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5F9DA" w14:textId="04122511" w:rsidR="009E6B70" w:rsidRDefault="0025727B" w:rsidP="00104E7E">
      <w:pPr>
        <w:pStyle w:val="Header"/>
        <w:spacing w:line="360" w:lineRule="auto"/>
        <w:rPr>
          <w:b/>
          <w:bCs/>
          <w:color w:val="000000"/>
          <w:sz w:val="28"/>
          <w:szCs w:val="28"/>
          <w:u w:val="single"/>
        </w:rPr>
      </w:pPr>
      <w:r>
        <w:rPr>
          <w:noProof/>
          <w:sz w:val="22"/>
          <w:szCs w:val="22"/>
          <w:lang w:val="en-US"/>
        </w:rPr>
        <mc:AlternateContent>
          <mc:Choice Requires="wpg">
            <w:drawing>
              <wp:anchor distT="0" distB="0" distL="114300" distR="114300" simplePos="0" relativeHeight="251682304" behindDoc="0" locked="0" layoutInCell="1" allowOverlap="1" wp14:anchorId="52ECF4AB" wp14:editId="049931A4">
                <wp:simplePos x="0" y="0"/>
                <wp:positionH relativeFrom="page">
                  <wp:posOffset>177800</wp:posOffset>
                </wp:positionH>
                <wp:positionV relativeFrom="paragraph">
                  <wp:posOffset>18415</wp:posOffset>
                </wp:positionV>
                <wp:extent cx="7333615" cy="2381250"/>
                <wp:effectExtent l="0" t="3175" r="3810" b="0"/>
                <wp:wrapNone/>
                <wp:docPr id="29"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2381250"/>
                          <a:chOff x="2046" y="0"/>
                          <a:chExt cx="71531" cy="25100"/>
                        </a:xfrm>
                      </wpg:grpSpPr>
                      <wps:wsp>
                        <wps:cNvPr id="30" name="Rectangle 12"/>
                        <wps:cNvSpPr>
                          <a:spLocks noChangeArrowheads="1"/>
                        </wps:cNvSpPr>
                        <wps:spPr bwMode="auto">
                          <a:xfrm>
                            <a:off x="40716" y="0"/>
                            <a:ext cx="32861" cy="24795"/>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9F094EA" w14:textId="77777777" w:rsidR="00484E8B" w:rsidRPr="003C3C10" w:rsidRDefault="00484E8B" w:rsidP="009E6B70">
                              <w:pPr>
                                <w:ind w:left="270" w:right="-315" w:hanging="360"/>
                                <w:jc w:val="center"/>
                                <w:rPr>
                                  <w:b/>
                                  <w:sz w:val="24"/>
                                  <w:szCs w:val="24"/>
                                  <w:lang w:val="fr-CM"/>
                                </w:rPr>
                              </w:pPr>
                              <w:r w:rsidRPr="003C3C10">
                                <w:rPr>
                                  <w:b/>
                                  <w:sz w:val="24"/>
                                  <w:szCs w:val="24"/>
                                  <w:lang w:val="fr-CM"/>
                                </w:rPr>
                                <w:t>REPUBLIQUE DU CAMEROUN</w:t>
                              </w:r>
                            </w:p>
                            <w:p w14:paraId="3D8D8590" w14:textId="77777777" w:rsidR="00484E8B" w:rsidRPr="003C3C10" w:rsidRDefault="00484E8B" w:rsidP="009E6B70">
                              <w:pPr>
                                <w:ind w:left="270" w:right="-315" w:hanging="360"/>
                                <w:jc w:val="center"/>
                                <w:rPr>
                                  <w:b/>
                                  <w:sz w:val="24"/>
                                  <w:szCs w:val="24"/>
                                  <w:lang w:val="fr-CM"/>
                                </w:rPr>
                              </w:pPr>
                              <w:r w:rsidRPr="003C3C10">
                                <w:rPr>
                                  <w:b/>
                                  <w:sz w:val="24"/>
                                  <w:szCs w:val="24"/>
                                  <w:lang w:val="fr-CM"/>
                                </w:rPr>
                                <w:t>Paix  -  Travail  -  Patrie</w:t>
                              </w:r>
                            </w:p>
                            <w:p w14:paraId="7949B3C2"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1B822080" w14:textId="77777777" w:rsidR="00484E8B" w:rsidRPr="003C3C10" w:rsidRDefault="00484E8B" w:rsidP="009E6B70">
                              <w:pPr>
                                <w:ind w:left="270" w:right="-315" w:hanging="360"/>
                                <w:jc w:val="center"/>
                                <w:rPr>
                                  <w:b/>
                                  <w:sz w:val="24"/>
                                  <w:szCs w:val="24"/>
                                  <w:lang w:val="fr-CM"/>
                                </w:rPr>
                              </w:pPr>
                              <w:r w:rsidRPr="003C3C10">
                                <w:rPr>
                                  <w:b/>
                                  <w:sz w:val="24"/>
                                  <w:szCs w:val="24"/>
                                  <w:lang w:val="fr-CM"/>
                                </w:rPr>
                                <w:t xml:space="preserve">MINISTERE DE LA DECENTRALISATION </w:t>
                              </w:r>
                            </w:p>
                            <w:p w14:paraId="6A258E43" w14:textId="77777777" w:rsidR="00484E8B" w:rsidRPr="003C3C10" w:rsidRDefault="00484E8B" w:rsidP="009E6B70">
                              <w:pPr>
                                <w:ind w:left="270" w:right="-315" w:hanging="360"/>
                                <w:jc w:val="center"/>
                                <w:rPr>
                                  <w:b/>
                                  <w:sz w:val="24"/>
                                  <w:szCs w:val="24"/>
                                  <w:lang w:val="fr-CM"/>
                                </w:rPr>
                              </w:pPr>
                              <w:r w:rsidRPr="003C3C10">
                                <w:rPr>
                                  <w:b/>
                                  <w:sz w:val="24"/>
                                  <w:szCs w:val="24"/>
                                  <w:lang w:val="fr-CM"/>
                                </w:rPr>
                                <w:t>ET DU DEVELOPPEMENT LOCAL</w:t>
                              </w:r>
                            </w:p>
                            <w:p w14:paraId="3DCF9048"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5EDF023B" w14:textId="77777777" w:rsidR="00484E8B" w:rsidRPr="003C3C10" w:rsidRDefault="00484E8B" w:rsidP="009E6B70">
                              <w:pPr>
                                <w:ind w:left="270" w:right="-315" w:hanging="360"/>
                                <w:jc w:val="center"/>
                                <w:rPr>
                                  <w:b/>
                                  <w:sz w:val="24"/>
                                  <w:szCs w:val="24"/>
                                  <w:lang w:val="fr-CM"/>
                                </w:rPr>
                              </w:pPr>
                              <w:r w:rsidRPr="003C3C10">
                                <w:rPr>
                                  <w:b/>
                                  <w:sz w:val="24"/>
                                  <w:szCs w:val="24"/>
                                  <w:lang w:val="fr-CM"/>
                                </w:rPr>
                                <w:t>REGION DU NORD-OUEST</w:t>
                              </w:r>
                            </w:p>
                            <w:p w14:paraId="2C6576BD"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4B88FA50" w14:textId="77777777" w:rsidR="00484E8B" w:rsidRPr="003C3C10" w:rsidRDefault="00484E8B" w:rsidP="009E6B70">
                              <w:pPr>
                                <w:ind w:left="270" w:right="-315" w:hanging="360"/>
                                <w:jc w:val="center"/>
                                <w:rPr>
                                  <w:b/>
                                  <w:sz w:val="24"/>
                                  <w:szCs w:val="24"/>
                                  <w:lang w:val="fr-CM"/>
                                </w:rPr>
                              </w:pPr>
                              <w:r w:rsidRPr="003C3C10">
                                <w:rPr>
                                  <w:b/>
                                  <w:sz w:val="24"/>
                                  <w:szCs w:val="24"/>
                                  <w:lang w:val="fr-CM"/>
                                </w:rPr>
                                <w:t>DEPARTEMENT DE LA MENCHUM</w:t>
                              </w:r>
                            </w:p>
                            <w:p w14:paraId="60F7BE1B"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1B44F2FE" w14:textId="77777777" w:rsidR="00484E8B" w:rsidRPr="003C3C10" w:rsidRDefault="00484E8B" w:rsidP="009E6B70">
                              <w:pPr>
                                <w:ind w:left="270" w:right="-315" w:hanging="360"/>
                                <w:jc w:val="center"/>
                                <w:rPr>
                                  <w:b/>
                                  <w:sz w:val="24"/>
                                  <w:szCs w:val="24"/>
                                  <w:lang w:val="fr-CM"/>
                                </w:rPr>
                              </w:pPr>
                              <w:r>
                                <w:rPr>
                                  <w:b/>
                                  <w:sz w:val="24"/>
                                  <w:szCs w:val="24"/>
                                  <w:lang w:val="fr-CM"/>
                                </w:rPr>
                                <w:t>COMMUNE DE FURU AWA</w:t>
                              </w:r>
                            </w:p>
                            <w:p w14:paraId="3F2AC44E"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66B9A97E" w14:textId="77777777" w:rsidR="00484E8B" w:rsidRPr="003C3C10" w:rsidRDefault="00484E8B" w:rsidP="009E6B70">
                              <w:pPr>
                                <w:ind w:left="270" w:right="-315" w:hanging="360"/>
                                <w:jc w:val="center"/>
                                <w:rPr>
                                  <w:b/>
                                  <w:sz w:val="24"/>
                                  <w:szCs w:val="24"/>
                                  <w:lang w:val="fr-CM"/>
                                </w:rPr>
                              </w:pPr>
                            </w:p>
                            <w:p w14:paraId="7BA839B6" w14:textId="77777777" w:rsidR="00484E8B" w:rsidRPr="003C3C10" w:rsidRDefault="00484E8B" w:rsidP="009E6B70">
                              <w:pPr>
                                <w:ind w:left="-180"/>
                                <w:rPr>
                                  <w:lang w:val="fr-CM"/>
                                </w:rPr>
                              </w:pPr>
                            </w:p>
                          </w:txbxContent>
                        </wps:txbx>
                        <wps:bodyPr rot="0" vert="horz" wrap="square" lIns="91440" tIns="45720" rIns="91440" bIns="45720" anchor="ctr" anchorCtr="0" upright="1">
                          <a:noAutofit/>
                        </wps:bodyPr>
                      </wps:wsp>
                      <wps:wsp>
                        <wps:cNvPr id="31" name="Rectangle 6"/>
                        <wps:cNvSpPr>
                          <a:spLocks noChangeArrowheads="1"/>
                        </wps:cNvSpPr>
                        <wps:spPr bwMode="auto">
                          <a:xfrm>
                            <a:off x="2046" y="0"/>
                            <a:ext cx="28486" cy="251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31A297" w14:textId="77777777" w:rsidR="00484E8B" w:rsidRPr="0034468E" w:rsidRDefault="00484E8B" w:rsidP="009E6B70">
                              <w:pPr>
                                <w:ind w:left="360" w:right="-315" w:hanging="360"/>
                                <w:jc w:val="center"/>
                                <w:rPr>
                                  <w:b/>
                                  <w:sz w:val="24"/>
                                  <w:szCs w:val="24"/>
                                </w:rPr>
                              </w:pPr>
                              <w:r w:rsidRPr="0034468E">
                                <w:rPr>
                                  <w:b/>
                                  <w:sz w:val="24"/>
                                  <w:szCs w:val="24"/>
                                </w:rPr>
                                <w:t>REPUBLIC OF CAMEROON</w:t>
                              </w:r>
                            </w:p>
                            <w:p w14:paraId="28375A8A" w14:textId="77777777" w:rsidR="00484E8B" w:rsidRPr="00104E7E" w:rsidRDefault="00484E8B" w:rsidP="009E6B70">
                              <w:pPr>
                                <w:ind w:left="360" w:right="-315" w:hanging="360"/>
                                <w:jc w:val="center"/>
                                <w:rPr>
                                  <w:sz w:val="24"/>
                                  <w:szCs w:val="24"/>
                                </w:rPr>
                              </w:pPr>
                              <w:r w:rsidRPr="00104E7E">
                                <w:rPr>
                                  <w:sz w:val="24"/>
                                  <w:szCs w:val="24"/>
                                </w:rPr>
                                <w:t>Peace  -  Work  -  Fatherland</w:t>
                              </w:r>
                            </w:p>
                            <w:p w14:paraId="6E99383F" w14:textId="77777777" w:rsidR="00484E8B" w:rsidRPr="0034468E" w:rsidRDefault="00484E8B" w:rsidP="009E6B70">
                              <w:pPr>
                                <w:ind w:left="360" w:right="-315" w:hanging="360"/>
                                <w:jc w:val="center"/>
                                <w:rPr>
                                  <w:b/>
                                  <w:sz w:val="14"/>
                                  <w:szCs w:val="24"/>
                                </w:rPr>
                              </w:pPr>
                              <w:r w:rsidRPr="0034468E">
                                <w:rPr>
                                  <w:b/>
                                  <w:sz w:val="14"/>
                                  <w:szCs w:val="24"/>
                                </w:rPr>
                                <w:t>***************</w:t>
                              </w:r>
                            </w:p>
                            <w:p w14:paraId="070FBA1B" w14:textId="77777777" w:rsidR="00484E8B" w:rsidRPr="0034468E" w:rsidRDefault="00484E8B" w:rsidP="009E6B70">
                              <w:pPr>
                                <w:ind w:left="270" w:right="-315" w:hanging="360"/>
                                <w:jc w:val="center"/>
                                <w:rPr>
                                  <w:b/>
                                  <w:i/>
                                  <w:sz w:val="24"/>
                                  <w:szCs w:val="24"/>
                                </w:rPr>
                              </w:pPr>
                              <w:r w:rsidRPr="0034468E">
                                <w:rPr>
                                  <w:b/>
                                  <w:sz w:val="24"/>
                                  <w:szCs w:val="24"/>
                                </w:rPr>
                                <w:t>MINISTRY OF DECENTRALISATION</w:t>
                              </w:r>
                            </w:p>
                            <w:p w14:paraId="016362F9" w14:textId="77777777" w:rsidR="00484E8B" w:rsidRPr="0034468E" w:rsidRDefault="00484E8B" w:rsidP="009E6B70">
                              <w:pPr>
                                <w:ind w:left="360" w:right="-315" w:hanging="360"/>
                                <w:jc w:val="center"/>
                                <w:rPr>
                                  <w:b/>
                                  <w:sz w:val="24"/>
                                  <w:szCs w:val="24"/>
                                </w:rPr>
                              </w:pPr>
                              <w:r w:rsidRPr="0034468E">
                                <w:rPr>
                                  <w:b/>
                                  <w:sz w:val="24"/>
                                  <w:szCs w:val="24"/>
                                </w:rPr>
                                <w:t>AND LOCAL DEVELOPMENT</w:t>
                              </w:r>
                            </w:p>
                            <w:p w14:paraId="5CD890AB" w14:textId="77777777" w:rsidR="00484E8B" w:rsidRPr="0034468E" w:rsidRDefault="00484E8B" w:rsidP="009E6B70">
                              <w:pPr>
                                <w:ind w:left="360" w:right="-315" w:hanging="360"/>
                                <w:jc w:val="center"/>
                                <w:rPr>
                                  <w:b/>
                                  <w:sz w:val="14"/>
                                  <w:szCs w:val="24"/>
                                </w:rPr>
                              </w:pPr>
                              <w:r w:rsidRPr="0034468E">
                                <w:rPr>
                                  <w:b/>
                                  <w:sz w:val="14"/>
                                  <w:szCs w:val="24"/>
                                </w:rPr>
                                <w:t>**************</w:t>
                              </w:r>
                            </w:p>
                            <w:p w14:paraId="7B32E262" w14:textId="77777777" w:rsidR="00484E8B" w:rsidRPr="0034468E" w:rsidRDefault="00484E8B" w:rsidP="009E6B70">
                              <w:pPr>
                                <w:ind w:left="360" w:right="-315" w:hanging="360"/>
                                <w:jc w:val="center"/>
                                <w:rPr>
                                  <w:b/>
                                  <w:sz w:val="24"/>
                                  <w:szCs w:val="24"/>
                                </w:rPr>
                              </w:pPr>
                              <w:r w:rsidRPr="0034468E">
                                <w:rPr>
                                  <w:b/>
                                  <w:sz w:val="24"/>
                                  <w:szCs w:val="24"/>
                                </w:rPr>
                                <w:t>NORTH WEST REGION</w:t>
                              </w:r>
                            </w:p>
                            <w:p w14:paraId="6A23D557" w14:textId="77777777" w:rsidR="00484E8B" w:rsidRPr="0034468E" w:rsidRDefault="00484E8B" w:rsidP="009E6B70">
                              <w:pPr>
                                <w:ind w:left="360" w:right="-315" w:hanging="360"/>
                                <w:jc w:val="center"/>
                                <w:rPr>
                                  <w:b/>
                                  <w:sz w:val="24"/>
                                  <w:szCs w:val="24"/>
                                </w:rPr>
                              </w:pPr>
                              <w:r w:rsidRPr="0034468E">
                                <w:rPr>
                                  <w:b/>
                                  <w:sz w:val="14"/>
                                  <w:szCs w:val="24"/>
                                </w:rPr>
                                <w:t>**************</w:t>
                              </w:r>
                            </w:p>
                            <w:p w14:paraId="7BBC61AA" w14:textId="77777777" w:rsidR="00484E8B" w:rsidRPr="0034468E" w:rsidRDefault="00484E8B" w:rsidP="009E6B70">
                              <w:pPr>
                                <w:ind w:left="360" w:right="-315" w:hanging="360"/>
                                <w:jc w:val="center"/>
                                <w:rPr>
                                  <w:b/>
                                  <w:sz w:val="24"/>
                                  <w:szCs w:val="24"/>
                                </w:rPr>
                              </w:pPr>
                              <w:r w:rsidRPr="0034468E">
                                <w:rPr>
                                  <w:b/>
                                  <w:sz w:val="24"/>
                                  <w:szCs w:val="24"/>
                                </w:rPr>
                                <w:t>MENCHUM DIVISION</w:t>
                              </w:r>
                            </w:p>
                            <w:p w14:paraId="04FBA8A7" w14:textId="77777777" w:rsidR="00484E8B" w:rsidRPr="0034468E" w:rsidRDefault="00484E8B" w:rsidP="009E6B70">
                              <w:pPr>
                                <w:ind w:left="360" w:right="-315" w:hanging="360"/>
                                <w:jc w:val="center"/>
                                <w:rPr>
                                  <w:b/>
                                  <w:sz w:val="14"/>
                                  <w:szCs w:val="24"/>
                                </w:rPr>
                              </w:pPr>
                              <w:r w:rsidRPr="0034468E">
                                <w:rPr>
                                  <w:b/>
                                  <w:sz w:val="14"/>
                                  <w:szCs w:val="24"/>
                                </w:rPr>
                                <w:t>************</w:t>
                              </w:r>
                            </w:p>
                            <w:p w14:paraId="4581C5BE" w14:textId="77777777" w:rsidR="00484E8B" w:rsidRPr="0034468E" w:rsidRDefault="00484E8B" w:rsidP="009E6B70">
                              <w:pPr>
                                <w:ind w:left="360" w:right="-315" w:hanging="540"/>
                                <w:jc w:val="center"/>
                                <w:rPr>
                                  <w:b/>
                                  <w:sz w:val="24"/>
                                  <w:szCs w:val="24"/>
                                </w:rPr>
                              </w:pPr>
                              <w:r>
                                <w:rPr>
                                  <w:b/>
                                  <w:sz w:val="24"/>
                                  <w:szCs w:val="24"/>
                                </w:rPr>
                                <w:t xml:space="preserve">FURU AWA </w:t>
                              </w:r>
                              <w:r w:rsidRPr="0034468E">
                                <w:rPr>
                                  <w:b/>
                                  <w:sz w:val="24"/>
                                  <w:szCs w:val="24"/>
                                </w:rPr>
                                <w:t>COUNCIL</w:t>
                              </w:r>
                            </w:p>
                            <w:p w14:paraId="1E8BD0E8" w14:textId="77777777" w:rsidR="00484E8B" w:rsidRPr="0034468E" w:rsidRDefault="00484E8B" w:rsidP="009E6B70">
                              <w:pPr>
                                <w:ind w:left="360" w:right="-315" w:hanging="360"/>
                                <w:jc w:val="center"/>
                                <w:rPr>
                                  <w:b/>
                                  <w:sz w:val="14"/>
                                  <w:szCs w:val="24"/>
                                </w:rPr>
                              </w:pPr>
                              <w:r w:rsidRPr="0034468E">
                                <w:rPr>
                                  <w:b/>
                                  <w:sz w:val="14"/>
                                  <w:szCs w:val="24"/>
                                </w:rPr>
                                <w:t>************</w:t>
                              </w:r>
                            </w:p>
                            <w:p w14:paraId="74DA27AC" w14:textId="77777777" w:rsidR="00484E8B" w:rsidRPr="003C3C10" w:rsidRDefault="00484E8B" w:rsidP="009E6B70">
                              <w:pPr>
                                <w:ind w:left="360" w:right="-315" w:hanging="360"/>
                                <w:jc w:val="center"/>
                                <w:rPr>
                                  <w:b/>
                                  <w:sz w:val="24"/>
                                  <w:szCs w:val="24"/>
                                </w:rPr>
                              </w:pPr>
                            </w:p>
                            <w:p w14:paraId="7030F80E" w14:textId="77777777" w:rsidR="00484E8B" w:rsidRPr="00C1621A" w:rsidRDefault="00484E8B" w:rsidP="009E6B70">
                              <w:pPr>
                                <w:ind w:left="360" w:right="-315" w:hanging="360"/>
                                <w:jc w:val="center"/>
                                <w:rPr>
                                  <w:b/>
                                </w:rPr>
                              </w:pPr>
                              <w:r w:rsidRPr="003C3C10">
                                <w:tab/>
                              </w:r>
                            </w:p>
                            <w:p w14:paraId="21A9139E" w14:textId="77777777" w:rsidR="00484E8B" w:rsidRPr="00C1621A" w:rsidRDefault="00484E8B" w:rsidP="009E6B70">
                              <w:pPr>
                                <w:ind w:left="360" w:right="-315"/>
                                <w:jc w:val="center"/>
                              </w:pPr>
                            </w:p>
                          </w:txbxContent>
                        </wps:txbx>
                        <wps:bodyPr rot="0" vert="horz" wrap="square" lIns="91440" tIns="45720" rIns="91440" bIns="45720" anchor="ctr" anchorCtr="0" upright="1">
                          <a:noAutofit/>
                        </wps:bodyPr>
                      </wps:wsp>
                      <pic:pic xmlns:pic="http://schemas.openxmlformats.org/drawingml/2006/picture">
                        <pic:nvPicPr>
                          <pic:cNvPr id="96" name="Picture 7" descr="The image “http://upload.wikimedia.org/wikipedia/commons/b/bd/Cameroon_coa.png” cannot be displayed, because it contains error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891" y="2380"/>
                            <a:ext cx="12185" cy="16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2ECF4AB" id="Group 11" o:spid="_x0000_s1026" style="position:absolute;margin-left:14pt;margin-top:1.45pt;width:577.45pt;height:187.5pt;z-index:251682304;mso-position-horizontal-relative:page" coordorigin="2046" coordsize="71531,2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">
                <v:rect id="_x0000_s1027" style="position:absolute;left:40716;width:32861;height:2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" stroked="f" strokeweight="2pt">
                  <v:textbox>
                    <w:txbxContent>
                      <w:p w14:paraId="19F094EA" w14:textId="77777777" w:rsidR="00484E8B" w:rsidRPr="003C3C10" w:rsidRDefault="00484E8B" w:rsidP="009E6B70">
                        <w:pPr>
                          <w:ind w:left="270" w:right="-315" w:hanging="360"/>
                          <w:jc w:val="center"/>
                          <w:rPr>
                            <w:b/>
                            <w:sz w:val="24"/>
                            <w:szCs w:val="24"/>
                            <w:lang w:val="fr-CM"/>
                          </w:rPr>
                        </w:pPr>
                        <w:r w:rsidRPr="003C3C10">
                          <w:rPr>
                            <w:b/>
                            <w:sz w:val="24"/>
                            <w:szCs w:val="24"/>
                            <w:lang w:val="fr-CM"/>
                          </w:rPr>
                          <w:t>REPUBLIQUE DU CAMEROUN</w:t>
                        </w:r>
                      </w:p>
                      <w:p w14:paraId="3D8D8590" w14:textId="77777777" w:rsidR="00484E8B" w:rsidRPr="003C3C10" w:rsidRDefault="00484E8B" w:rsidP="009E6B70">
                        <w:pPr>
                          <w:ind w:left="270" w:right="-315" w:hanging="360"/>
                          <w:jc w:val="center"/>
                          <w:rPr>
                            <w:b/>
                            <w:sz w:val="24"/>
                            <w:szCs w:val="24"/>
                            <w:lang w:val="fr-CM"/>
                          </w:rPr>
                        </w:pPr>
                        <w:proofErr w:type="gramStart"/>
                        <w:r w:rsidRPr="003C3C10">
                          <w:rPr>
                            <w:b/>
                            <w:sz w:val="24"/>
                            <w:szCs w:val="24"/>
                            <w:lang w:val="fr-CM"/>
                          </w:rPr>
                          <w:t>Paix  -</w:t>
                        </w:r>
                        <w:proofErr w:type="gramEnd"/>
                        <w:r w:rsidRPr="003C3C10">
                          <w:rPr>
                            <w:b/>
                            <w:sz w:val="24"/>
                            <w:szCs w:val="24"/>
                            <w:lang w:val="fr-CM"/>
                          </w:rPr>
                          <w:t xml:space="preserve">  Travail  -  Patrie</w:t>
                        </w:r>
                      </w:p>
                      <w:p w14:paraId="7949B3C2"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1B822080" w14:textId="77777777" w:rsidR="00484E8B" w:rsidRPr="003C3C10" w:rsidRDefault="00484E8B" w:rsidP="009E6B70">
                        <w:pPr>
                          <w:ind w:left="270" w:right="-315" w:hanging="360"/>
                          <w:jc w:val="center"/>
                          <w:rPr>
                            <w:b/>
                            <w:sz w:val="24"/>
                            <w:szCs w:val="24"/>
                            <w:lang w:val="fr-CM"/>
                          </w:rPr>
                        </w:pPr>
                        <w:r w:rsidRPr="003C3C10">
                          <w:rPr>
                            <w:b/>
                            <w:sz w:val="24"/>
                            <w:szCs w:val="24"/>
                            <w:lang w:val="fr-CM"/>
                          </w:rPr>
                          <w:t xml:space="preserve">MINISTERE DE LA DECENTRALISATION </w:t>
                        </w:r>
                      </w:p>
                      <w:p w14:paraId="6A258E43" w14:textId="77777777" w:rsidR="00484E8B" w:rsidRPr="003C3C10" w:rsidRDefault="00484E8B" w:rsidP="009E6B70">
                        <w:pPr>
                          <w:ind w:left="270" w:right="-315" w:hanging="360"/>
                          <w:jc w:val="center"/>
                          <w:rPr>
                            <w:b/>
                            <w:sz w:val="24"/>
                            <w:szCs w:val="24"/>
                            <w:lang w:val="fr-CM"/>
                          </w:rPr>
                        </w:pPr>
                        <w:r w:rsidRPr="003C3C10">
                          <w:rPr>
                            <w:b/>
                            <w:sz w:val="24"/>
                            <w:szCs w:val="24"/>
                            <w:lang w:val="fr-CM"/>
                          </w:rPr>
                          <w:t>ET DU DEVELOPPEMENT LOCAL</w:t>
                        </w:r>
                      </w:p>
                      <w:p w14:paraId="3DCF9048"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5EDF023B" w14:textId="77777777" w:rsidR="00484E8B" w:rsidRPr="003C3C10" w:rsidRDefault="00484E8B" w:rsidP="009E6B70">
                        <w:pPr>
                          <w:ind w:left="270" w:right="-315" w:hanging="360"/>
                          <w:jc w:val="center"/>
                          <w:rPr>
                            <w:b/>
                            <w:sz w:val="24"/>
                            <w:szCs w:val="24"/>
                            <w:lang w:val="fr-CM"/>
                          </w:rPr>
                        </w:pPr>
                        <w:r w:rsidRPr="003C3C10">
                          <w:rPr>
                            <w:b/>
                            <w:sz w:val="24"/>
                            <w:szCs w:val="24"/>
                            <w:lang w:val="fr-CM"/>
                          </w:rPr>
                          <w:t>REGION DU NORD-OUEST</w:t>
                        </w:r>
                      </w:p>
                      <w:p w14:paraId="2C6576BD"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4B88FA50" w14:textId="77777777" w:rsidR="00484E8B" w:rsidRPr="003C3C10" w:rsidRDefault="00484E8B" w:rsidP="009E6B70">
                        <w:pPr>
                          <w:ind w:left="270" w:right="-315" w:hanging="360"/>
                          <w:jc w:val="center"/>
                          <w:rPr>
                            <w:b/>
                            <w:sz w:val="24"/>
                            <w:szCs w:val="24"/>
                            <w:lang w:val="fr-CM"/>
                          </w:rPr>
                        </w:pPr>
                        <w:r w:rsidRPr="003C3C10">
                          <w:rPr>
                            <w:b/>
                            <w:sz w:val="24"/>
                            <w:szCs w:val="24"/>
                            <w:lang w:val="fr-CM"/>
                          </w:rPr>
                          <w:t>DEPARTEMENT DE LA MENCHUM</w:t>
                        </w:r>
                      </w:p>
                      <w:p w14:paraId="60F7BE1B"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1B44F2FE" w14:textId="77777777" w:rsidR="00484E8B" w:rsidRPr="003C3C10" w:rsidRDefault="00484E8B" w:rsidP="009E6B70">
                        <w:pPr>
                          <w:ind w:left="270" w:right="-315" w:hanging="360"/>
                          <w:jc w:val="center"/>
                          <w:rPr>
                            <w:b/>
                            <w:sz w:val="24"/>
                            <w:szCs w:val="24"/>
                            <w:lang w:val="fr-CM"/>
                          </w:rPr>
                        </w:pPr>
                        <w:r>
                          <w:rPr>
                            <w:b/>
                            <w:sz w:val="24"/>
                            <w:szCs w:val="24"/>
                            <w:lang w:val="fr-CM"/>
                          </w:rPr>
                          <w:t>COMMUNE DE FURU AWA</w:t>
                        </w:r>
                      </w:p>
                      <w:p w14:paraId="3F2AC44E"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66B9A97E" w14:textId="77777777" w:rsidR="00484E8B" w:rsidRPr="003C3C10" w:rsidRDefault="00484E8B" w:rsidP="009E6B70">
                        <w:pPr>
                          <w:ind w:left="270" w:right="-315" w:hanging="360"/>
                          <w:jc w:val="center"/>
                          <w:rPr>
                            <w:b/>
                            <w:sz w:val="24"/>
                            <w:szCs w:val="24"/>
                            <w:lang w:val="fr-CM"/>
                          </w:rPr>
                        </w:pPr>
                      </w:p>
                      <w:p w14:paraId="7BA839B6" w14:textId="77777777" w:rsidR="00484E8B" w:rsidRPr="003C3C10" w:rsidRDefault="00484E8B" w:rsidP="009E6B70">
                        <w:pPr>
                          <w:ind w:left="-180"/>
                          <w:rPr>
                            <w:lang w:val="fr-CM"/>
                          </w:rPr>
                        </w:pPr>
                      </w:p>
                    </w:txbxContent>
                  </v:textbox>
                </v:rect>
                <v:rect id="Rectangle 6" o:spid="_x0000_s1028" style="position:absolute;left:2046;width:28486;height:2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" stroked="f" strokeweight="2pt">
                  <v:textbox>
                    <w:txbxContent>
                      <w:p w14:paraId="4131A297" w14:textId="77777777" w:rsidR="00484E8B" w:rsidRPr="0034468E" w:rsidRDefault="00484E8B" w:rsidP="009E6B70">
                        <w:pPr>
                          <w:ind w:left="360" w:right="-315" w:hanging="360"/>
                          <w:jc w:val="center"/>
                          <w:rPr>
                            <w:b/>
                            <w:sz w:val="24"/>
                            <w:szCs w:val="24"/>
                          </w:rPr>
                        </w:pPr>
                        <w:r w:rsidRPr="0034468E">
                          <w:rPr>
                            <w:b/>
                            <w:sz w:val="24"/>
                            <w:szCs w:val="24"/>
                          </w:rPr>
                          <w:t>REPUBLIC OF CAMEROON</w:t>
                        </w:r>
                      </w:p>
                      <w:p w14:paraId="28375A8A" w14:textId="77777777" w:rsidR="00484E8B" w:rsidRPr="00104E7E" w:rsidRDefault="00484E8B" w:rsidP="009E6B70">
                        <w:pPr>
                          <w:ind w:left="360" w:right="-315" w:hanging="360"/>
                          <w:jc w:val="center"/>
                          <w:rPr>
                            <w:sz w:val="24"/>
                            <w:szCs w:val="24"/>
                          </w:rPr>
                        </w:pPr>
                        <w:proofErr w:type="gramStart"/>
                        <w:r w:rsidRPr="00104E7E">
                          <w:rPr>
                            <w:sz w:val="24"/>
                            <w:szCs w:val="24"/>
                          </w:rPr>
                          <w:t>Peace  -</w:t>
                        </w:r>
                        <w:proofErr w:type="gramEnd"/>
                        <w:r w:rsidRPr="00104E7E">
                          <w:rPr>
                            <w:sz w:val="24"/>
                            <w:szCs w:val="24"/>
                          </w:rPr>
                          <w:t xml:space="preserve">  Work  -  Fatherland</w:t>
                        </w:r>
                      </w:p>
                      <w:p w14:paraId="6E99383F" w14:textId="77777777" w:rsidR="00484E8B" w:rsidRPr="0034468E" w:rsidRDefault="00484E8B" w:rsidP="009E6B70">
                        <w:pPr>
                          <w:ind w:left="360" w:right="-315" w:hanging="360"/>
                          <w:jc w:val="center"/>
                          <w:rPr>
                            <w:b/>
                            <w:sz w:val="14"/>
                            <w:szCs w:val="24"/>
                          </w:rPr>
                        </w:pPr>
                        <w:r w:rsidRPr="0034468E">
                          <w:rPr>
                            <w:b/>
                            <w:sz w:val="14"/>
                            <w:szCs w:val="24"/>
                          </w:rPr>
                          <w:t>***************</w:t>
                        </w:r>
                      </w:p>
                      <w:p w14:paraId="070FBA1B" w14:textId="77777777" w:rsidR="00484E8B" w:rsidRPr="0034468E" w:rsidRDefault="00484E8B" w:rsidP="009E6B70">
                        <w:pPr>
                          <w:ind w:left="270" w:right="-315" w:hanging="360"/>
                          <w:jc w:val="center"/>
                          <w:rPr>
                            <w:b/>
                            <w:i/>
                            <w:sz w:val="24"/>
                            <w:szCs w:val="24"/>
                          </w:rPr>
                        </w:pPr>
                        <w:r w:rsidRPr="0034468E">
                          <w:rPr>
                            <w:b/>
                            <w:sz w:val="24"/>
                            <w:szCs w:val="24"/>
                          </w:rPr>
                          <w:t>MINISTRY OF DECENTRALISATION</w:t>
                        </w:r>
                      </w:p>
                      <w:p w14:paraId="016362F9" w14:textId="77777777" w:rsidR="00484E8B" w:rsidRPr="0034468E" w:rsidRDefault="00484E8B" w:rsidP="009E6B70">
                        <w:pPr>
                          <w:ind w:left="360" w:right="-315" w:hanging="360"/>
                          <w:jc w:val="center"/>
                          <w:rPr>
                            <w:b/>
                            <w:sz w:val="24"/>
                            <w:szCs w:val="24"/>
                          </w:rPr>
                        </w:pPr>
                        <w:r w:rsidRPr="0034468E">
                          <w:rPr>
                            <w:b/>
                            <w:sz w:val="24"/>
                            <w:szCs w:val="24"/>
                          </w:rPr>
                          <w:t>AND LOCAL DEVELOPMENT</w:t>
                        </w:r>
                      </w:p>
                      <w:p w14:paraId="5CD890AB" w14:textId="77777777" w:rsidR="00484E8B" w:rsidRPr="0034468E" w:rsidRDefault="00484E8B" w:rsidP="009E6B70">
                        <w:pPr>
                          <w:ind w:left="360" w:right="-315" w:hanging="360"/>
                          <w:jc w:val="center"/>
                          <w:rPr>
                            <w:b/>
                            <w:sz w:val="14"/>
                            <w:szCs w:val="24"/>
                          </w:rPr>
                        </w:pPr>
                        <w:r w:rsidRPr="0034468E">
                          <w:rPr>
                            <w:b/>
                            <w:sz w:val="14"/>
                            <w:szCs w:val="24"/>
                          </w:rPr>
                          <w:t>**************</w:t>
                        </w:r>
                      </w:p>
                      <w:p w14:paraId="7B32E262" w14:textId="77777777" w:rsidR="00484E8B" w:rsidRPr="0034468E" w:rsidRDefault="00484E8B" w:rsidP="009E6B70">
                        <w:pPr>
                          <w:ind w:left="360" w:right="-315" w:hanging="360"/>
                          <w:jc w:val="center"/>
                          <w:rPr>
                            <w:b/>
                            <w:sz w:val="24"/>
                            <w:szCs w:val="24"/>
                          </w:rPr>
                        </w:pPr>
                        <w:r w:rsidRPr="0034468E">
                          <w:rPr>
                            <w:b/>
                            <w:sz w:val="24"/>
                            <w:szCs w:val="24"/>
                          </w:rPr>
                          <w:t>NORTH WEST REGION</w:t>
                        </w:r>
                      </w:p>
                      <w:p w14:paraId="6A23D557" w14:textId="77777777" w:rsidR="00484E8B" w:rsidRPr="0034468E" w:rsidRDefault="00484E8B" w:rsidP="009E6B70">
                        <w:pPr>
                          <w:ind w:left="360" w:right="-315" w:hanging="360"/>
                          <w:jc w:val="center"/>
                          <w:rPr>
                            <w:b/>
                            <w:sz w:val="24"/>
                            <w:szCs w:val="24"/>
                          </w:rPr>
                        </w:pPr>
                        <w:r w:rsidRPr="0034468E">
                          <w:rPr>
                            <w:b/>
                            <w:sz w:val="14"/>
                            <w:szCs w:val="24"/>
                          </w:rPr>
                          <w:t>**************</w:t>
                        </w:r>
                      </w:p>
                      <w:p w14:paraId="7BBC61AA" w14:textId="77777777" w:rsidR="00484E8B" w:rsidRPr="0034468E" w:rsidRDefault="00484E8B" w:rsidP="009E6B70">
                        <w:pPr>
                          <w:ind w:left="360" w:right="-315" w:hanging="360"/>
                          <w:jc w:val="center"/>
                          <w:rPr>
                            <w:b/>
                            <w:sz w:val="24"/>
                            <w:szCs w:val="24"/>
                          </w:rPr>
                        </w:pPr>
                        <w:r w:rsidRPr="0034468E">
                          <w:rPr>
                            <w:b/>
                            <w:sz w:val="24"/>
                            <w:szCs w:val="24"/>
                          </w:rPr>
                          <w:t>MENCHUM DIVISION</w:t>
                        </w:r>
                      </w:p>
                      <w:p w14:paraId="04FBA8A7" w14:textId="77777777" w:rsidR="00484E8B" w:rsidRPr="0034468E" w:rsidRDefault="00484E8B" w:rsidP="009E6B70">
                        <w:pPr>
                          <w:ind w:left="360" w:right="-315" w:hanging="360"/>
                          <w:jc w:val="center"/>
                          <w:rPr>
                            <w:b/>
                            <w:sz w:val="14"/>
                            <w:szCs w:val="24"/>
                          </w:rPr>
                        </w:pPr>
                        <w:r w:rsidRPr="0034468E">
                          <w:rPr>
                            <w:b/>
                            <w:sz w:val="14"/>
                            <w:szCs w:val="24"/>
                          </w:rPr>
                          <w:t>************</w:t>
                        </w:r>
                      </w:p>
                      <w:p w14:paraId="4581C5BE" w14:textId="77777777" w:rsidR="00484E8B" w:rsidRPr="0034468E" w:rsidRDefault="00484E8B" w:rsidP="009E6B70">
                        <w:pPr>
                          <w:ind w:left="360" w:right="-315" w:hanging="540"/>
                          <w:jc w:val="center"/>
                          <w:rPr>
                            <w:b/>
                            <w:sz w:val="24"/>
                            <w:szCs w:val="24"/>
                          </w:rPr>
                        </w:pPr>
                        <w:r>
                          <w:rPr>
                            <w:b/>
                            <w:sz w:val="24"/>
                            <w:szCs w:val="24"/>
                          </w:rPr>
                          <w:t xml:space="preserve">FURU AWA </w:t>
                        </w:r>
                        <w:r w:rsidRPr="0034468E">
                          <w:rPr>
                            <w:b/>
                            <w:sz w:val="24"/>
                            <w:szCs w:val="24"/>
                          </w:rPr>
                          <w:t>COUNCIL</w:t>
                        </w:r>
                      </w:p>
                      <w:p w14:paraId="1E8BD0E8" w14:textId="77777777" w:rsidR="00484E8B" w:rsidRPr="0034468E" w:rsidRDefault="00484E8B" w:rsidP="009E6B70">
                        <w:pPr>
                          <w:ind w:left="360" w:right="-315" w:hanging="360"/>
                          <w:jc w:val="center"/>
                          <w:rPr>
                            <w:b/>
                            <w:sz w:val="14"/>
                            <w:szCs w:val="24"/>
                          </w:rPr>
                        </w:pPr>
                        <w:r w:rsidRPr="0034468E">
                          <w:rPr>
                            <w:b/>
                            <w:sz w:val="14"/>
                            <w:szCs w:val="24"/>
                          </w:rPr>
                          <w:t>************</w:t>
                        </w:r>
                      </w:p>
                      <w:p w14:paraId="74DA27AC" w14:textId="77777777" w:rsidR="00484E8B" w:rsidRPr="003C3C10" w:rsidRDefault="00484E8B" w:rsidP="009E6B70">
                        <w:pPr>
                          <w:ind w:left="360" w:right="-315" w:hanging="360"/>
                          <w:jc w:val="center"/>
                          <w:rPr>
                            <w:b/>
                            <w:sz w:val="24"/>
                            <w:szCs w:val="24"/>
                          </w:rPr>
                        </w:pPr>
                      </w:p>
                      <w:p w14:paraId="7030F80E" w14:textId="77777777" w:rsidR="00484E8B" w:rsidRPr="00C1621A" w:rsidRDefault="00484E8B" w:rsidP="009E6B70">
                        <w:pPr>
                          <w:ind w:left="360" w:right="-315" w:hanging="360"/>
                          <w:jc w:val="center"/>
                          <w:rPr>
                            <w:b/>
                          </w:rPr>
                        </w:pPr>
                        <w:r w:rsidRPr="003C3C10">
                          <w:tab/>
                        </w:r>
                      </w:p>
                      <w:p w14:paraId="21A9139E" w14:textId="77777777" w:rsidR="00484E8B" w:rsidRPr="00C1621A" w:rsidRDefault="00484E8B" w:rsidP="009E6B70">
                        <w:pPr>
                          <w:ind w:left="360" w:right="-315"/>
                          <w:jc w:val="cente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alt="The image “http://upload.wikimedia.org/wikipedia/commons/b/bd/Cameroon_coa.png” cannot be displayed, because it contains errors." style="position:absolute;left:29891;top:2380;width:1218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">
                  <v:imagedata r:id="rId9" o:title="Cameroon_coa.png” cannot be displayed, because it contains errors"/>
                  <v:path arrowok="t"/>
                </v:shape>
                <w10:wrap anchorx="page"/>
              </v:group>
            </w:pict>
          </mc:Fallback>
        </mc:AlternateContent>
      </w:r>
    </w:p>
    <w:sdt>
      <w:sdtPr>
        <w:rPr>
          <w:color w:val="DDDDDD" w:themeColor="accent1"/>
        </w:rPr>
        <w:id w:val="22612704"/>
        <w:docPartObj>
          <w:docPartGallery w:val="Cover Pages"/>
          <w:docPartUnique/>
        </w:docPartObj>
      </w:sdtPr>
      <w:sdtEndPr>
        <w:rPr>
          <w:color w:val="auto"/>
        </w:rPr>
      </w:sdtEndPr>
      <w:sdtContent>
        <w:p w14:paraId="264F17EF" w14:textId="7B226BFD" w:rsidR="009E6B70" w:rsidRDefault="0025727B" w:rsidP="009E6B70">
          <w:pPr>
            <w:tabs>
              <w:tab w:val="left" w:pos="90"/>
              <w:tab w:val="left" w:pos="5040"/>
            </w:tabs>
            <w:jc w:val="both"/>
            <w:rPr>
              <w:color w:val="DDDDDD" w:themeColor="accent1"/>
              <w:sz w:val="28"/>
              <w:szCs w:val="28"/>
            </w:rPr>
          </w:pPr>
          <w:r>
            <w:rPr>
              <w:noProof/>
              <w:sz w:val="22"/>
              <w:szCs w:val="22"/>
              <w:lang w:val="en-US"/>
            </w:rPr>
            <mc:AlternateContent>
              <mc:Choice Requires="wps">
                <w:drawing>
                  <wp:anchor distT="0" distB="0" distL="114300" distR="114300" simplePos="0" relativeHeight="251680256" behindDoc="0" locked="0" layoutInCell="0" allowOverlap="1" wp14:anchorId="6773345D" wp14:editId="208721A5">
                    <wp:simplePos x="0" y="0"/>
                    <wp:positionH relativeFrom="column">
                      <wp:posOffset>9838055</wp:posOffset>
                    </wp:positionH>
                    <wp:positionV relativeFrom="paragraph">
                      <wp:posOffset>66040</wp:posOffset>
                    </wp:positionV>
                    <wp:extent cx="45085" cy="7966075"/>
                    <wp:effectExtent l="0" t="0" r="0" b="0"/>
                    <wp:wrapNone/>
                    <wp:docPr id="28"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7966075"/>
                            </a:xfrm>
                            <a:custGeom>
                              <a:avLst/>
                              <a:gdLst>
                                <a:gd name="T0" fmla="*/ 6985 w 2257"/>
                                <a:gd name="T1" fmla="*/ 7966075 h 12545"/>
                                <a:gd name="T2" fmla="*/ 15240 w 2257"/>
                                <a:gd name="T3" fmla="*/ 7947025 h 12545"/>
                                <a:gd name="T4" fmla="*/ 15240 w 2257"/>
                                <a:gd name="T5" fmla="*/ 0 h 12545"/>
                                <a:gd name="T6" fmla="*/ 0 w 2257"/>
                                <a:gd name="T7" fmla="*/ 0 h 12545"/>
                                <a:gd name="T8" fmla="*/ 0 w 2257"/>
                                <a:gd name="T9" fmla="*/ 7947025 h 12545"/>
                                <a:gd name="T10" fmla="*/ 6985 w 2257"/>
                                <a:gd name="T11" fmla="*/ 7928610 h 12545"/>
                                <a:gd name="T12" fmla="*/ 6985 w 2257"/>
                                <a:gd name="T13" fmla="*/ 7966075 h 12545"/>
                                <a:gd name="T14" fmla="*/ 15240 w 2257"/>
                                <a:gd name="T15" fmla="*/ 7966075 h 12545"/>
                                <a:gd name="T16" fmla="*/ 15240 w 2257"/>
                                <a:gd name="T17" fmla="*/ 7947025 h 12545"/>
                                <a:gd name="T18" fmla="*/ 6985 w 2257"/>
                                <a:gd name="T19" fmla="*/ 7966075 h 12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7" h="12545">
                                  <a:moveTo>
                                    <a:pt x="1034" y="12545"/>
                                  </a:moveTo>
                                  <a:lnTo>
                                    <a:pt x="2257" y="12515"/>
                                  </a:lnTo>
                                  <a:lnTo>
                                    <a:pt x="2257" y="0"/>
                                  </a:lnTo>
                                  <a:lnTo>
                                    <a:pt x="0" y="0"/>
                                  </a:lnTo>
                                  <a:lnTo>
                                    <a:pt x="0" y="5144"/>
                                  </a:lnTo>
                                  <a:lnTo>
                                    <a:pt x="0" y="12515"/>
                                  </a:lnTo>
                                  <a:lnTo>
                                    <a:pt x="1034" y="12486"/>
                                  </a:lnTo>
                                  <a:lnTo>
                                    <a:pt x="1034" y="12545"/>
                                  </a:lnTo>
                                  <a:lnTo>
                                    <a:pt x="2257" y="12545"/>
                                  </a:lnTo>
                                  <a:lnTo>
                                    <a:pt x="2257" y="12515"/>
                                  </a:lnTo>
                                  <a:lnTo>
                                    <a:pt x="1034" y="12545"/>
                                  </a:lnTo>
                                  <a:close/>
                                </a:path>
                              </a:pathLst>
                            </a:custGeom>
                            <a:solidFill>
                              <a:srgbClr val="3002B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DCA76FF" id="Freeform: Shape 3" o:spid="_x0000_s1026" style="position:absolute;margin-left:774.65pt;margin-top:5.2pt;width:3.55pt;height:627.25pt;flip:x;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" o:allowincell="f" path="m1034,12545r1223,-30l2257,,,,,5144r,7371l1034,12486r,59l2257,12545r,-30l1034,12545xe" fillcolor="#3002ba" stroked="f">
                    <v:path arrowok="t" o:connecttype="custom" o:connectlocs="139530,2147483646;304429,2147483646;304429,0;0,0;0,2147483646;139530,2147483646;139530,2147483646;304429,2147483646;304429,2147483646;139530,2147483646" o:connectangles="0,0,0,0,0,0,0,0,0,0"/>
                  </v:shape>
                </w:pict>
              </mc:Fallback>
            </mc:AlternateContent>
          </w:r>
          <w:r>
            <w:rPr>
              <w:noProof/>
              <w:sz w:val="22"/>
              <w:szCs w:val="22"/>
              <w:lang w:val="en-US"/>
            </w:rPr>
            <mc:AlternateContent>
              <mc:Choice Requires="wps">
                <w:drawing>
                  <wp:anchor distT="0" distB="0" distL="114300" distR="114300" simplePos="0" relativeHeight="251681280" behindDoc="0" locked="0" layoutInCell="1" allowOverlap="1" wp14:anchorId="49ACB15F" wp14:editId="2457CF2F">
                    <wp:simplePos x="0" y="0"/>
                    <wp:positionH relativeFrom="column">
                      <wp:posOffset>-5288915</wp:posOffset>
                    </wp:positionH>
                    <wp:positionV relativeFrom="paragraph">
                      <wp:posOffset>208280</wp:posOffset>
                    </wp:positionV>
                    <wp:extent cx="2764790" cy="1884680"/>
                    <wp:effectExtent l="0" t="0" r="0" b="1270"/>
                    <wp:wrapNone/>
                    <wp:docPr id="2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4680"/>
                            </a:xfrm>
                            <a:prstGeom prst="rect">
                              <a:avLst/>
                            </a:prstGeom>
                            <a:solidFill>
                              <a:srgbClr val="FFFFFF"/>
                            </a:solidFill>
                            <a:ln w="9525">
                              <a:solidFill>
                                <a:srgbClr val="000000"/>
                              </a:solidFill>
                              <a:miter lim="800000"/>
                              <a:headEnd/>
                              <a:tailEnd/>
                            </a:ln>
                          </wps:spPr>
                          <wps:txbx>
                            <w:txbxContent>
                              <w:p w14:paraId="505CF525" w14:textId="77777777" w:rsidR="00484E8B" w:rsidRPr="004817CF" w:rsidRDefault="00484E8B" w:rsidP="009E6B70">
                                <w:r w:rsidRPr="002D14CE">
                                  <w:rPr>
                                    <w:noProof/>
                                    <w:lang w:val="en-US"/>
                                  </w:rPr>
                                  <w:drawing>
                                    <wp:inline distT="0" distB="0" distL="0" distR="0" wp14:anchorId="281601A3" wp14:editId="6F499D4F">
                                      <wp:extent cx="2562225" cy="1781175"/>
                                      <wp:effectExtent l="0" t="0" r="9525" b="9525"/>
                                      <wp:docPr id="3"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9ACB15F" id="_x0000_t202" coordsize="21600,21600" o:spt="202" path="m,l,21600r21600,l21600,xe">
                    <v:stroke joinstyle="miter"/>
                    <v:path gradientshapeok="t" o:connecttype="rect"/>
                  </v:shapetype>
                  <v:shape id="Text Box 98" o:spid="_x0000_s1030" type="#_x0000_t202" style="position:absolute;left:0;text-align:left;margin-left:-416.45pt;margin-top:16.4pt;width:217.7pt;height:148.4pt;z-index:2516812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">
                    <v:textbox>
                      <w:txbxContent>
                        <w:p w14:paraId="505CF525" w14:textId="77777777" w:rsidR="00484E8B" w:rsidRPr="004817CF" w:rsidRDefault="00484E8B" w:rsidP="009E6B70">
                          <w:r w:rsidRPr="002D14CE">
                            <w:rPr>
                              <w:noProof/>
                              <w:lang w:val="en-US"/>
                            </w:rPr>
                            <w:drawing>
                              <wp:inline distT="0" distB="0" distL="0" distR="0" wp14:anchorId="281601A3" wp14:editId="6F499D4F">
                                <wp:extent cx="2562225" cy="1781175"/>
                                <wp:effectExtent l="0" t="0" r="9525" b="9525"/>
                                <wp:docPr id="3"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v:textbox>
                  </v:shape>
                </w:pict>
              </mc:Fallback>
            </mc:AlternateContent>
          </w:r>
        </w:p>
        <w:p w14:paraId="4355E957" w14:textId="77777777" w:rsidR="009E6B70" w:rsidRPr="00F61D53" w:rsidRDefault="009E6B70" w:rsidP="009E6B70">
          <w:pPr>
            <w:pStyle w:val="NoSpacing"/>
            <w:tabs>
              <w:tab w:val="left" w:pos="90"/>
              <w:tab w:val="left" w:pos="1935"/>
            </w:tabs>
            <w:spacing w:before="1540" w:after="240"/>
            <w:rPr>
              <w:rFonts w:ascii="Times New Roman" w:hAnsi="Times New Roman" w:cs="Times New Roman"/>
              <w:color w:val="DDDDDD" w:themeColor="accent1"/>
              <w:sz w:val="28"/>
              <w:szCs w:val="28"/>
              <w:lang w:val="en-GB"/>
            </w:rPr>
          </w:pPr>
        </w:p>
        <w:p w14:paraId="51E58D50" w14:textId="77777777" w:rsidR="009E6B70" w:rsidRPr="00F61D53" w:rsidRDefault="009E6B70" w:rsidP="009E6B70">
          <w:pPr>
            <w:pStyle w:val="NoSpacing"/>
            <w:tabs>
              <w:tab w:val="left" w:pos="90"/>
            </w:tabs>
            <w:spacing w:before="480"/>
            <w:jc w:val="center"/>
            <w:rPr>
              <w:rFonts w:ascii="Times New Roman" w:hAnsi="Times New Roman" w:cs="Times New Roman"/>
              <w:color w:val="DDDDDD" w:themeColor="accent1"/>
              <w:lang w:val="en-GB"/>
            </w:rPr>
          </w:pPr>
        </w:p>
        <w:p w14:paraId="6E6B26AD" w14:textId="77777777" w:rsidR="009E6B70" w:rsidRDefault="009E6B70" w:rsidP="009E6B70">
          <w:pPr>
            <w:tabs>
              <w:tab w:val="left" w:pos="90"/>
            </w:tabs>
            <w:rPr>
              <w:b/>
              <w:bCs/>
              <w:i/>
              <w:iCs/>
              <w:sz w:val="32"/>
              <w:szCs w:val="32"/>
            </w:rPr>
          </w:pPr>
        </w:p>
        <w:p w14:paraId="1FB7BB47" w14:textId="77777777" w:rsidR="009E6B70" w:rsidRPr="003F4D26" w:rsidRDefault="009E6B70" w:rsidP="009E6B70">
          <w:pPr>
            <w:tabs>
              <w:tab w:val="left" w:pos="90"/>
            </w:tabs>
            <w:rPr>
              <w:i/>
            </w:rPr>
          </w:pPr>
        </w:p>
        <w:p w14:paraId="66985328" w14:textId="77777777" w:rsidR="009E6B70" w:rsidRDefault="009E6B70" w:rsidP="009E6B70">
          <w:pPr>
            <w:pStyle w:val="Heading1"/>
            <w:rPr>
              <w:bCs/>
              <w:i/>
              <w:szCs w:val="28"/>
            </w:rPr>
          </w:pPr>
        </w:p>
        <w:p w14:paraId="7CBB007E" w14:textId="4D21ECE1" w:rsidR="009E6B70" w:rsidRPr="0076205F" w:rsidRDefault="009E6B70" w:rsidP="009E6B70">
          <w:pPr>
            <w:jc w:val="center"/>
            <w:rPr>
              <w:b/>
              <w:sz w:val="32"/>
              <w:szCs w:val="24"/>
            </w:rPr>
          </w:pPr>
          <w:r w:rsidRPr="0076205F">
            <w:rPr>
              <w:b/>
              <w:sz w:val="32"/>
              <w:szCs w:val="24"/>
            </w:rPr>
            <w:t>OPEN NATIONA</w:t>
          </w:r>
          <w:r w:rsidR="00E731FB" w:rsidRPr="0076205F">
            <w:rPr>
              <w:b/>
              <w:sz w:val="32"/>
              <w:szCs w:val="24"/>
            </w:rPr>
            <w:t xml:space="preserve">L INVITATION TO TENDER BY </w:t>
          </w:r>
          <w:r w:rsidR="0027245A" w:rsidRPr="0076205F">
            <w:rPr>
              <w:b/>
              <w:sz w:val="32"/>
              <w:szCs w:val="24"/>
            </w:rPr>
            <w:t>NORMAL</w:t>
          </w:r>
          <w:r w:rsidRPr="0076205F">
            <w:rPr>
              <w:b/>
              <w:sz w:val="32"/>
              <w:szCs w:val="24"/>
            </w:rPr>
            <w:t xml:space="preserve"> PROCEDURE</w:t>
          </w:r>
        </w:p>
        <w:p w14:paraId="2D0ECF3F" w14:textId="77777777" w:rsidR="009E6B70" w:rsidRPr="0027245A" w:rsidRDefault="009E6B70" w:rsidP="009E6B70">
          <w:pPr>
            <w:jc w:val="center"/>
            <w:rPr>
              <w:rFonts w:ascii="Century Gothic" w:hAnsi="Century Gothic" w:cs="Arial"/>
              <w:b/>
              <w:sz w:val="28"/>
              <w:lang w:val="en-US"/>
            </w:rPr>
          </w:pPr>
        </w:p>
        <w:p w14:paraId="2C3165E6" w14:textId="36E34BE1" w:rsidR="009E6B70" w:rsidRPr="0076205F" w:rsidRDefault="00F46C75" w:rsidP="009E6B70">
          <w:pPr>
            <w:jc w:val="center"/>
            <w:rPr>
              <w:b/>
              <w:sz w:val="32"/>
              <w:szCs w:val="32"/>
            </w:rPr>
          </w:pPr>
          <w:r w:rsidRPr="0076205F">
            <w:rPr>
              <w:b/>
              <w:sz w:val="32"/>
              <w:szCs w:val="32"/>
            </w:rPr>
            <w:t xml:space="preserve">NO </w:t>
          </w:r>
          <w:r w:rsidR="002838E2">
            <w:rPr>
              <w:b/>
              <w:sz w:val="32"/>
              <w:szCs w:val="32"/>
            </w:rPr>
            <w:t>10</w:t>
          </w:r>
          <w:r w:rsidR="00BF33E4" w:rsidRPr="0076205F">
            <w:rPr>
              <w:b/>
              <w:sz w:val="32"/>
              <w:szCs w:val="32"/>
            </w:rPr>
            <w:t>/ONIT/MINDDEVEL/FAC/FACITB/2026</w:t>
          </w:r>
          <w:r w:rsidR="009E6B70" w:rsidRPr="0076205F">
            <w:rPr>
              <w:rFonts w:ascii="Arial Narrow" w:hAnsi="Arial Narrow" w:cs="Arial"/>
              <w:b/>
              <w:bCs/>
              <w:sz w:val="28"/>
              <w:szCs w:val="28"/>
            </w:rPr>
            <w:t xml:space="preserve"> </w:t>
          </w:r>
          <w:r w:rsidR="00BF33E4" w:rsidRPr="0076205F">
            <w:rPr>
              <w:b/>
              <w:sz w:val="32"/>
              <w:szCs w:val="32"/>
            </w:rPr>
            <w:t xml:space="preserve">OF </w:t>
          </w:r>
          <w:r w:rsidR="002838E2">
            <w:rPr>
              <w:b/>
              <w:sz w:val="32"/>
              <w:szCs w:val="32"/>
            </w:rPr>
            <w:t>03/02/</w:t>
          </w:r>
          <w:r w:rsidR="00BF33E4" w:rsidRPr="0076205F">
            <w:rPr>
              <w:b/>
              <w:sz w:val="32"/>
              <w:szCs w:val="32"/>
            </w:rPr>
            <w:t>2026</w:t>
          </w:r>
          <w:r w:rsidR="009E6B70" w:rsidRPr="0076205F">
            <w:rPr>
              <w:b/>
              <w:sz w:val="32"/>
              <w:szCs w:val="32"/>
            </w:rPr>
            <w:t xml:space="preserve">  FOR </w:t>
          </w:r>
          <w:r w:rsidR="009E6B70" w:rsidRPr="0076205F">
            <w:rPr>
              <w:rFonts w:eastAsia="Arial Unicode MS"/>
              <w:b/>
              <w:sz w:val="32"/>
              <w:szCs w:val="32"/>
            </w:rPr>
            <w:t xml:space="preserve">THE </w:t>
          </w:r>
          <w:r w:rsidR="0096516B" w:rsidRPr="0076205F">
            <w:rPr>
              <w:b/>
              <w:sz w:val="32"/>
              <w:szCs w:val="32"/>
            </w:rPr>
            <w:t xml:space="preserve">CONSTRUCION OF A </w:t>
          </w:r>
          <w:r w:rsidR="0076205F">
            <w:rPr>
              <w:b/>
              <w:sz w:val="32"/>
              <w:szCs w:val="32"/>
            </w:rPr>
            <w:t>MODERN PERISHABLE WAREHOUSE</w:t>
          </w:r>
          <w:r w:rsidR="00BB50C2" w:rsidRPr="0076205F">
            <w:rPr>
              <w:b/>
              <w:sz w:val="32"/>
              <w:szCs w:val="32"/>
            </w:rPr>
            <w:t xml:space="preserve"> </w:t>
          </w:r>
          <w:r w:rsidR="00801F60">
            <w:rPr>
              <w:b/>
              <w:sz w:val="32"/>
              <w:szCs w:val="32"/>
            </w:rPr>
            <w:t xml:space="preserve">WITH AN OFFICE </w:t>
          </w:r>
          <w:r w:rsidR="00EF78EA" w:rsidRPr="0076205F">
            <w:rPr>
              <w:b/>
              <w:sz w:val="32"/>
              <w:szCs w:val="32"/>
            </w:rPr>
            <w:t>IN FURU AWA</w:t>
          </w:r>
          <w:r w:rsidR="0096516B" w:rsidRPr="0076205F">
            <w:rPr>
              <w:b/>
              <w:sz w:val="32"/>
              <w:szCs w:val="32"/>
            </w:rPr>
            <w:t xml:space="preserve"> TOWN</w:t>
          </w:r>
          <w:r w:rsidRPr="0076205F">
            <w:rPr>
              <w:b/>
              <w:sz w:val="32"/>
              <w:szCs w:val="32"/>
            </w:rPr>
            <w:t>,FURU AWA SUB DIVISION</w:t>
          </w:r>
          <w:r w:rsidR="009E6B70" w:rsidRPr="0076205F">
            <w:rPr>
              <w:b/>
              <w:sz w:val="32"/>
              <w:szCs w:val="32"/>
            </w:rPr>
            <w:t xml:space="preserve"> </w:t>
          </w:r>
          <w:r w:rsidR="009E6B70" w:rsidRPr="0076205F">
            <w:rPr>
              <w:rFonts w:eastAsia="Arial Unicode MS"/>
              <w:b/>
              <w:sz w:val="32"/>
              <w:szCs w:val="32"/>
            </w:rPr>
            <w:t>MENCHUM DIVISION, NORTH WEST REGION</w:t>
          </w:r>
        </w:p>
        <w:p w14:paraId="7E1F035D" w14:textId="77777777" w:rsidR="009E6B70" w:rsidRDefault="009E6B70" w:rsidP="009E6B70">
          <w:pPr>
            <w:pStyle w:val="Heading1"/>
            <w:rPr>
              <w:bCs/>
              <w:i/>
              <w:szCs w:val="28"/>
            </w:rPr>
          </w:pPr>
        </w:p>
        <w:p w14:paraId="1CE05FD5" w14:textId="22324992" w:rsidR="00104E7E" w:rsidRDefault="00104E7E" w:rsidP="009E6B70"/>
        <w:p w14:paraId="66C92214" w14:textId="77777777" w:rsidR="00104E7E" w:rsidRPr="0027245A" w:rsidRDefault="00104E7E" w:rsidP="009E6B70"/>
        <w:p w14:paraId="4D2D3FD8" w14:textId="3B1D92AF" w:rsidR="009E6B70" w:rsidRPr="00BF33E4" w:rsidRDefault="00E87A87" w:rsidP="009E6B70">
          <w:pPr>
            <w:jc w:val="both"/>
            <w:rPr>
              <w:rFonts w:ascii="Arial Narrow" w:hAnsi="Arial Narrow"/>
              <w:b/>
              <w:bCs/>
              <w:sz w:val="32"/>
              <w:szCs w:val="26"/>
              <w:lang w:val="en-US"/>
            </w:rPr>
          </w:pPr>
          <w:r>
            <w:rPr>
              <w:rFonts w:ascii="Arial Narrow" w:hAnsi="Arial Narrow"/>
              <w:b/>
              <w:bCs/>
              <w:color w:val="000000"/>
              <w:sz w:val="32"/>
              <w:szCs w:val="26"/>
              <w:lang w:val="en-US"/>
            </w:rPr>
            <w:t xml:space="preserve"> </w:t>
          </w:r>
          <w:r w:rsidR="009E6B70" w:rsidRPr="00BF33E4">
            <w:rPr>
              <w:rFonts w:ascii="Arial Narrow" w:hAnsi="Arial Narrow"/>
              <w:b/>
              <w:bCs/>
              <w:color w:val="000000"/>
              <w:sz w:val="32"/>
              <w:szCs w:val="26"/>
              <w:lang w:val="en-US"/>
            </w:rPr>
            <w:t>CONTRACTING AUTHORITY</w:t>
          </w:r>
          <w:r w:rsidR="0027245A" w:rsidRPr="00BF33E4">
            <w:rPr>
              <w:rFonts w:ascii="Arial Narrow" w:hAnsi="Arial Narrow"/>
              <w:b/>
              <w:bCs/>
              <w:color w:val="000000"/>
              <w:sz w:val="32"/>
              <w:szCs w:val="26"/>
              <w:lang w:val="en-US"/>
            </w:rPr>
            <w:t xml:space="preserve">            :</w:t>
          </w:r>
          <w:r w:rsidR="009E6B70" w:rsidRPr="00BF33E4">
            <w:rPr>
              <w:rFonts w:ascii="Arial Narrow" w:hAnsi="Arial Narrow"/>
              <w:b/>
              <w:bCs/>
              <w:color w:val="000000"/>
              <w:sz w:val="32"/>
              <w:szCs w:val="26"/>
              <w:lang w:val="en-US"/>
            </w:rPr>
            <w:t xml:space="preserve"> </w:t>
          </w:r>
          <w:r>
            <w:rPr>
              <w:rFonts w:ascii="Arial Narrow" w:hAnsi="Arial Narrow"/>
              <w:b/>
              <w:bCs/>
              <w:color w:val="000000"/>
              <w:sz w:val="32"/>
              <w:szCs w:val="26"/>
              <w:lang w:val="en-US"/>
            </w:rPr>
            <w:t xml:space="preserve"> </w:t>
          </w:r>
          <w:r w:rsidR="009E6B70" w:rsidRPr="00BF33E4">
            <w:rPr>
              <w:rFonts w:ascii="Arial Narrow" w:hAnsi="Arial Narrow"/>
              <w:b/>
              <w:bCs/>
              <w:color w:val="000000"/>
              <w:sz w:val="32"/>
              <w:szCs w:val="26"/>
              <w:lang w:val="en-US"/>
            </w:rPr>
            <w:t xml:space="preserve">THE LORD MAYOR OF </w:t>
          </w:r>
          <w:r w:rsidR="00F46C75" w:rsidRPr="00BF33E4">
            <w:rPr>
              <w:rFonts w:ascii="Arial Narrow" w:hAnsi="Arial Narrow"/>
              <w:b/>
              <w:bCs/>
              <w:sz w:val="32"/>
              <w:szCs w:val="26"/>
              <w:lang w:val="en-US"/>
            </w:rPr>
            <w:t>FURU AWA</w:t>
          </w:r>
          <w:r w:rsidR="009E6B70" w:rsidRPr="00BF33E4">
            <w:rPr>
              <w:rFonts w:ascii="Arial Narrow" w:hAnsi="Arial Narrow"/>
              <w:b/>
              <w:bCs/>
              <w:sz w:val="32"/>
              <w:szCs w:val="26"/>
              <w:lang w:val="en-US"/>
            </w:rPr>
            <w:t xml:space="preserve"> COUNCIL</w:t>
          </w:r>
          <w:r w:rsidR="0027245A" w:rsidRPr="00BF33E4">
            <w:rPr>
              <w:rFonts w:ascii="Arial Narrow" w:hAnsi="Arial Narrow"/>
              <w:b/>
              <w:bCs/>
              <w:sz w:val="32"/>
              <w:szCs w:val="26"/>
              <w:lang w:val="en-US"/>
            </w:rPr>
            <w:t>.</w:t>
          </w:r>
        </w:p>
        <w:p w14:paraId="3B919024" w14:textId="3F359F97" w:rsidR="00104E7E" w:rsidRPr="00BF33E4" w:rsidRDefault="00E87A87" w:rsidP="0027245A">
          <w:pPr>
            <w:jc w:val="both"/>
            <w:rPr>
              <w:rFonts w:ascii="Arial Narrow" w:hAnsi="Arial Narrow"/>
              <w:b/>
              <w:bCs/>
              <w:color w:val="000000"/>
              <w:sz w:val="36"/>
              <w:szCs w:val="28"/>
              <w:lang w:val="en-US"/>
            </w:rPr>
          </w:pPr>
          <w:r>
            <w:rPr>
              <w:rFonts w:ascii="Arial Narrow" w:hAnsi="Arial Narrow"/>
              <w:b/>
              <w:bCs/>
              <w:sz w:val="32"/>
              <w:szCs w:val="26"/>
              <w:lang w:val="en-US"/>
            </w:rPr>
            <w:t xml:space="preserve"> </w:t>
          </w:r>
          <w:r w:rsidR="0027245A" w:rsidRPr="00BF33E4">
            <w:rPr>
              <w:rFonts w:ascii="Arial Narrow" w:hAnsi="Arial Narrow"/>
              <w:b/>
              <w:bCs/>
              <w:sz w:val="32"/>
              <w:szCs w:val="26"/>
              <w:lang w:val="en-US"/>
            </w:rPr>
            <w:t xml:space="preserve">PROJECT OWNER                             : </w:t>
          </w:r>
          <w:r>
            <w:rPr>
              <w:rFonts w:ascii="Arial Narrow" w:hAnsi="Arial Narrow"/>
              <w:b/>
              <w:bCs/>
              <w:sz w:val="32"/>
              <w:szCs w:val="26"/>
              <w:lang w:val="en-US"/>
            </w:rPr>
            <w:t xml:space="preserve"> </w:t>
          </w:r>
          <w:r w:rsidR="0027245A" w:rsidRPr="00BF33E4">
            <w:rPr>
              <w:rFonts w:ascii="Arial Narrow" w:hAnsi="Arial Narrow"/>
              <w:b/>
              <w:bCs/>
              <w:sz w:val="32"/>
              <w:szCs w:val="26"/>
              <w:lang w:val="en-US"/>
            </w:rPr>
            <w:t>THE   LORD MAYOR FURU AWA COUNCIL</w:t>
          </w:r>
          <w:r w:rsidR="009E6B70" w:rsidRPr="00BF33E4">
            <w:rPr>
              <w:rFonts w:ascii="Arial Narrow" w:hAnsi="Arial Narrow"/>
              <w:b/>
              <w:bCs/>
              <w:color w:val="000000"/>
              <w:sz w:val="36"/>
              <w:szCs w:val="28"/>
              <w:lang w:val="en-US"/>
            </w:rPr>
            <w:t xml:space="preserve">                                    </w:t>
          </w:r>
          <w:r w:rsidR="0027245A" w:rsidRPr="00BF33E4">
            <w:rPr>
              <w:rFonts w:ascii="Arial Narrow" w:hAnsi="Arial Narrow"/>
              <w:b/>
              <w:bCs/>
              <w:color w:val="000000"/>
              <w:sz w:val="36"/>
              <w:szCs w:val="28"/>
              <w:lang w:val="en-US"/>
            </w:rPr>
            <w:t xml:space="preserve">        </w:t>
          </w:r>
        </w:p>
        <w:p w14:paraId="0CE719AF" w14:textId="6B7900FF" w:rsidR="00104E7E" w:rsidRPr="00BF33E4" w:rsidRDefault="0027245A" w:rsidP="009E6B70">
          <w:pPr>
            <w:jc w:val="center"/>
            <w:rPr>
              <w:rFonts w:ascii="Arial Narrow" w:hAnsi="Arial Narrow"/>
              <w:color w:val="000000"/>
              <w:sz w:val="28"/>
              <w:szCs w:val="23"/>
              <w:lang w:val="en-US"/>
            </w:rPr>
          </w:pPr>
          <w:r w:rsidRPr="00BF33E4">
            <w:rPr>
              <w:rFonts w:ascii="Arial Narrow" w:hAnsi="Arial Narrow"/>
              <w:b/>
              <w:bCs/>
              <w:color w:val="000000"/>
              <w:sz w:val="32"/>
              <w:szCs w:val="26"/>
              <w:lang w:val="en-US"/>
            </w:rPr>
            <w:t xml:space="preserve"> </w:t>
          </w:r>
        </w:p>
        <w:p w14:paraId="18D0FCF5" w14:textId="49A47A66" w:rsidR="009E6B70" w:rsidRPr="00BF33E4" w:rsidRDefault="009E6B70" w:rsidP="0027245A">
          <w:pPr>
            <w:rPr>
              <w:rFonts w:ascii="Arial Narrow" w:hAnsi="Arial Narrow"/>
              <w:b/>
              <w:color w:val="000000"/>
              <w:sz w:val="36"/>
              <w:szCs w:val="28"/>
              <w:lang w:val="en-US"/>
            </w:rPr>
          </w:pPr>
          <w:r w:rsidRPr="00BF33E4">
            <w:rPr>
              <w:rFonts w:ascii="Arial Narrow" w:hAnsi="Arial Narrow"/>
              <w:b/>
              <w:color w:val="000000"/>
              <w:sz w:val="36"/>
              <w:szCs w:val="28"/>
              <w:lang w:val="en-US"/>
            </w:rPr>
            <w:t>FINANCING</w:t>
          </w:r>
          <w:r w:rsidR="0027245A" w:rsidRPr="00BF33E4">
            <w:rPr>
              <w:rFonts w:ascii="Arial Narrow" w:hAnsi="Arial Narrow"/>
              <w:b/>
              <w:color w:val="000000"/>
              <w:sz w:val="36"/>
              <w:szCs w:val="28"/>
              <w:lang w:val="en-US"/>
            </w:rPr>
            <w:t xml:space="preserve">  </w:t>
          </w:r>
          <w:r w:rsidR="00E87A87">
            <w:rPr>
              <w:rFonts w:ascii="Arial Narrow" w:hAnsi="Arial Narrow"/>
              <w:b/>
              <w:color w:val="000000"/>
              <w:sz w:val="36"/>
              <w:szCs w:val="28"/>
              <w:lang w:val="en-US"/>
            </w:rPr>
            <w:t xml:space="preserve">                               </w:t>
          </w:r>
          <w:r w:rsidR="00E87A87" w:rsidRPr="00BF33E4">
            <w:rPr>
              <w:rFonts w:ascii="Arial Narrow" w:hAnsi="Arial Narrow"/>
              <w:b/>
              <w:color w:val="000000"/>
              <w:sz w:val="36"/>
              <w:szCs w:val="28"/>
              <w:lang w:val="en-US"/>
            </w:rPr>
            <w:t xml:space="preserve"> :</w:t>
          </w:r>
          <w:r w:rsidRPr="00BF33E4">
            <w:rPr>
              <w:rFonts w:ascii="Arial Narrow" w:hAnsi="Arial Narrow"/>
              <w:b/>
              <w:color w:val="000000"/>
              <w:sz w:val="36"/>
              <w:szCs w:val="28"/>
              <w:lang w:val="en-US"/>
            </w:rPr>
            <w:t xml:space="preserve"> </w:t>
          </w:r>
          <w:r w:rsidR="0027245A" w:rsidRPr="00BF33E4">
            <w:rPr>
              <w:rFonts w:ascii="Arial Narrow" w:hAnsi="Arial Narrow"/>
              <w:b/>
              <w:color w:val="000000"/>
              <w:sz w:val="36"/>
              <w:szCs w:val="28"/>
              <w:lang w:val="en-US"/>
            </w:rPr>
            <w:t xml:space="preserve"> </w:t>
          </w:r>
          <w:r w:rsidRPr="00BF33E4">
            <w:rPr>
              <w:rFonts w:ascii="Arial Narrow" w:hAnsi="Arial Narrow"/>
              <w:b/>
              <w:color w:val="000000"/>
              <w:sz w:val="36"/>
              <w:szCs w:val="28"/>
              <w:lang w:val="en-US"/>
            </w:rPr>
            <w:t xml:space="preserve">PIB </w:t>
          </w:r>
          <w:r w:rsidR="0076205F">
            <w:rPr>
              <w:rFonts w:ascii="Arial Narrow" w:hAnsi="Arial Narrow"/>
              <w:b/>
              <w:sz w:val="36"/>
              <w:szCs w:val="28"/>
              <w:lang w:val="en-US"/>
            </w:rPr>
            <w:t>MINADER</w:t>
          </w:r>
          <w:r w:rsidRPr="00BF33E4">
            <w:rPr>
              <w:rFonts w:ascii="Arial Narrow" w:hAnsi="Arial Narrow"/>
              <w:color w:val="000000"/>
              <w:sz w:val="36"/>
              <w:szCs w:val="28"/>
              <w:lang w:val="en-US"/>
            </w:rPr>
            <w:t xml:space="preserve"> </w:t>
          </w:r>
          <w:r w:rsidR="00BF33E4">
            <w:rPr>
              <w:rFonts w:ascii="Arial Narrow" w:hAnsi="Arial Narrow"/>
              <w:b/>
              <w:color w:val="000000"/>
              <w:sz w:val="36"/>
              <w:szCs w:val="28"/>
              <w:lang w:val="en-US"/>
            </w:rPr>
            <w:t>2026</w:t>
          </w:r>
          <w:r w:rsidRPr="00BF33E4">
            <w:rPr>
              <w:rFonts w:ascii="Arial Narrow" w:hAnsi="Arial Narrow"/>
              <w:b/>
              <w:color w:val="000000"/>
              <w:sz w:val="36"/>
              <w:szCs w:val="28"/>
              <w:lang w:val="en-US"/>
            </w:rPr>
            <w:t xml:space="preserve"> FINANCIAL YEAR</w:t>
          </w:r>
          <w:r w:rsidR="0027245A" w:rsidRPr="00BF33E4">
            <w:rPr>
              <w:rFonts w:ascii="Arial Narrow" w:hAnsi="Arial Narrow"/>
              <w:b/>
              <w:color w:val="000000"/>
              <w:sz w:val="36"/>
              <w:szCs w:val="28"/>
              <w:lang w:val="en-US"/>
            </w:rPr>
            <w:t>.</w:t>
          </w:r>
        </w:p>
        <w:p w14:paraId="5C1ED37A" w14:textId="02560938" w:rsidR="0027245A" w:rsidRPr="00BF33E4" w:rsidRDefault="0027245A" w:rsidP="0027245A">
          <w:pPr>
            <w:rPr>
              <w:rFonts w:ascii="Arial Narrow" w:hAnsi="Arial Narrow"/>
              <w:b/>
              <w:color w:val="000000"/>
              <w:sz w:val="36"/>
              <w:szCs w:val="28"/>
              <w:lang w:val="en-US"/>
            </w:rPr>
          </w:pPr>
          <w:r w:rsidRPr="00BF33E4">
            <w:rPr>
              <w:rFonts w:ascii="Arial Narrow" w:hAnsi="Arial Narrow"/>
              <w:b/>
              <w:color w:val="000000"/>
              <w:sz w:val="36"/>
              <w:szCs w:val="28"/>
              <w:lang w:val="en-US"/>
            </w:rPr>
            <w:t xml:space="preserve">AMOUNT OF CONTRACT           </w:t>
          </w:r>
          <w:r w:rsidR="00E87A87" w:rsidRPr="00BF33E4">
            <w:rPr>
              <w:rFonts w:ascii="Arial Narrow" w:hAnsi="Arial Narrow"/>
              <w:b/>
              <w:color w:val="000000"/>
              <w:sz w:val="36"/>
              <w:szCs w:val="28"/>
              <w:lang w:val="en-US"/>
            </w:rPr>
            <w:t>:</w:t>
          </w:r>
          <w:r w:rsidR="0076205F">
            <w:rPr>
              <w:rFonts w:ascii="Arial Narrow" w:hAnsi="Arial Narrow"/>
              <w:b/>
              <w:color w:val="000000"/>
              <w:sz w:val="36"/>
              <w:szCs w:val="28"/>
              <w:lang w:val="en-US"/>
            </w:rPr>
            <w:t xml:space="preserve"> 23</w:t>
          </w:r>
          <w:r w:rsidR="00B14099" w:rsidRPr="00BF33E4">
            <w:rPr>
              <w:rFonts w:ascii="Arial Narrow" w:hAnsi="Arial Narrow"/>
              <w:b/>
              <w:color w:val="000000"/>
              <w:sz w:val="36"/>
              <w:szCs w:val="28"/>
              <w:lang w:val="en-US"/>
            </w:rPr>
            <w:t>,000,000 FCFA</w:t>
          </w:r>
        </w:p>
        <w:p w14:paraId="31D0B2EC" w14:textId="6BBFF68B" w:rsidR="0027245A" w:rsidRPr="00BF33E4" w:rsidRDefault="0027245A" w:rsidP="0027245A">
          <w:pPr>
            <w:rPr>
              <w:rFonts w:ascii="Arial Narrow" w:hAnsi="Arial Narrow"/>
              <w:b/>
              <w:color w:val="000000"/>
              <w:sz w:val="36"/>
              <w:szCs w:val="28"/>
              <w:lang w:val="en-US"/>
            </w:rPr>
          </w:pPr>
          <w:r w:rsidRPr="00BF33E4">
            <w:rPr>
              <w:rFonts w:ascii="Arial Narrow" w:hAnsi="Arial Narrow"/>
              <w:b/>
              <w:color w:val="000000"/>
              <w:sz w:val="36"/>
              <w:szCs w:val="28"/>
              <w:lang w:val="en-US"/>
            </w:rPr>
            <w:t xml:space="preserve">DURATION OF EXECUTION       </w:t>
          </w:r>
          <w:r w:rsidR="00E87A87" w:rsidRPr="00BF33E4">
            <w:rPr>
              <w:rFonts w:ascii="Arial Narrow" w:hAnsi="Arial Narrow"/>
              <w:b/>
              <w:color w:val="000000"/>
              <w:sz w:val="36"/>
              <w:szCs w:val="28"/>
              <w:lang w:val="en-US"/>
            </w:rPr>
            <w:t>:</w:t>
          </w:r>
          <w:r w:rsidRPr="00BF33E4">
            <w:rPr>
              <w:rFonts w:ascii="Arial Narrow" w:hAnsi="Arial Narrow"/>
              <w:b/>
              <w:color w:val="000000"/>
              <w:sz w:val="36"/>
              <w:szCs w:val="28"/>
              <w:lang w:val="en-US"/>
            </w:rPr>
            <w:t xml:space="preserve"> </w:t>
          </w:r>
          <w:r w:rsidR="00B14099" w:rsidRPr="00BF33E4">
            <w:rPr>
              <w:rFonts w:ascii="Arial Narrow" w:hAnsi="Arial Narrow"/>
              <w:b/>
              <w:color w:val="000000"/>
              <w:sz w:val="36"/>
              <w:szCs w:val="28"/>
              <w:lang w:val="en-US"/>
            </w:rPr>
            <w:t>90 CALENDAR DAYS</w:t>
          </w:r>
        </w:p>
        <w:p w14:paraId="24850731" w14:textId="77777777" w:rsidR="009E6B70" w:rsidRPr="00BF33E4" w:rsidRDefault="009E6B70" w:rsidP="009E6B70">
          <w:pPr>
            <w:jc w:val="center"/>
            <w:rPr>
              <w:rFonts w:ascii="Arial Narrow" w:hAnsi="Arial Narrow"/>
              <w:color w:val="000000"/>
              <w:sz w:val="36"/>
              <w:szCs w:val="28"/>
              <w:lang w:val="en-US"/>
            </w:rPr>
          </w:pPr>
        </w:p>
        <w:p w14:paraId="4B08A167" w14:textId="5006617A" w:rsidR="009E6B70" w:rsidRPr="0027245A" w:rsidRDefault="009E6B70" w:rsidP="0027245A">
          <w:pPr>
            <w:spacing w:line="276" w:lineRule="auto"/>
            <w:rPr>
              <w:rFonts w:ascii="Arial Narrow" w:hAnsi="Arial Narrow"/>
              <w:b/>
              <w:color w:val="000000"/>
              <w:sz w:val="28"/>
              <w:szCs w:val="28"/>
            </w:rPr>
          </w:pPr>
          <w:r>
            <w:rPr>
              <w:rFonts w:ascii="Arial Narrow" w:hAnsi="Arial Narrow"/>
              <w:b/>
              <w:color w:val="000000"/>
              <w:sz w:val="28"/>
              <w:szCs w:val="28"/>
            </w:rPr>
            <w:t>EXPENDITURE AUTHORIZATION N°</w:t>
          </w:r>
          <w:r w:rsidR="00F46C75">
            <w:rPr>
              <w:rFonts w:ascii="Arial Narrow" w:hAnsi="Arial Narrow"/>
              <w:b/>
              <w:color w:val="000000"/>
              <w:sz w:val="28"/>
              <w:szCs w:val="28"/>
            </w:rPr>
            <w:t>………………………………….</w:t>
          </w:r>
          <w:r w:rsidR="0027245A">
            <w:rPr>
              <w:rFonts w:ascii="Arial Narrow" w:hAnsi="Arial Narrow"/>
              <w:b/>
              <w:sz w:val="28"/>
              <w:szCs w:val="28"/>
            </w:rPr>
            <w:t xml:space="preserve"> </w:t>
          </w:r>
        </w:p>
        <w:p w14:paraId="2524C104" w14:textId="77777777" w:rsidR="00104E7E" w:rsidRPr="006D777D" w:rsidRDefault="00104E7E" w:rsidP="009E6B70">
          <w:pPr>
            <w:jc w:val="center"/>
            <w:rPr>
              <w:rFonts w:ascii="Arial Narrow" w:hAnsi="Arial Narrow"/>
              <w:b/>
              <w:sz w:val="28"/>
              <w:szCs w:val="28"/>
              <w:lang w:val="en-US"/>
            </w:rPr>
          </w:pPr>
        </w:p>
        <w:p w14:paraId="0E0D6CB4" w14:textId="77777777" w:rsidR="009E6B70" w:rsidRDefault="009E6B70" w:rsidP="0027245A">
          <w:pPr>
            <w:spacing w:line="276" w:lineRule="auto"/>
            <w:rPr>
              <w:rFonts w:ascii="Arial Narrow" w:hAnsi="Arial Narrow"/>
              <w:b/>
              <w:color w:val="000000"/>
              <w:sz w:val="28"/>
              <w:szCs w:val="28"/>
              <w:lang w:val="en-US"/>
            </w:rPr>
          </w:pPr>
          <w:r>
            <w:rPr>
              <w:rFonts w:ascii="Arial Narrow" w:hAnsi="Arial Narrow"/>
              <w:b/>
              <w:color w:val="000000"/>
              <w:sz w:val="28"/>
              <w:szCs w:val="28"/>
            </w:rPr>
            <w:t xml:space="preserve">VOTE OF </w:t>
          </w:r>
          <w:r>
            <w:rPr>
              <w:rFonts w:ascii="Arial Narrow" w:hAnsi="Arial Narrow"/>
              <w:b/>
              <w:color w:val="000000"/>
              <w:sz w:val="28"/>
              <w:szCs w:val="28"/>
              <w:lang w:val="en-US"/>
            </w:rPr>
            <w:t>CHARGE N°</w:t>
          </w:r>
          <w:r w:rsidR="00F46C75">
            <w:rPr>
              <w:rFonts w:ascii="Arial Narrow" w:hAnsi="Arial Narrow"/>
              <w:b/>
              <w:color w:val="000000"/>
              <w:sz w:val="28"/>
              <w:szCs w:val="28"/>
              <w:lang w:val="en-US"/>
            </w:rPr>
            <w:t>…………………….</w:t>
          </w:r>
        </w:p>
        <w:p w14:paraId="340FFC59" w14:textId="77777777" w:rsidR="00104E7E" w:rsidRDefault="00104E7E" w:rsidP="009E6B70">
          <w:pPr>
            <w:spacing w:line="276" w:lineRule="auto"/>
            <w:jc w:val="center"/>
            <w:rPr>
              <w:rFonts w:ascii="Arial Narrow" w:hAnsi="Arial Narrow"/>
              <w:b/>
              <w:color w:val="000000"/>
              <w:sz w:val="28"/>
              <w:szCs w:val="28"/>
              <w:lang w:val="en-US"/>
            </w:rPr>
          </w:pPr>
        </w:p>
        <w:p w14:paraId="0863D4C1" w14:textId="0AB91E44" w:rsidR="00104E7E" w:rsidRPr="006D777D" w:rsidRDefault="0027245A" w:rsidP="009E6B70">
          <w:pPr>
            <w:jc w:val="center"/>
            <w:rPr>
              <w:rFonts w:ascii="Arial Narrow" w:hAnsi="Arial Narrow"/>
              <w:b/>
              <w:sz w:val="28"/>
              <w:szCs w:val="28"/>
              <w:lang w:val="en-US"/>
            </w:rPr>
          </w:pPr>
          <w:r>
            <w:rPr>
              <w:rFonts w:ascii="Arial Narrow" w:hAnsi="Arial Narrow"/>
              <w:b/>
              <w:sz w:val="28"/>
              <w:szCs w:val="28"/>
              <w:lang w:val="en-US"/>
            </w:rPr>
            <w:t xml:space="preserve"> </w:t>
          </w:r>
        </w:p>
        <w:p w14:paraId="78E5ACA7" w14:textId="77777777" w:rsidR="009E6B70" w:rsidRDefault="009E6B70" w:rsidP="009E6B70">
          <w:pPr>
            <w:spacing w:line="276" w:lineRule="auto"/>
            <w:jc w:val="center"/>
            <w:rPr>
              <w:color w:val="000000"/>
              <w:sz w:val="40"/>
              <w:szCs w:val="40"/>
              <w:lang w:val="en-US"/>
            </w:rPr>
          </w:pPr>
          <w:r>
            <w:rPr>
              <w:color w:val="000000"/>
              <w:sz w:val="40"/>
              <w:szCs w:val="40"/>
              <w:lang w:val="en-US"/>
            </w:rPr>
            <w:t>TENDER FILE</w:t>
          </w:r>
        </w:p>
        <w:p w14:paraId="1E1D79E2" w14:textId="77777777" w:rsidR="009E6B70" w:rsidRDefault="009E6B70" w:rsidP="009E6B70">
          <w:pPr>
            <w:jc w:val="center"/>
            <w:rPr>
              <w:color w:val="000000"/>
              <w:sz w:val="16"/>
              <w:szCs w:val="16"/>
            </w:rPr>
          </w:pPr>
          <w:r>
            <w:rPr>
              <w:color w:val="000000"/>
              <w:sz w:val="16"/>
              <w:szCs w:val="16"/>
              <w:lang w:val="en-US"/>
            </w:rPr>
            <w:t>--------------</w:t>
          </w:r>
        </w:p>
        <w:p w14:paraId="6BD98646" w14:textId="77777777" w:rsidR="009E6B70" w:rsidRDefault="00756E7E" w:rsidP="009E6B70">
          <w:pPr>
            <w:jc w:val="center"/>
          </w:pPr>
        </w:p>
      </w:sdtContent>
    </w:sdt>
    <w:p w14:paraId="13012DF5" w14:textId="170A5439" w:rsidR="00104E7E" w:rsidRDefault="00104E7E" w:rsidP="00104E7E">
      <w:pPr>
        <w:pStyle w:val="Header"/>
        <w:spacing w:line="360" w:lineRule="auto"/>
        <w:rPr>
          <w:b/>
          <w:bCs/>
          <w:color w:val="000000"/>
          <w:sz w:val="28"/>
          <w:szCs w:val="28"/>
          <w:u w:val="single"/>
        </w:rPr>
      </w:pPr>
    </w:p>
    <w:p w14:paraId="024DBD17" w14:textId="53502702" w:rsidR="0027245A" w:rsidRDefault="0027245A" w:rsidP="00104E7E">
      <w:pPr>
        <w:pStyle w:val="Header"/>
        <w:spacing w:line="360" w:lineRule="auto"/>
        <w:rPr>
          <w:b/>
          <w:bCs/>
          <w:color w:val="000000"/>
          <w:sz w:val="28"/>
          <w:szCs w:val="28"/>
          <w:u w:val="single"/>
        </w:rPr>
      </w:pPr>
    </w:p>
    <w:p w14:paraId="44F558FC" w14:textId="1D7BB3DB" w:rsidR="0027245A" w:rsidRDefault="0027245A" w:rsidP="00104E7E">
      <w:pPr>
        <w:pStyle w:val="Header"/>
        <w:spacing w:line="360" w:lineRule="auto"/>
        <w:rPr>
          <w:b/>
          <w:bCs/>
          <w:color w:val="000000"/>
          <w:sz w:val="28"/>
          <w:szCs w:val="28"/>
          <w:u w:val="single"/>
        </w:rPr>
      </w:pPr>
    </w:p>
    <w:p w14:paraId="2DAF8897" w14:textId="08752FA5" w:rsidR="0027245A" w:rsidRDefault="0027245A" w:rsidP="00104E7E">
      <w:pPr>
        <w:pStyle w:val="Header"/>
        <w:spacing w:line="360" w:lineRule="auto"/>
        <w:rPr>
          <w:b/>
          <w:bCs/>
          <w:color w:val="000000"/>
          <w:sz w:val="28"/>
          <w:szCs w:val="28"/>
          <w:u w:val="single"/>
        </w:rPr>
      </w:pPr>
    </w:p>
    <w:p w14:paraId="12B17E06" w14:textId="6CF00F0E" w:rsidR="0027245A" w:rsidRDefault="0027245A" w:rsidP="00104E7E">
      <w:pPr>
        <w:pStyle w:val="Header"/>
        <w:spacing w:line="360" w:lineRule="auto"/>
        <w:rPr>
          <w:b/>
          <w:bCs/>
          <w:color w:val="000000"/>
          <w:sz w:val="28"/>
          <w:szCs w:val="28"/>
          <w:u w:val="single"/>
        </w:rPr>
      </w:pPr>
    </w:p>
    <w:p w14:paraId="507E7DC0" w14:textId="77777777" w:rsidR="0027245A" w:rsidRDefault="0027245A" w:rsidP="00104E7E">
      <w:pPr>
        <w:pStyle w:val="Header"/>
        <w:spacing w:line="360" w:lineRule="auto"/>
        <w:rPr>
          <w:b/>
          <w:bCs/>
          <w:color w:val="000000"/>
          <w:sz w:val="28"/>
          <w:szCs w:val="28"/>
          <w:u w:val="single"/>
        </w:rPr>
      </w:pPr>
    </w:p>
    <w:p w14:paraId="2F4CD3AA" w14:textId="77777777" w:rsidR="002330AB" w:rsidRDefault="002330AB" w:rsidP="002330AB">
      <w:pPr>
        <w:pStyle w:val="Header"/>
        <w:spacing w:line="360" w:lineRule="auto"/>
        <w:jc w:val="center"/>
        <w:rPr>
          <w:color w:val="000000"/>
          <w:u w:val="single"/>
        </w:rPr>
      </w:pPr>
      <w:r>
        <w:rPr>
          <w:b/>
          <w:bCs/>
          <w:color w:val="000000"/>
          <w:sz w:val="28"/>
          <w:szCs w:val="28"/>
          <w:u w:val="single"/>
        </w:rPr>
        <w:t>TABLE OF CONTENTS</w:t>
      </w:r>
    </w:p>
    <w:p w14:paraId="3160FB6C" w14:textId="77777777" w:rsidR="002330AB" w:rsidRDefault="002330AB" w:rsidP="002330AB">
      <w:pPr>
        <w:tabs>
          <w:tab w:val="left" w:pos="708"/>
          <w:tab w:val="left" w:pos="1416"/>
          <w:tab w:val="left" w:pos="2124"/>
          <w:tab w:val="left" w:pos="2832"/>
          <w:tab w:val="left" w:pos="3540"/>
          <w:tab w:val="left" w:pos="4248"/>
          <w:tab w:val="left" w:pos="4956"/>
          <w:tab w:val="left" w:pos="7420"/>
        </w:tabs>
        <w:spacing w:line="360" w:lineRule="auto"/>
        <w:rPr>
          <w:color w:val="000000"/>
          <w:sz w:val="24"/>
          <w:szCs w:val="24"/>
        </w:rPr>
      </w:pPr>
      <w:r>
        <w:rPr>
          <w:color w:val="000000"/>
          <w:sz w:val="24"/>
          <w:szCs w:val="24"/>
        </w:rPr>
        <w:t>This Invitation to tender comprises:</w:t>
      </w:r>
      <w:r>
        <w:rPr>
          <w:color w:val="000000"/>
          <w:sz w:val="24"/>
          <w:szCs w:val="24"/>
        </w:rPr>
        <w:tab/>
      </w:r>
    </w:p>
    <w:tbl>
      <w:tblPr>
        <w:tblW w:w="9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26"/>
        <w:gridCol w:w="7109"/>
      </w:tblGrid>
      <w:tr w:rsidR="002330AB" w14:paraId="6D3C1AD1"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709A2FD4" w14:textId="77777777" w:rsidR="002330AB" w:rsidRDefault="002330AB">
            <w:pPr>
              <w:pStyle w:val="Footer"/>
              <w:spacing w:line="360" w:lineRule="auto"/>
              <w:rPr>
                <w:b/>
                <w:iCs/>
                <w:color w:val="000000"/>
                <w:sz w:val="24"/>
                <w:szCs w:val="24"/>
              </w:rPr>
            </w:pPr>
            <w:r>
              <w:rPr>
                <w:b/>
                <w:bCs/>
                <w:iCs/>
                <w:color w:val="000000"/>
                <w:sz w:val="24"/>
                <w:szCs w:val="24"/>
              </w:rPr>
              <w:t>Document</w:t>
            </w:r>
            <w:r>
              <w:rPr>
                <w:b/>
                <w:iCs/>
                <w:color w:val="000000"/>
                <w:sz w:val="24"/>
                <w:szCs w:val="24"/>
              </w:rPr>
              <w:t xml:space="preserve"> N°1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629D0CC" w14:textId="77777777" w:rsidR="002330AB" w:rsidRDefault="002330AB">
            <w:pPr>
              <w:spacing w:line="360" w:lineRule="auto"/>
              <w:rPr>
                <w:b/>
                <w:i/>
                <w:iCs/>
                <w:color w:val="000000"/>
                <w:sz w:val="24"/>
                <w:szCs w:val="24"/>
              </w:rPr>
            </w:pPr>
            <w:r>
              <w:rPr>
                <w:b/>
                <w:iCs/>
                <w:color w:val="000000"/>
                <w:sz w:val="24"/>
                <w:szCs w:val="24"/>
              </w:rPr>
              <w:t xml:space="preserve"> Tender Notice </w:t>
            </w:r>
            <w:r>
              <w:rPr>
                <w:b/>
                <w:i/>
                <w:iCs/>
                <w:color w:val="000000"/>
                <w:sz w:val="24"/>
                <w:szCs w:val="24"/>
              </w:rPr>
              <w:t>(“AAO”)</w:t>
            </w:r>
          </w:p>
        </w:tc>
      </w:tr>
      <w:tr w:rsidR="002330AB" w14:paraId="314ED2A1"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5DDB5AB" w14:textId="77777777" w:rsidR="002330AB" w:rsidRDefault="002330AB">
            <w:pPr>
              <w:spacing w:line="360" w:lineRule="auto"/>
              <w:rPr>
                <w:b/>
                <w:iCs/>
                <w:color w:val="000000"/>
                <w:sz w:val="24"/>
                <w:szCs w:val="24"/>
              </w:rPr>
            </w:pPr>
            <w:r>
              <w:rPr>
                <w:b/>
                <w:iCs/>
                <w:color w:val="000000"/>
                <w:sz w:val="24"/>
                <w:szCs w:val="24"/>
              </w:rPr>
              <w:t>Document N°2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158F30C6" w14:textId="77777777" w:rsidR="002330AB" w:rsidRDefault="002330AB">
            <w:pPr>
              <w:spacing w:line="360" w:lineRule="auto"/>
              <w:rPr>
                <w:b/>
                <w:sz w:val="24"/>
                <w:szCs w:val="24"/>
              </w:rPr>
            </w:pPr>
            <w:r>
              <w:rPr>
                <w:b/>
                <w:sz w:val="24"/>
                <w:szCs w:val="24"/>
              </w:rPr>
              <w:t xml:space="preserve">General Regulations of the invitation to tender </w:t>
            </w:r>
            <w:r>
              <w:rPr>
                <w:b/>
                <w:i/>
                <w:sz w:val="24"/>
                <w:szCs w:val="24"/>
              </w:rPr>
              <w:t>(</w:t>
            </w:r>
            <w:r>
              <w:rPr>
                <w:b/>
                <w:i/>
                <w:iCs/>
                <w:color w:val="000000"/>
                <w:sz w:val="24"/>
                <w:szCs w:val="24"/>
              </w:rPr>
              <w:t>“RGAO”</w:t>
            </w:r>
            <w:r>
              <w:rPr>
                <w:b/>
                <w:iCs/>
                <w:color w:val="000000"/>
                <w:sz w:val="24"/>
                <w:szCs w:val="24"/>
              </w:rPr>
              <w:t xml:space="preserve"> </w:t>
            </w:r>
            <w:r>
              <w:rPr>
                <w:b/>
                <w:i/>
                <w:iCs/>
                <w:color w:val="000000"/>
                <w:sz w:val="24"/>
                <w:szCs w:val="24"/>
              </w:rPr>
              <w:t xml:space="preserve">) </w:t>
            </w:r>
          </w:p>
        </w:tc>
      </w:tr>
      <w:tr w:rsidR="002330AB" w14:paraId="3F4A015A"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7F334E5" w14:textId="77777777" w:rsidR="002330AB" w:rsidRDefault="002330AB">
            <w:pPr>
              <w:spacing w:line="360" w:lineRule="auto"/>
              <w:rPr>
                <w:b/>
                <w:iCs/>
                <w:color w:val="000000"/>
                <w:sz w:val="24"/>
                <w:szCs w:val="24"/>
              </w:rPr>
            </w:pPr>
            <w:r>
              <w:rPr>
                <w:b/>
                <w:iCs/>
                <w:color w:val="000000"/>
                <w:sz w:val="24"/>
                <w:szCs w:val="24"/>
              </w:rPr>
              <w:t>Document N°3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0840F6D5" w14:textId="77777777" w:rsidR="002330AB" w:rsidRDefault="002330AB">
            <w:pPr>
              <w:spacing w:line="360" w:lineRule="auto"/>
              <w:rPr>
                <w:b/>
                <w:i/>
                <w:sz w:val="24"/>
                <w:szCs w:val="24"/>
              </w:rPr>
            </w:pPr>
            <w:r>
              <w:rPr>
                <w:b/>
                <w:sz w:val="24"/>
                <w:szCs w:val="24"/>
              </w:rPr>
              <w:t xml:space="preserve">Special Regulations of the invitation to tender </w:t>
            </w:r>
            <w:r>
              <w:rPr>
                <w:b/>
                <w:i/>
                <w:sz w:val="24"/>
                <w:szCs w:val="24"/>
              </w:rPr>
              <w:t>(</w:t>
            </w:r>
            <w:r>
              <w:rPr>
                <w:b/>
                <w:i/>
                <w:iCs/>
                <w:color w:val="000000"/>
                <w:sz w:val="24"/>
                <w:szCs w:val="24"/>
              </w:rPr>
              <w:t>“RPAO)”</w:t>
            </w:r>
          </w:p>
        </w:tc>
      </w:tr>
      <w:tr w:rsidR="002330AB" w14:paraId="528E100B"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1522A779" w14:textId="77777777" w:rsidR="002330AB" w:rsidRDefault="002330AB">
            <w:pPr>
              <w:spacing w:line="360" w:lineRule="auto"/>
              <w:rPr>
                <w:b/>
                <w:iCs/>
                <w:color w:val="000000"/>
                <w:sz w:val="24"/>
                <w:szCs w:val="24"/>
              </w:rPr>
            </w:pPr>
            <w:r>
              <w:rPr>
                <w:b/>
                <w:iCs/>
                <w:color w:val="000000"/>
                <w:sz w:val="24"/>
                <w:szCs w:val="24"/>
              </w:rPr>
              <w:t>Document N°4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D7F9543" w14:textId="77777777" w:rsidR="002330AB" w:rsidRDefault="002330AB">
            <w:pPr>
              <w:spacing w:line="360" w:lineRule="auto"/>
              <w:rPr>
                <w:b/>
                <w:iCs/>
                <w:color w:val="000000"/>
                <w:sz w:val="24"/>
                <w:szCs w:val="24"/>
              </w:rPr>
            </w:pPr>
            <w:r>
              <w:rPr>
                <w:b/>
                <w:iCs/>
                <w:color w:val="000000"/>
                <w:sz w:val="24"/>
                <w:szCs w:val="24"/>
              </w:rPr>
              <w:t>The special administrative conditions</w:t>
            </w:r>
            <w:r>
              <w:rPr>
                <w:b/>
                <w:color w:val="000000"/>
                <w:sz w:val="24"/>
                <w:szCs w:val="24"/>
              </w:rPr>
              <w:t xml:space="preserve"> </w:t>
            </w:r>
            <w:r>
              <w:rPr>
                <w:b/>
                <w:i/>
                <w:color w:val="000000"/>
                <w:sz w:val="24"/>
                <w:szCs w:val="24"/>
              </w:rPr>
              <w:t>(“</w:t>
            </w:r>
            <w:r>
              <w:rPr>
                <w:b/>
                <w:i/>
                <w:iCs/>
                <w:color w:val="000000"/>
                <w:sz w:val="24"/>
                <w:szCs w:val="24"/>
              </w:rPr>
              <w:t>CCAP”)</w:t>
            </w:r>
          </w:p>
        </w:tc>
      </w:tr>
      <w:tr w:rsidR="002330AB" w14:paraId="3222B2E7"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2F0A54A2" w14:textId="77777777" w:rsidR="002330AB" w:rsidRDefault="002330AB">
            <w:pPr>
              <w:spacing w:line="360" w:lineRule="auto"/>
              <w:rPr>
                <w:b/>
                <w:iCs/>
                <w:color w:val="000000"/>
                <w:sz w:val="24"/>
                <w:szCs w:val="24"/>
              </w:rPr>
            </w:pPr>
            <w:r>
              <w:rPr>
                <w:b/>
                <w:iCs/>
                <w:color w:val="000000"/>
                <w:sz w:val="24"/>
                <w:szCs w:val="24"/>
              </w:rPr>
              <w:t>Document N°5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3A5D8E23" w14:textId="77777777" w:rsidR="002330AB" w:rsidRDefault="002330AB">
            <w:pPr>
              <w:spacing w:line="360" w:lineRule="auto"/>
              <w:rPr>
                <w:b/>
                <w:iCs/>
                <w:color w:val="000000"/>
                <w:sz w:val="24"/>
                <w:szCs w:val="24"/>
              </w:rPr>
            </w:pPr>
            <w:r>
              <w:rPr>
                <w:b/>
                <w:iCs/>
                <w:color w:val="000000"/>
                <w:sz w:val="24"/>
                <w:szCs w:val="24"/>
              </w:rPr>
              <w:t xml:space="preserve">The special technical conditions  </w:t>
            </w:r>
            <w:r>
              <w:rPr>
                <w:b/>
                <w:i/>
                <w:iCs/>
                <w:color w:val="000000"/>
                <w:sz w:val="24"/>
                <w:szCs w:val="24"/>
              </w:rPr>
              <w:t>(“CCTP”)</w:t>
            </w:r>
          </w:p>
        </w:tc>
      </w:tr>
      <w:tr w:rsidR="002330AB" w14:paraId="2F8DC036"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783607C1" w14:textId="77777777" w:rsidR="002330AB" w:rsidRDefault="002330AB">
            <w:pPr>
              <w:spacing w:line="360" w:lineRule="auto"/>
              <w:rPr>
                <w:b/>
                <w:iCs/>
                <w:color w:val="000000"/>
                <w:sz w:val="24"/>
                <w:szCs w:val="24"/>
              </w:rPr>
            </w:pPr>
            <w:r>
              <w:rPr>
                <w:b/>
                <w:iCs/>
                <w:color w:val="000000"/>
                <w:sz w:val="24"/>
                <w:szCs w:val="24"/>
              </w:rPr>
              <w:t>Document N°6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BD46E06" w14:textId="77777777" w:rsidR="002330AB" w:rsidRDefault="002330AB">
            <w:pPr>
              <w:spacing w:line="360" w:lineRule="auto"/>
              <w:rPr>
                <w:b/>
                <w:iCs/>
                <w:color w:val="000000"/>
                <w:sz w:val="24"/>
                <w:szCs w:val="24"/>
              </w:rPr>
            </w:pPr>
            <w:r>
              <w:rPr>
                <w:b/>
                <w:iCs/>
                <w:color w:val="000000"/>
                <w:sz w:val="24"/>
                <w:szCs w:val="24"/>
              </w:rPr>
              <w:t xml:space="preserve">The Schedule of Unit Prices  </w:t>
            </w:r>
            <w:r>
              <w:rPr>
                <w:b/>
                <w:i/>
                <w:iCs/>
                <w:color w:val="000000"/>
              </w:rPr>
              <w:t>(</w:t>
            </w:r>
            <w:r>
              <w:rPr>
                <w:b/>
                <w:i/>
                <w:color w:val="000000"/>
                <w:sz w:val="24"/>
                <w:szCs w:val="24"/>
                <w:lang w:val="en-US"/>
              </w:rPr>
              <w:t>Price Elaboration Schedule=PES</w:t>
            </w:r>
            <w:r>
              <w:rPr>
                <w:b/>
                <w:i/>
                <w:color w:val="000000"/>
                <w:lang w:val="en-US"/>
              </w:rPr>
              <w:t>)</w:t>
            </w:r>
          </w:p>
        </w:tc>
      </w:tr>
      <w:tr w:rsidR="002330AB" w14:paraId="7CCF4D58"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6C139DE6" w14:textId="77777777" w:rsidR="002330AB" w:rsidRDefault="002330AB">
            <w:pPr>
              <w:spacing w:line="360" w:lineRule="auto"/>
              <w:rPr>
                <w:b/>
                <w:iCs/>
                <w:color w:val="000000"/>
                <w:sz w:val="24"/>
                <w:szCs w:val="24"/>
              </w:rPr>
            </w:pPr>
            <w:r>
              <w:rPr>
                <w:b/>
                <w:iCs/>
                <w:color w:val="000000"/>
                <w:sz w:val="24"/>
                <w:szCs w:val="24"/>
              </w:rPr>
              <w:t>Document N°7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79D68EE" w14:textId="77777777" w:rsidR="002330AB" w:rsidRDefault="002330AB">
            <w:pPr>
              <w:spacing w:line="360" w:lineRule="auto"/>
              <w:rPr>
                <w:b/>
                <w:iCs/>
                <w:color w:val="000000"/>
                <w:sz w:val="24"/>
                <w:szCs w:val="24"/>
              </w:rPr>
            </w:pPr>
            <w:r>
              <w:rPr>
                <w:b/>
                <w:sz w:val="24"/>
                <w:szCs w:val="24"/>
              </w:rPr>
              <w:t>The Bill of quantities and cost estimates</w:t>
            </w:r>
            <w:r>
              <w:rPr>
                <w:b/>
              </w:rPr>
              <w:t xml:space="preserve"> </w:t>
            </w:r>
            <w:r>
              <w:rPr>
                <w:b/>
                <w:i/>
                <w:color w:val="000000"/>
                <w:sz w:val="24"/>
                <w:szCs w:val="24"/>
                <w:lang w:val="en-US"/>
              </w:rPr>
              <w:t>(BQCE)</w:t>
            </w:r>
          </w:p>
        </w:tc>
      </w:tr>
      <w:tr w:rsidR="002330AB" w14:paraId="677943F1"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7D735D6" w14:textId="77777777" w:rsidR="002330AB" w:rsidRDefault="002330AB">
            <w:pPr>
              <w:spacing w:line="360" w:lineRule="auto"/>
              <w:rPr>
                <w:b/>
                <w:iCs/>
                <w:color w:val="000000"/>
                <w:sz w:val="24"/>
                <w:szCs w:val="24"/>
              </w:rPr>
            </w:pPr>
            <w:r>
              <w:rPr>
                <w:b/>
                <w:iCs/>
                <w:color w:val="000000"/>
                <w:sz w:val="24"/>
                <w:szCs w:val="24"/>
              </w:rPr>
              <w:t>Document N°8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563918CD" w14:textId="77777777" w:rsidR="002330AB" w:rsidRDefault="002330AB">
            <w:pPr>
              <w:spacing w:line="360" w:lineRule="auto"/>
              <w:rPr>
                <w:b/>
                <w:iCs/>
                <w:color w:val="000000"/>
                <w:sz w:val="24"/>
                <w:szCs w:val="24"/>
              </w:rPr>
            </w:pPr>
            <w:r>
              <w:rPr>
                <w:b/>
                <w:iCs/>
                <w:color w:val="000000"/>
                <w:sz w:val="24"/>
                <w:szCs w:val="24"/>
              </w:rPr>
              <w:t xml:space="preserve">Framework of Sub-detail of prices </w:t>
            </w:r>
          </w:p>
        </w:tc>
      </w:tr>
      <w:tr w:rsidR="002330AB" w14:paraId="05338DEE"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2305BBA" w14:textId="77777777" w:rsidR="002330AB" w:rsidRDefault="002330AB">
            <w:pPr>
              <w:spacing w:line="360" w:lineRule="auto"/>
              <w:rPr>
                <w:b/>
                <w:iCs/>
                <w:color w:val="000000"/>
                <w:sz w:val="24"/>
                <w:szCs w:val="24"/>
              </w:rPr>
            </w:pPr>
            <w:r>
              <w:rPr>
                <w:b/>
                <w:iCs/>
                <w:color w:val="000000"/>
                <w:sz w:val="24"/>
                <w:szCs w:val="24"/>
              </w:rPr>
              <w:t>Document N°9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043BCCFC" w14:textId="77777777" w:rsidR="002330AB" w:rsidRDefault="002330AB">
            <w:pPr>
              <w:spacing w:line="360" w:lineRule="auto"/>
              <w:rPr>
                <w:b/>
                <w:iCs/>
                <w:color w:val="000000"/>
                <w:sz w:val="24"/>
                <w:szCs w:val="24"/>
              </w:rPr>
            </w:pPr>
            <w:r>
              <w:rPr>
                <w:b/>
                <w:color w:val="000000"/>
                <w:sz w:val="24"/>
                <w:szCs w:val="24"/>
              </w:rPr>
              <w:t>Model Contract</w:t>
            </w:r>
          </w:p>
        </w:tc>
      </w:tr>
      <w:tr w:rsidR="002330AB" w14:paraId="50B87CEE"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25D8A7A6" w14:textId="77777777" w:rsidR="002330AB" w:rsidRDefault="002330AB">
            <w:pPr>
              <w:spacing w:line="360" w:lineRule="auto"/>
              <w:rPr>
                <w:b/>
                <w:iCs/>
                <w:color w:val="000000"/>
                <w:sz w:val="24"/>
                <w:szCs w:val="24"/>
              </w:rPr>
            </w:pPr>
            <w:r>
              <w:rPr>
                <w:b/>
                <w:iCs/>
                <w:color w:val="000000"/>
                <w:sz w:val="24"/>
                <w:szCs w:val="24"/>
              </w:rPr>
              <w:t>Document N°10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03A44A06" w14:textId="77777777" w:rsidR="002330AB" w:rsidRDefault="002330AB">
            <w:pPr>
              <w:spacing w:line="360" w:lineRule="auto"/>
              <w:rPr>
                <w:b/>
                <w:iCs/>
                <w:color w:val="000000"/>
                <w:sz w:val="24"/>
                <w:szCs w:val="24"/>
              </w:rPr>
            </w:pPr>
            <w:r>
              <w:rPr>
                <w:b/>
                <w:sz w:val="24"/>
                <w:szCs w:val="24"/>
              </w:rPr>
              <w:t>Model forms to be used by bidders</w:t>
            </w:r>
          </w:p>
        </w:tc>
      </w:tr>
      <w:tr w:rsidR="002330AB" w14:paraId="0DEC3955" w14:textId="77777777" w:rsidTr="002330AB">
        <w:trPr>
          <w:trHeight w:val="246"/>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509D8B81" w14:textId="77777777" w:rsidR="002330AB" w:rsidRDefault="002330AB">
            <w:pPr>
              <w:spacing w:line="360" w:lineRule="auto"/>
              <w:rPr>
                <w:b/>
                <w:i/>
                <w:iCs/>
                <w:color w:val="000000"/>
                <w:sz w:val="24"/>
                <w:szCs w:val="24"/>
              </w:rPr>
            </w:pPr>
            <w:r>
              <w:rPr>
                <w:b/>
                <w:i/>
                <w:iCs/>
                <w:color w:val="000000"/>
                <w:sz w:val="24"/>
                <w:szCs w:val="24"/>
              </w:rPr>
              <w:t>Form N° 1</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6FDB3EC" w14:textId="77777777" w:rsidR="002330AB" w:rsidRDefault="002330AB">
            <w:pPr>
              <w:spacing w:line="360" w:lineRule="auto"/>
              <w:rPr>
                <w:b/>
                <w:i/>
                <w:color w:val="000000"/>
                <w:sz w:val="24"/>
                <w:szCs w:val="24"/>
              </w:rPr>
            </w:pPr>
            <w:r>
              <w:rPr>
                <w:b/>
                <w:i/>
                <w:color w:val="000000"/>
                <w:sz w:val="24"/>
                <w:szCs w:val="24"/>
              </w:rPr>
              <w:t xml:space="preserve">Declaration of the intention to tender </w:t>
            </w:r>
          </w:p>
        </w:tc>
      </w:tr>
      <w:tr w:rsidR="002330AB" w14:paraId="3CF85E47"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A602821" w14:textId="77777777" w:rsidR="002330AB" w:rsidRDefault="002330AB">
            <w:pPr>
              <w:spacing w:line="360" w:lineRule="auto"/>
              <w:rPr>
                <w:b/>
                <w:i/>
                <w:iCs/>
                <w:color w:val="000000"/>
                <w:sz w:val="24"/>
                <w:szCs w:val="24"/>
              </w:rPr>
            </w:pPr>
            <w:r>
              <w:rPr>
                <w:b/>
                <w:i/>
                <w:iCs/>
                <w:color w:val="000000"/>
                <w:sz w:val="24"/>
                <w:szCs w:val="24"/>
              </w:rPr>
              <w:t>Form N° 2</w:t>
            </w:r>
          </w:p>
        </w:tc>
        <w:tc>
          <w:tcPr>
            <w:tcW w:w="7115" w:type="dxa"/>
            <w:tcBorders>
              <w:top w:val="single" w:sz="4" w:space="0" w:color="auto"/>
              <w:left w:val="single" w:sz="4" w:space="0" w:color="auto"/>
              <w:bottom w:val="single" w:sz="4" w:space="0" w:color="auto"/>
              <w:right w:val="single" w:sz="4" w:space="0" w:color="auto"/>
            </w:tcBorders>
            <w:vAlign w:val="center"/>
            <w:hideMark/>
          </w:tcPr>
          <w:p w14:paraId="15F040F3" w14:textId="77777777" w:rsidR="002330AB" w:rsidRDefault="002330AB">
            <w:pPr>
              <w:spacing w:line="360" w:lineRule="auto"/>
              <w:rPr>
                <w:b/>
                <w:i/>
                <w:color w:val="000000"/>
                <w:sz w:val="24"/>
                <w:szCs w:val="24"/>
              </w:rPr>
            </w:pPr>
            <w:r>
              <w:rPr>
                <w:b/>
                <w:i/>
                <w:color w:val="000000"/>
                <w:sz w:val="24"/>
                <w:szCs w:val="24"/>
              </w:rPr>
              <w:t>The tender letter</w:t>
            </w:r>
          </w:p>
        </w:tc>
      </w:tr>
      <w:tr w:rsidR="002330AB" w14:paraId="796F09C9" w14:textId="77777777" w:rsidTr="002330AB">
        <w:trPr>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1F45A5E2" w14:textId="77777777" w:rsidR="002330AB" w:rsidRDefault="002330AB">
            <w:pPr>
              <w:spacing w:line="360" w:lineRule="auto"/>
              <w:rPr>
                <w:b/>
                <w:i/>
                <w:iCs/>
                <w:color w:val="000000"/>
                <w:sz w:val="24"/>
                <w:szCs w:val="24"/>
              </w:rPr>
            </w:pPr>
            <w:r>
              <w:rPr>
                <w:b/>
                <w:i/>
                <w:iCs/>
                <w:color w:val="000000"/>
                <w:sz w:val="24"/>
                <w:szCs w:val="24"/>
              </w:rPr>
              <w:t>Form N° 3</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DF98BA5" w14:textId="77777777" w:rsidR="002330AB" w:rsidRDefault="002330AB">
            <w:pPr>
              <w:spacing w:line="360" w:lineRule="auto"/>
              <w:rPr>
                <w:b/>
                <w:i/>
                <w:color w:val="000000"/>
                <w:sz w:val="24"/>
                <w:szCs w:val="24"/>
              </w:rPr>
            </w:pPr>
            <w:r>
              <w:rPr>
                <w:b/>
                <w:i/>
                <w:color w:val="000000"/>
                <w:sz w:val="24"/>
                <w:szCs w:val="24"/>
              </w:rPr>
              <w:t>The  surety bond</w:t>
            </w:r>
          </w:p>
        </w:tc>
      </w:tr>
      <w:tr w:rsidR="002330AB" w14:paraId="4B1D00EA" w14:textId="77777777" w:rsidTr="002330AB">
        <w:trPr>
          <w:trHeight w:val="465"/>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3D763D9" w14:textId="77777777" w:rsidR="002330AB" w:rsidRDefault="002330AB">
            <w:pPr>
              <w:spacing w:line="360" w:lineRule="auto"/>
              <w:rPr>
                <w:b/>
                <w:i/>
                <w:iCs/>
                <w:color w:val="000000"/>
                <w:sz w:val="24"/>
                <w:szCs w:val="24"/>
              </w:rPr>
            </w:pPr>
            <w:r>
              <w:rPr>
                <w:b/>
                <w:i/>
                <w:iCs/>
                <w:color w:val="000000"/>
                <w:sz w:val="24"/>
                <w:szCs w:val="24"/>
              </w:rPr>
              <w:t>Form N° 4</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91E512C" w14:textId="77777777" w:rsidR="002330AB" w:rsidRDefault="002330AB">
            <w:pPr>
              <w:spacing w:line="360" w:lineRule="auto"/>
              <w:rPr>
                <w:b/>
                <w:i/>
                <w:color w:val="000000"/>
                <w:sz w:val="24"/>
                <w:szCs w:val="24"/>
              </w:rPr>
            </w:pPr>
            <w:r>
              <w:rPr>
                <w:b/>
                <w:i/>
                <w:color w:val="000000"/>
                <w:sz w:val="24"/>
                <w:szCs w:val="24"/>
              </w:rPr>
              <w:t xml:space="preserve">The  bid Bond </w:t>
            </w:r>
          </w:p>
        </w:tc>
      </w:tr>
      <w:tr w:rsidR="002330AB" w14:paraId="445DF9FB" w14:textId="77777777" w:rsidTr="002330AB">
        <w:trPr>
          <w:trHeight w:val="465"/>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2B8FB7B" w14:textId="77777777" w:rsidR="002330AB" w:rsidRDefault="002330AB">
            <w:pPr>
              <w:spacing w:line="360" w:lineRule="auto"/>
              <w:rPr>
                <w:b/>
                <w:i/>
                <w:iCs/>
                <w:color w:val="000000"/>
                <w:sz w:val="24"/>
                <w:szCs w:val="24"/>
              </w:rPr>
            </w:pPr>
            <w:r>
              <w:rPr>
                <w:b/>
                <w:i/>
                <w:iCs/>
                <w:color w:val="000000"/>
                <w:sz w:val="24"/>
                <w:szCs w:val="24"/>
              </w:rPr>
              <w:t>Form N° 5</w:t>
            </w:r>
          </w:p>
        </w:tc>
        <w:tc>
          <w:tcPr>
            <w:tcW w:w="7115" w:type="dxa"/>
            <w:tcBorders>
              <w:top w:val="single" w:sz="4" w:space="0" w:color="auto"/>
              <w:left w:val="single" w:sz="4" w:space="0" w:color="auto"/>
              <w:bottom w:val="single" w:sz="4" w:space="0" w:color="auto"/>
              <w:right w:val="single" w:sz="4" w:space="0" w:color="auto"/>
            </w:tcBorders>
            <w:vAlign w:val="center"/>
            <w:hideMark/>
          </w:tcPr>
          <w:p w14:paraId="7D947BCA" w14:textId="77777777" w:rsidR="002330AB" w:rsidRDefault="002330AB">
            <w:pPr>
              <w:spacing w:line="360" w:lineRule="auto"/>
              <w:rPr>
                <w:b/>
                <w:i/>
                <w:color w:val="000000"/>
                <w:sz w:val="24"/>
                <w:szCs w:val="24"/>
              </w:rPr>
            </w:pPr>
            <w:r>
              <w:rPr>
                <w:b/>
                <w:i/>
                <w:color w:val="000000"/>
                <w:sz w:val="24"/>
                <w:szCs w:val="24"/>
              </w:rPr>
              <w:t>The  performance bond</w:t>
            </w:r>
          </w:p>
        </w:tc>
      </w:tr>
      <w:tr w:rsidR="002330AB" w14:paraId="0E772B06" w14:textId="77777777" w:rsidTr="002330AB">
        <w:trPr>
          <w:trHeight w:val="55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644BE6ED" w14:textId="77777777" w:rsidR="002330AB" w:rsidRDefault="002330AB">
            <w:pPr>
              <w:spacing w:line="360" w:lineRule="auto"/>
              <w:rPr>
                <w:b/>
                <w:bCs/>
                <w:i/>
                <w:iCs/>
                <w:color w:val="000000"/>
                <w:sz w:val="24"/>
                <w:szCs w:val="24"/>
              </w:rPr>
            </w:pPr>
            <w:r>
              <w:rPr>
                <w:b/>
                <w:i/>
                <w:iCs/>
                <w:color w:val="000000"/>
                <w:sz w:val="24"/>
                <w:szCs w:val="24"/>
              </w:rPr>
              <w:t>Form N° 6</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EE6FCA5" w14:textId="77777777" w:rsidR="002330AB" w:rsidRDefault="002330AB">
            <w:pPr>
              <w:spacing w:line="360" w:lineRule="auto"/>
              <w:rPr>
                <w:b/>
                <w:i/>
                <w:color w:val="000000"/>
                <w:sz w:val="24"/>
                <w:szCs w:val="24"/>
              </w:rPr>
            </w:pPr>
            <w:r>
              <w:rPr>
                <w:b/>
                <w:i/>
                <w:color w:val="000000"/>
                <w:sz w:val="24"/>
                <w:szCs w:val="24"/>
              </w:rPr>
              <w:t>The bank guarantee for the refund of the start-off advance</w:t>
            </w:r>
          </w:p>
        </w:tc>
      </w:tr>
      <w:tr w:rsidR="002330AB" w14:paraId="2FE418EC"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0CBA39EF" w14:textId="77777777" w:rsidR="002330AB" w:rsidRDefault="002330AB">
            <w:pPr>
              <w:spacing w:line="360" w:lineRule="auto"/>
              <w:rPr>
                <w:b/>
                <w:bCs/>
                <w:i/>
                <w:iCs/>
                <w:color w:val="000000"/>
                <w:sz w:val="24"/>
                <w:szCs w:val="24"/>
              </w:rPr>
            </w:pPr>
            <w:r>
              <w:rPr>
                <w:b/>
                <w:i/>
                <w:iCs/>
                <w:color w:val="000000"/>
                <w:sz w:val="24"/>
                <w:szCs w:val="24"/>
              </w:rPr>
              <w:t>Form N° 7</w:t>
            </w:r>
          </w:p>
        </w:tc>
        <w:tc>
          <w:tcPr>
            <w:tcW w:w="7115" w:type="dxa"/>
            <w:tcBorders>
              <w:top w:val="single" w:sz="4" w:space="0" w:color="auto"/>
              <w:left w:val="single" w:sz="4" w:space="0" w:color="auto"/>
              <w:bottom w:val="single" w:sz="4" w:space="0" w:color="auto"/>
              <w:right w:val="single" w:sz="4" w:space="0" w:color="auto"/>
            </w:tcBorders>
            <w:vAlign w:val="center"/>
            <w:hideMark/>
          </w:tcPr>
          <w:p w14:paraId="5F4D3481" w14:textId="77777777" w:rsidR="002330AB" w:rsidRDefault="002330AB">
            <w:pPr>
              <w:spacing w:line="360" w:lineRule="auto"/>
              <w:rPr>
                <w:b/>
                <w:i/>
                <w:color w:val="000000"/>
                <w:sz w:val="24"/>
                <w:szCs w:val="24"/>
              </w:rPr>
            </w:pPr>
            <w:r>
              <w:rPr>
                <w:b/>
                <w:i/>
                <w:color w:val="000000"/>
                <w:sz w:val="24"/>
                <w:szCs w:val="24"/>
              </w:rPr>
              <w:t>The undertaking by the bidder</w:t>
            </w:r>
          </w:p>
        </w:tc>
      </w:tr>
      <w:tr w:rsidR="002330AB" w14:paraId="605839F2"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5C9CEA54" w14:textId="77777777" w:rsidR="002330AB" w:rsidRDefault="002330AB">
            <w:pPr>
              <w:spacing w:line="360" w:lineRule="auto"/>
              <w:rPr>
                <w:b/>
                <w:i/>
                <w:iCs/>
                <w:color w:val="000000"/>
                <w:sz w:val="24"/>
                <w:szCs w:val="24"/>
              </w:rPr>
            </w:pPr>
            <w:r>
              <w:rPr>
                <w:b/>
                <w:i/>
                <w:iCs/>
                <w:color w:val="000000"/>
                <w:sz w:val="24"/>
                <w:szCs w:val="24"/>
              </w:rPr>
              <w:t>Form</w:t>
            </w:r>
            <w:r>
              <w:rPr>
                <w:b/>
                <w:bCs/>
                <w:i/>
                <w:iCs/>
                <w:color w:val="000000"/>
                <w:sz w:val="24"/>
                <w:szCs w:val="24"/>
              </w:rPr>
              <w:t xml:space="preserve"> N°  8</w:t>
            </w:r>
          </w:p>
        </w:tc>
        <w:tc>
          <w:tcPr>
            <w:tcW w:w="7115" w:type="dxa"/>
            <w:tcBorders>
              <w:top w:val="single" w:sz="4" w:space="0" w:color="auto"/>
              <w:left w:val="single" w:sz="4" w:space="0" w:color="auto"/>
              <w:bottom w:val="single" w:sz="4" w:space="0" w:color="auto"/>
              <w:right w:val="single" w:sz="4" w:space="0" w:color="auto"/>
            </w:tcBorders>
            <w:vAlign w:val="center"/>
            <w:hideMark/>
          </w:tcPr>
          <w:p w14:paraId="0AD67521" w14:textId="77777777" w:rsidR="002330AB" w:rsidRDefault="002330AB">
            <w:pPr>
              <w:spacing w:line="360" w:lineRule="auto"/>
              <w:rPr>
                <w:b/>
                <w:bCs/>
                <w:i/>
                <w:iCs/>
                <w:color w:val="000000"/>
                <w:sz w:val="24"/>
                <w:szCs w:val="24"/>
              </w:rPr>
            </w:pPr>
            <w:r>
              <w:rPr>
                <w:b/>
                <w:bCs/>
                <w:i/>
                <w:iCs/>
                <w:color w:val="000000"/>
                <w:sz w:val="24"/>
                <w:szCs w:val="24"/>
              </w:rPr>
              <w:t>Information of  key personnel deployed to the project</w:t>
            </w:r>
          </w:p>
        </w:tc>
      </w:tr>
      <w:tr w:rsidR="002330AB" w14:paraId="378968A5"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3B3D347" w14:textId="77777777" w:rsidR="002330AB" w:rsidRDefault="002330AB">
            <w:pPr>
              <w:spacing w:line="360" w:lineRule="auto"/>
              <w:rPr>
                <w:b/>
                <w:i/>
                <w:iCs/>
                <w:color w:val="000000"/>
                <w:sz w:val="24"/>
                <w:szCs w:val="24"/>
              </w:rPr>
            </w:pPr>
            <w:r>
              <w:rPr>
                <w:b/>
                <w:i/>
                <w:iCs/>
                <w:color w:val="000000"/>
                <w:sz w:val="24"/>
                <w:szCs w:val="24"/>
              </w:rPr>
              <w:t>Form N° 9</w:t>
            </w:r>
          </w:p>
        </w:tc>
        <w:tc>
          <w:tcPr>
            <w:tcW w:w="7115" w:type="dxa"/>
            <w:tcBorders>
              <w:top w:val="single" w:sz="4" w:space="0" w:color="auto"/>
              <w:left w:val="single" w:sz="4" w:space="0" w:color="auto"/>
              <w:bottom w:val="single" w:sz="4" w:space="0" w:color="auto"/>
              <w:right w:val="single" w:sz="4" w:space="0" w:color="auto"/>
            </w:tcBorders>
            <w:vAlign w:val="center"/>
            <w:hideMark/>
          </w:tcPr>
          <w:p w14:paraId="14BD26E2" w14:textId="77777777" w:rsidR="002330AB" w:rsidRDefault="002330AB">
            <w:pPr>
              <w:spacing w:line="360" w:lineRule="auto"/>
              <w:rPr>
                <w:b/>
                <w:i/>
                <w:color w:val="000000"/>
                <w:sz w:val="24"/>
                <w:szCs w:val="24"/>
              </w:rPr>
            </w:pPr>
            <w:r>
              <w:rPr>
                <w:b/>
                <w:i/>
                <w:color w:val="000000"/>
                <w:sz w:val="24"/>
                <w:szCs w:val="24"/>
              </w:rPr>
              <w:t>The commitment of availability</w:t>
            </w:r>
          </w:p>
        </w:tc>
      </w:tr>
      <w:tr w:rsidR="002330AB" w14:paraId="0495A208"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2D8052CA" w14:textId="77777777" w:rsidR="002330AB" w:rsidRDefault="002330AB">
            <w:pPr>
              <w:spacing w:line="360" w:lineRule="auto"/>
              <w:rPr>
                <w:b/>
                <w:i/>
                <w:iCs/>
                <w:color w:val="000000"/>
                <w:sz w:val="24"/>
                <w:szCs w:val="24"/>
              </w:rPr>
            </w:pPr>
            <w:r>
              <w:rPr>
                <w:b/>
                <w:i/>
                <w:iCs/>
                <w:color w:val="000000"/>
                <w:sz w:val="24"/>
                <w:szCs w:val="24"/>
              </w:rPr>
              <w:t>Form</w:t>
            </w:r>
            <w:r>
              <w:rPr>
                <w:b/>
                <w:bCs/>
                <w:i/>
                <w:iCs/>
                <w:color w:val="000000"/>
                <w:sz w:val="24"/>
                <w:szCs w:val="24"/>
              </w:rPr>
              <w:t xml:space="preserve"> N° 10</w:t>
            </w:r>
          </w:p>
        </w:tc>
        <w:tc>
          <w:tcPr>
            <w:tcW w:w="7115" w:type="dxa"/>
            <w:tcBorders>
              <w:top w:val="single" w:sz="4" w:space="0" w:color="auto"/>
              <w:left w:val="single" w:sz="4" w:space="0" w:color="auto"/>
              <w:bottom w:val="single" w:sz="4" w:space="0" w:color="auto"/>
              <w:right w:val="single" w:sz="4" w:space="0" w:color="auto"/>
            </w:tcBorders>
            <w:vAlign w:val="center"/>
            <w:hideMark/>
          </w:tcPr>
          <w:p w14:paraId="2EF4E8D9" w14:textId="77777777" w:rsidR="002330AB" w:rsidRDefault="002330AB">
            <w:pPr>
              <w:spacing w:line="360" w:lineRule="auto"/>
              <w:rPr>
                <w:b/>
                <w:bCs/>
                <w:i/>
                <w:iCs/>
                <w:color w:val="000000"/>
                <w:sz w:val="24"/>
                <w:szCs w:val="24"/>
              </w:rPr>
            </w:pPr>
            <w:r>
              <w:rPr>
                <w:b/>
                <w:bCs/>
                <w:i/>
                <w:iCs/>
                <w:color w:val="000000"/>
                <w:sz w:val="24"/>
                <w:szCs w:val="24"/>
              </w:rPr>
              <w:t>The curriculum vitae</w:t>
            </w:r>
          </w:p>
        </w:tc>
      </w:tr>
      <w:tr w:rsidR="002330AB" w14:paraId="7A987076"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7B75AE2C" w14:textId="77777777" w:rsidR="002330AB" w:rsidRDefault="002330AB">
            <w:pPr>
              <w:spacing w:line="360" w:lineRule="auto"/>
              <w:rPr>
                <w:b/>
                <w:i/>
                <w:iCs/>
                <w:color w:val="000000"/>
                <w:sz w:val="24"/>
                <w:szCs w:val="24"/>
              </w:rPr>
            </w:pPr>
            <w:r>
              <w:rPr>
                <w:b/>
                <w:i/>
                <w:iCs/>
                <w:color w:val="000000"/>
                <w:sz w:val="24"/>
                <w:szCs w:val="24"/>
              </w:rPr>
              <w:t>Form</w:t>
            </w:r>
            <w:r>
              <w:rPr>
                <w:b/>
                <w:bCs/>
                <w:i/>
                <w:iCs/>
                <w:color w:val="000000"/>
                <w:sz w:val="24"/>
                <w:szCs w:val="24"/>
              </w:rPr>
              <w:t xml:space="preserve"> N°  11</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CA7C0B2" w14:textId="77777777" w:rsidR="002330AB" w:rsidRDefault="002330AB">
            <w:pPr>
              <w:spacing w:line="360" w:lineRule="auto"/>
              <w:rPr>
                <w:b/>
                <w:bCs/>
                <w:i/>
                <w:iCs/>
                <w:color w:val="000000"/>
                <w:sz w:val="24"/>
                <w:szCs w:val="24"/>
              </w:rPr>
            </w:pPr>
            <w:r>
              <w:rPr>
                <w:b/>
                <w:bCs/>
                <w:i/>
                <w:iCs/>
                <w:color w:val="000000"/>
                <w:sz w:val="24"/>
                <w:szCs w:val="24"/>
              </w:rPr>
              <w:t>The professional references of the company</w:t>
            </w:r>
          </w:p>
        </w:tc>
      </w:tr>
      <w:tr w:rsidR="002330AB" w14:paraId="7FC71F6D"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451F4C30" w14:textId="77777777" w:rsidR="002330AB" w:rsidRDefault="002330AB">
            <w:pPr>
              <w:spacing w:line="360" w:lineRule="auto"/>
              <w:rPr>
                <w:b/>
                <w:i/>
                <w:iCs/>
                <w:color w:val="000000"/>
                <w:sz w:val="24"/>
                <w:szCs w:val="24"/>
              </w:rPr>
            </w:pPr>
            <w:r>
              <w:rPr>
                <w:b/>
                <w:i/>
                <w:iCs/>
                <w:color w:val="000000"/>
                <w:sz w:val="24"/>
                <w:szCs w:val="24"/>
              </w:rPr>
              <w:t>Form</w:t>
            </w:r>
            <w:r>
              <w:rPr>
                <w:b/>
                <w:bCs/>
                <w:i/>
                <w:iCs/>
                <w:color w:val="000000"/>
                <w:sz w:val="24"/>
                <w:szCs w:val="24"/>
              </w:rPr>
              <w:t xml:space="preserve"> N°  12</w:t>
            </w:r>
          </w:p>
        </w:tc>
        <w:tc>
          <w:tcPr>
            <w:tcW w:w="7115" w:type="dxa"/>
            <w:tcBorders>
              <w:top w:val="single" w:sz="4" w:space="0" w:color="auto"/>
              <w:left w:val="single" w:sz="4" w:space="0" w:color="auto"/>
              <w:bottom w:val="single" w:sz="4" w:space="0" w:color="auto"/>
              <w:right w:val="single" w:sz="4" w:space="0" w:color="auto"/>
            </w:tcBorders>
            <w:vAlign w:val="center"/>
            <w:hideMark/>
          </w:tcPr>
          <w:p w14:paraId="5CBAA7E0" w14:textId="77777777" w:rsidR="002330AB" w:rsidRDefault="002330AB">
            <w:pPr>
              <w:spacing w:line="360" w:lineRule="auto"/>
              <w:rPr>
                <w:b/>
                <w:bCs/>
                <w:i/>
                <w:iCs/>
                <w:color w:val="000000"/>
                <w:sz w:val="24"/>
                <w:szCs w:val="24"/>
              </w:rPr>
            </w:pPr>
            <w:r>
              <w:rPr>
                <w:b/>
                <w:bCs/>
                <w:i/>
                <w:iCs/>
                <w:color w:val="000000"/>
                <w:sz w:val="24"/>
                <w:szCs w:val="24"/>
              </w:rPr>
              <w:t>The equipment list</w:t>
            </w:r>
          </w:p>
        </w:tc>
      </w:tr>
      <w:tr w:rsidR="002330AB" w14:paraId="576E0B7C"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150D9DC0" w14:textId="77777777" w:rsidR="002330AB" w:rsidRDefault="002330AB">
            <w:pPr>
              <w:spacing w:line="360" w:lineRule="auto"/>
              <w:rPr>
                <w:b/>
                <w:bCs/>
                <w:i/>
                <w:iCs/>
                <w:color w:val="000000"/>
                <w:sz w:val="24"/>
                <w:szCs w:val="24"/>
              </w:rPr>
            </w:pPr>
            <w:r>
              <w:rPr>
                <w:b/>
                <w:i/>
                <w:iCs/>
                <w:color w:val="000000"/>
                <w:sz w:val="24"/>
                <w:szCs w:val="24"/>
              </w:rPr>
              <w:t>Form</w:t>
            </w:r>
            <w:r>
              <w:rPr>
                <w:b/>
                <w:bCs/>
                <w:i/>
                <w:iCs/>
                <w:color w:val="000000"/>
                <w:sz w:val="24"/>
                <w:szCs w:val="24"/>
              </w:rPr>
              <w:t xml:space="preserve"> N°  13</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66979AF" w14:textId="77777777" w:rsidR="002330AB" w:rsidRDefault="002330AB">
            <w:pPr>
              <w:spacing w:line="360" w:lineRule="auto"/>
              <w:rPr>
                <w:b/>
                <w:i/>
                <w:color w:val="000000"/>
                <w:sz w:val="24"/>
                <w:szCs w:val="24"/>
              </w:rPr>
            </w:pPr>
            <w:r>
              <w:rPr>
                <w:b/>
                <w:i/>
                <w:color w:val="000000"/>
                <w:sz w:val="24"/>
                <w:szCs w:val="24"/>
              </w:rPr>
              <w:t>The Attestation of site visit</w:t>
            </w:r>
          </w:p>
        </w:tc>
      </w:tr>
      <w:tr w:rsidR="002330AB" w14:paraId="707D0DFB"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3BB76E1" w14:textId="77777777" w:rsidR="002330AB" w:rsidRDefault="002330AB">
            <w:pPr>
              <w:spacing w:line="360" w:lineRule="auto"/>
              <w:rPr>
                <w:b/>
                <w:bCs/>
                <w:i/>
                <w:iCs/>
                <w:color w:val="000000"/>
                <w:sz w:val="24"/>
                <w:szCs w:val="24"/>
              </w:rPr>
            </w:pPr>
            <w:r>
              <w:rPr>
                <w:b/>
                <w:i/>
                <w:iCs/>
                <w:color w:val="000000"/>
                <w:sz w:val="24"/>
                <w:szCs w:val="24"/>
              </w:rPr>
              <w:t>Form</w:t>
            </w:r>
            <w:r>
              <w:rPr>
                <w:b/>
                <w:bCs/>
                <w:i/>
                <w:iCs/>
                <w:color w:val="000000"/>
                <w:sz w:val="24"/>
                <w:szCs w:val="24"/>
              </w:rPr>
              <w:t xml:space="preserve"> N°  14</w:t>
            </w:r>
          </w:p>
        </w:tc>
        <w:tc>
          <w:tcPr>
            <w:tcW w:w="7115" w:type="dxa"/>
            <w:tcBorders>
              <w:top w:val="single" w:sz="4" w:space="0" w:color="auto"/>
              <w:left w:val="single" w:sz="4" w:space="0" w:color="auto"/>
              <w:bottom w:val="single" w:sz="4" w:space="0" w:color="auto"/>
              <w:right w:val="single" w:sz="4" w:space="0" w:color="auto"/>
            </w:tcBorders>
            <w:vAlign w:val="center"/>
            <w:hideMark/>
          </w:tcPr>
          <w:p w14:paraId="39CC5F9E" w14:textId="77777777" w:rsidR="002330AB" w:rsidRDefault="002330AB">
            <w:pPr>
              <w:spacing w:line="360" w:lineRule="auto"/>
              <w:rPr>
                <w:b/>
                <w:color w:val="000000"/>
                <w:sz w:val="24"/>
                <w:szCs w:val="24"/>
                <w:u w:val="single"/>
                <w:lang w:val="en-US"/>
              </w:rPr>
            </w:pPr>
            <w:r>
              <w:rPr>
                <w:b/>
                <w:bCs/>
                <w:i/>
                <w:iCs/>
                <w:color w:val="000000"/>
                <w:sz w:val="24"/>
                <w:szCs w:val="24"/>
              </w:rPr>
              <w:t xml:space="preserve">The site visit report </w:t>
            </w:r>
          </w:p>
        </w:tc>
      </w:tr>
      <w:tr w:rsidR="002330AB" w14:paraId="29CCC0EE"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088E515F" w14:textId="77777777" w:rsidR="002330AB" w:rsidRDefault="002330AB">
            <w:pPr>
              <w:spacing w:line="360" w:lineRule="auto"/>
              <w:rPr>
                <w:b/>
                <w:bCs/>
                <w:i/>
                <w:iCs/>
                <w:color w:val="000000"/>
                <w:sz w:val="24"/>
                <w:szCs w:val="24"/>
              </w:rPr>
            </w:pPr>
            <w:r>
              <w:rPr>
                <w:b/>
                <w:i/>
                <w:iCs/>
                <w:color w:val="000000"/>
                <w:sz w:val="24"/>
                <w:szCs w:val="24"/>
              </w:rPr>
              <w:t>Form</w:t>
            </w:r>
            <w:r>
              <w:rPr>
                <w:b/>
                <w:bCs/>
                <w:i/>
                <w:iCs/>
                <w:color w:val="000000"/>
                <w:sz w:val="24"/>
                <w:szCs w:val="24"/>
              </w:rPr>
              <w:t xml:space="preserve"> N°  15</w:t>
            </w:r>
          </w:p>
        </w:tc>
        <w:tc>
          <w:tcPr>
            <w:tcW w:w="7115" w:type="dxa"/>
            <w:tcBorders>
              <w:top w:val="single" w:sz="4" w:space="0" w:color="auto"/>
              <w:left w:val="single" w:sz="4" w:space="0" w:color="auto"/>
              <w:bottom w:val="single" w:sz="4" w:space="0" w:color="auto"/>
              <w:right w:val="single" w:sz="4" w:space="0" w:color="auto"/>
            </w:tcBorders>
            <w:vAlign w:val="center"/>
            <w:hideMark/>
          </w:tcPr>
          <w:p w14:paraId="56D44E4D" w14:textId="77777777" w:rsidR="002330AB" w:rsidRDefault="002330AB">
            <w:pPr>
              <w:spacing w:line="360" w:lineRule="auto"/>
              <w:rPr>
                <w:b/>
                <w:bCs/>
                <w:i/>
                <w:iCs/>
                <w:color w:val="000000"/>
                <w:sz w:val="24"/>
                <w:szCs w:val="24"/>
                <w:lang w:val="fr-FR"/>
              </w:rPr>
            </w:pPr>
            <w:r>
              <w:rPr>
                <w:b/>
                <w:bCs/>
                <w:i/>
                <w:iCs/>
                <w:color w:val="000000"/>
                <w:sz w:val="24"/>
                <w:szCs w:val="24"/>
                <w:lang w:val="fr-FR"/>
              </w:rPr>
              <w:t xml:space="preserve">The Evaluation grid </w:t>
            </w:r>
          </w:p>
        </w:tc>
      </w:tr>
      <w:tr w:rsidR="002330AB" w14:paraId="38191FED"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2F1245F3" w14:textId="77777777" w:rsidR="002330AB" w:rsidRDefault="002330AB">
            <w:pPr>
              <w:rPr>
                <w:b/>
                <w:i/>
                <w:iCs/>
                <w:color w:val="000000"/>
                <w:sz w:val="24"/>
                <w:szCs w:val="24"/>
              </w:rPr>
            </w:pPr>
            <w:r>
              <w:rPr>
                <w:b/>
                <w:iCs/>
                <w:color w:val="000000"/>
                <w:sz w:val="24"/>
                <w:szCs w:val="24"/>
              </w:rPr>
              <w:t>Document</w:t>
            </w:r>
            <w:r>
              <w:rPr>
                <w:b/>
                <w:bCs/>
                <w:color w:val="000000"/>
                <w:sz w:val="24"/>
                <w:szCs w:val="24"/>
              </w:rPr>
              <w:t xml:space="preserve"> N°11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B124CCC" w14:textId="77777777" w:rsidR="002330AB" w:rsidRDefault="002330AB">
            <w:pPr>
              <w:spacing w:line="360" w:lineRule="auto"/>
              <w:rPr>
                <w:b/>
                <w:bCs/>
                <w:i/>
                <w:iCs/>
                <w:color w:val="000000"/>
                <w:sz w:val="24"/>
                <w:szCs w:val="24"/>
                <w:lang w:val="en-US"/>
              </w:rPr>
            </w:pPr>
            <w:r>
              <w:rPr>
                <w:b/>
                <w:color w:val="000000"/>
                <w:sz w:val="24"/>
                <w:szCs w:val="24"/>
                <w:lang w:val="en-US"/>
              </w:rPr>
              <w:t>Justification of prior feasibility studies</w:t>
            </w:r>
          </w:p>
        </w:tc>
      </w:tr>
      <w:tr w:rsidR="002330AB" w14:paraId="7BD3E61E"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36EA9DA4" w14:textId="77777777" w:rsidR="002330AB" w:rsidRDefault="002330AB">
            <w:pPr>
              <w:rPr>
                <w:b/>
                <w:i/>
                <w:iCs/>
                <w:color w:val="000000"/>
                <w:sz w:val="24"/>
                <w:szCs w:val="24"/>
              </w:rPr>
            </w:pPr>
            <w:r>
              <w:rPr>
                <w:b/>
                <w:iCs/>
                <w:color w:val="000000"/>
                <w:sz w:val="24"/>
                <w:szCs w:val="24"/>
              </w:rPr>
              <w:t>Document</w:t>
            </w:r>
            <w:r>
              <w:rPr>
                <w:b/>
                <w:bCs/>
                <w:color w:val="000000"/>
                <w:sz w:val="24"/>
                <w:szCs w:val="24"/>
              </w:rPr>
              <w:t xml:space="preserve"> N°12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61AE6E8C" w14:textId="77777777" w:rsidR="002330AB" w:rsidRDefault="002330AB">
            <w:pPr>
              <w:rPr>
                <w:b/>
                <w:color w:val="000000"/>
                <w:sz w:val="24"/>
                <w:szCs w:val="24"/>
              </w:rPr>
            </w:pPr>
            <w:r>
              <w:rPr>
                <w:b/>
                <w:bCs/>
                <w:color w:val="000000"/>
                <w:sz w:val="24"/>
                <w:szCs w:val="24"/>
              </w:rPr>
              <w:t>List of banking establishments and financial bodies authorised to issue bonds for public contracts</w:t>
            </w:r>
          </w:p>
        </w:tc>
      </w:tr>
      <w:tr w:rsidR="002330AB" w14:paraId="644FB34F" w14:textId="77777777" w:rsidTr="002330AB">
        <w:trPr>
          <w:trHeight w:val="467"/>
          <w:jc w:val="center"/>
        </w:trPr>
        <w:tc>
          <w:tcPr>
            <w:tcW w:w="2027" w:type="dxa"/>
            <w:tcBorders>
              <w:top w:val="single" w:sz="4" w:space="0" w:color="auto"/>
              <w:left w:val="single" w:sz="4" w:space="0" w:color="auto"/>
              <w:bottom w:val="single" w:sz="4" w:space="0" w:color="auto"/>
              <w:right w:val="single" w:sz="4" w:space="0" w:color="auto"/>
            </w:tcBorders>
            <w:vAlign w:val="center"/>
            <w:hideMark/>
          </w:tcPr>
          <w:p w14:paraId="0B30175F" w14:textId="77777777" w:rsidR="002330AB" w:rsidRDefault="002330AB">
            <w:pPr>
              <w:spacing w:line="360" w:lineRule="auto"/>
              <w:rPr>
                <w:b/>
                <w:i/>
                <w:iCs/>
                <w:color w:val="000000"/>
                <w:sz w:val="24"/>
                <w:szCs w:val="24"/>
              </w:rPr>
            </w:pPr>
            <w:r>
              <w:rPr>
                <w:b/>
                <w:iCs/>
                <w:color w:val="000000"/>
                <w:sz w:val="24"/>
                <w:szCs w:val="24"/>
              </w:rPr>
              <w:t>Document</w:t>
            </w:r>
            <w:r>
              <w:rPr>
                <w:b/>
                <w:bCs/>
                <w:color w:val="000000"/>
                <w:sz w:val="24"/>
                <w:szCs w:val="24"/>
              </w:rPr>
              <w:t xml:space="preserve"> N°13: </w:t>
            </w:r>
          </w:p>
        </w:tc>
        <w:tc>
          <w:tcPr>
            <w:tcW w:w="7115" w:type="dxa"/>
            <w:tcBorders>
              <w:top w:val="single" w:sz="4" w:space="0" w:color="auto"/>
              <w:left w:val="single" w:sz="4" w:space="0" w:color="auto"/>
              <w:bottom w:val="single" w:sz="4" w:space="0" w:color="auto"/>
              <w:right w:val="single" w:sz="4" w:space="0" w:color="auto"/>
            </w:tcBorders>
            <w:vAlign w:val="center"/>
            <w:hideMark/>
          </w:tcPr>
          <w:p w14:paraId="4EFD3E66" w14:textId="77777777" w:rsidR="002330AB" w:rsidRDefault="002330AB">
            <w:pPr>
              <w:spacing w:line="360" w:lineRule="auto"/>
              <w:rPr>
                <w:b/>
                <w:color w:val="000000"/>
                <w:sz w:val="24"/>
                <w:szCs w:val="24"/>
              </w:rPr>
            </w:pPr>
            <w:r>
              <w:rPr>
                <w:b/>
                <w:bCs/>
                <w:color w:val="000000"/>
                <w:sz w:val="24"/>
                <w:szCs w:val="24"/>
              </w:rPr>
              <w:t xml:space="preserve">Plans, diagrams and/or pictures, </w:t>
            </w:r>
            <w:r>
              <w:rPr>
                <w:b/>
                <w:bCs/>
                <w:i/>
                <w:color w:val="000000"/>
                <w:sz w:val="24"/>
                <w:szCs w:val="24"/>
              </w:rPr>
              <w:t>as the case may be</w:t>
            </w:r>
          </w:p>
        </w:tc>
      </w:tr>
    </w:tbl>
    <w:p w14:paraId="609EB8E3" w14:textId="77777777" w:rsidR="002330AB" w:rsidRDefault="002330AB" w:rsidP="002330AB">
      <w:pPr>
        <w:pStyle w:val="BlockText"/>
        <w:ind w:left="0" w:right="0"/>
        <w:rPr>
          <w:color w:val="000000"/>
          <w:sz w:val="28"/>
          <w:szCs w:val="28"/>
          <w:u w:val="single"/>
        </w:rPr>
      </w:pPr>
    </w:p>
    <w:p w14:paraId="4427B87A" w14:textId="77777777" w:rsidR="007E0E79" w:rsidRDefault="007E0E79" w:rsidP="002330AB">
      <w:pPr>
        <w:pStyle w:val="BlockText"/>
        <w:ind w:left="0" w:right="0"/>
        <w:rPr>
          <w:color w:val="000000"/>
          <w:sz w:val="28"/>
          <w:szCs w:val="28"/>
          <w:u w:val="single"/>
        </w:rPr>
      </w:pPr>
    </w:p>
    <w:p w14:paraId="42DCFC42" w14:textId="77777777" w:rsidR="007E0E79" w:rsidRDefault="007E0E79" w:rsidP="002330AB">
      <w:pPr>
        <w:pStyle w:val="BlockText"/>
        <w:ind w:left="0" w:right="0"/>
        <w:rPr>
          <w:color w:val="000000"/>
          <w:sz w:val="28"/>
          <w:szCs w:val="28"/>
          <w:u w:val="single"/>
        </w:rPr>
      </w:pPr>
    </w:p>
    <w:p w14:paraId="32C644F2" w14:textId="77777777" w:rsidR="009E6B70" w:rsidRDefault="009E6B70" w:rsidP="00104E7E">
      <w:pPr>
        <w:pStyle w:val="BlockText"/>
        <w:ind w:left="0" w:right="0"/>
        <w:jc w:val="left"/>
        <w:rPr>
          <w:color w:val="000000"/>
          <w:sz w:val="28"/>
          <w:szCs w:val="28"/>
          <w:u w:val="single"/>
        </w:rPr>
      </w:pPr>
    </w:p>
    <w:sdt>
      <w:sdtPr>
        <w:rPr>
          <w:color w:val="DDDDDD" w:themeColor="accent1"/>
        </w:rPr>
        <w:id w:val="1337197"/>
        <w:docPartObj>
          <w:docPartGallery w:val="Cover Pages"/>
          <w:docPartUnique/>
        </w:docPartObj>
      </w:sdtPr>
      <w:sdtEndPr>
        <w:rPr>
          <w:color w:val="auto"/>
        </w:rPr>
      </w:sdtEndPr>
      <w:sdtContent>
        <w:p w14:paraId="7B4FD100" w14:textId="3FFD8E8E" w:rsidR="009E6B70" w:rsidRDefault="0025727B" w:rsidP="009E6B70">
          <w:pPr>
            <w:tabs>
              <w:tab w:val="left" w:pos="90"/>
              <w:tab w:val="left" w:pos="5040"/>
            </w:tabs>
            <w:jc w:val="both"/>
            <w:rPr>
              <w:color w:val="DDDDDD" w:themeColor="accent1"/>
              <w:sz w:val="28"/>
              <w:szCs w:val="28"/>
            </w:rPr>
          </w:pPr>
          <w:r>
            <w:rPr>
              <w:noProof/>
              <w:sz w:val="22"/>
              <w:szCs w:val="22"/>
              <w:lang w:val="en-US"/>
            </w:rPr>
            <mc:AlternateContent>
              <mc:Choice Requires="wpg">
                <w:drawing>
                  <wp:anchor distT="0" distB="0" distL="114300" distR="114300" simplePos="0" relativeHeight="251686400" behindDoc="0" locked="0" layoutInCell="1" allowOverlap="1" wp14:anchorId="011D5E56" wp14:editId="2B6AEC72">
                    <wp:simplePos x="0" y="0"/>
                    <wp:positionH relativeFrom="page">
                      <wp:posOffset>177800</wp:posOffset>
                    </wp:positionH>
                    <wp:positionV relativeFrom="paragraph">
                      <wp:posOffset>-101600</wp:posOffset>
                    </wp:positionV>
                    <wp:extent cx="7333615" cy="2381250"/>
                    <wp:effectExtent l="0" t="0" r="0" b="0"/>
                    <wp:wrapNone/>
                    <wp:docPr id="2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2381250"/>
                              <a:chOff x="2046" y="0"/>
                              <a:chExt cx="71531" cy="25100"/>
                            </a:xfrm>
                          </wpg:grpSpPr>
                          <wps:wsp>
                            <wps:cNvPr id="24" name="Rectangle 12"/>
                            <wps:cNvSpPr>
                              <a:spLocks noChangeArrowheads="1"/>
                            </wps:cNvSpPr>
                            <wps:spPr bwMode="auto">
                              <a:xfrm>
                                <a:off x="40716" y="0"/>
                                <a:ext cx="32861" cy="2479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F0F3BEF" w14:textId="77777777" w:rsidR="00484E8B" w:rsidRPr="003C3C10" w:rsidRDefault="00484E8B" w:rsidP="009E6B70">
                                  <w:pPr>
                                    <w:ind w:left="270" w:right="-315" w:hanging="360"/>
                                    <w:jc w:val="center"/>
                                    <w:rPr>
                                      <w:b/>
                                      <w:sz w:val="24"/>
                                      <w:szCs w:val="24"/>
                                      <w:lang w:val="fr-CM"/>
                                    </w:rPr>
                                  </w:pPr>
                                  <w:r w:rsidRPr="003C3C10">
                                    <w:rPr>
                                      <w:b/>
                                      <w:sz w:val="24"/>
                                      <w:szCs w:val="24"/>
                                      <w:lang w:val="fr-CM"/>
                                    </w:rPr>
                                    <w:t>REPUBLIQUE DU CAMEROUN</w:t>
                                  </w:r>
                                </w:p>
                                <w:p w14:paraId="767B1AB6" w14:textId="77777777" w:rsidR="00484E8B" w:rsidRPr="003C3C10" w:rsidRDefault="00484E8B" w:rsidP="009E6B70">
                                  <w:pPr>
                                    <w:ind w:left="270" w:right="-315" w:hanging="360"/>
                                    <w:jc w:val="center"/>
                                    <w:rPr>
                                      <w:b/>
                                      <w:sz w:val="24"/>
                                      <w:szCs w:val="24"/>
                                      <w:lang w:val="fr-CM"/>
                                    </w:rPr>
                                  </w:pPr>
                                  <w:r w:rsidRPr="003C3C10">
                                    <w:rPr>
                                      <w:b/>
                                      <w:sz w:val="24"/>
                                      <w:szCs w:val="24"/>
                                      <w:lang w:val="fr-CM"/>
                                    </w:rPr>
                                    <w:t>Paix  -  Travail  -  Patrie</w:t>
                                  </w:r>
                                </w:p>
                                <w:p w14:paraId="6BBC9E9E"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3E1DFFD2" w14:textId="77777777" w:rsidR="00484E8B" w:rsidRPr="003C3C10" w:rsidRDefault="00484E8B" w:rsidP="009E6B70">
                                  <w:pPr>
                                    <w:ind w:left="270" w:right="-315" w:hanging="360"/>
                                    <w:jc w:val="center"/>
                                    <w:rPr>
                                      <w:b/>
                                      <w:sz w:val="24"/>
                                      <w:szCs w:val="24"/>
                                      <w:lang w:val="fr-CM"/>
                                    </w:rPr>
                                  </w:pPr>
                                  <w:r w:rsidRPr="003C3C10">
                                    <w:rPr>
                                      <w:b/>
                                      <w:sz w:val="24"/>
                                      <w:szCs w:val="24"/>
                                      <w:lang w:val="fr-CM"/>
                                    </w:rPr>
                                    <w:t xml:space="preserve">MINISTERE DE LA DECENTRALISATION </w:t>
                                  </w:r>
                                </w:p>
                                <w:p w14:paraId="1FEBEED6" w14:textId="77777777" w:rsidR="00484E8B" w:rsidRPr="003C3C10" w:rsidRDefault="00484E8B" w:rsidP="009E6B70">
                                  <w:pPr>
                                    <w:ind w:left="270" w:right="-315" w:hanging="360"/>
                                    <w:jc w:val="center"/>
                                    <w:rPr>
                                      <w:b/>
                                      <w:sz w:val="24"/>
                                      <w:szCs w:val="24"/>
                                      <w:lang w:val="fr-CM"/>
                                    </w:rPr>
                                  </w:pPr>
                                  <w:r w:rsidRPr="003C3C10">
                                    <w:rPr>
                                      <w:b/>
                                      <w:sz w:val="24"/>
                                      <w:szCs w:val="24"/>
                                      <w:lang w:val="fr-CM"/>
                                    </w:rPr>
                                    <w:t>ET DU DEVELOPPEMENT LOCAL</w:t>
                                  </w:r>
                                </w:p>
                                <w:p w14:paraId="39364F86"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7395A1F7" w14:textId="77777777" w:rsidR="00484E8B" w:rsidRPr="003C3C10" w:rsidRDefault="00484E8B" w:rsidP="009E6B70">
                                  <w:pPr>
                                    <w:ind w:left="270" w:right="-315" w:hanging="360"/>
                                    <w:jc w:val="center"/>
                                    <w:rPr>
                                      <w:b/>
                                      <w:sz w:val="24"/>
                                      <w:szCs w:val="24"/>
                                      <w:lang w:val="fr-CM"/>
                                    </w:rPr>
                                  </w:pPr>
                                  <w:r w:rsidRPr="003C3C10">
                                    <w:rPr>
                                      <w:b/>
                                      <w:sz w:val="24"/>
                                      <w:szCs w:val="24"/>
                                      <w:lang w:val="fr-CM"/>
                                    </w:rPr>
                                    <w:t>REGION DU NORD-OUEST</w:t>
                                  </w:r>
                                </w:p>
                                <w:p w14:paraId="4E737C36"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3F710AA5" w14:textId="77777777" w:rsidR="00484E8B" w:rsidRPr="003C3C10" w:rsidRDefault="00484E8B" w:rsidP="009E6B70">
                                  <w:pPr>
                                    <w:ind w:left="270" w:right="-315" w:hanging="360"/>
                                    <w:jc w:val="center"/>
                                    <w:rPr>
                                      <w:b/>
                                      <w:sz w:val="24"/>
                                      <w:szCs w:val="24"/>
                                      <w:lang w:val="fr-CM"/>
                                    </w:rPr>
                                  </w:pPr>
                                  <w:r w:rsidRPr="003C3C10">
                                    <w:rPr>
                                      <w:b/>
                                      <w:sz w:val="24"/>
                                      <w:szCs w:val="24"/>
                                      <w:lang w:val="fr-CM"/>
                                    </w:rPr>
                                    <w:t>DEPARTEMENT DE LA MENCHUM</w:t>
                                  </w:r>
                                </w:p>
                                <w:p w14:paraId="6EB22C69"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445EBB7E" w14:textId="77777777" w:rsidR="00484E8B" w:rsidRPr="003C3C10" w:rsidRDefault="00484E8B" w:rsidP="009E6B70">
                                  <w:pPr>
                                    <w:ind w:left="270" w:right="-315" w:hanging="360"/>
                                    <w:jc w:val="center"/>
                                    <w:rPr>
                                      <w:b/>
                                      <w:sz w:val="24"/>
                                      <w:szCs w:val="24"/>
                                      <w:lang w:val="fr-CM"/>
                                    </w:rPr>
                                  </w:pPr>
                                  <w:r>
                                    <w:rPr>
                                      <w:b/>
                                      <w:sz w:val="24"/>
                                      <w:szCs w:val="24"/>
                                      <w:lang w:val="fr-CM"/>
                                    </w:rPr>
                                    <w:t>COMMUNE DE FURU AWA</w:t>
                                  </w:r>
                                </w:p>
                                <w:p w14:paraId="014BBAA7"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51443F08" w14:textId="77777777" w:rsidR="00484E8B" w:rsidRPr="003C3C10" w:rsidRDefault="00484E8B" w:rsidP="009E6B70">
                                  <w:pPr>
                                    <w:ind w:left="270" w:right="-315" w:hanging="360"/>
                                    <w:jc w:val="center"/>
                                    <w:rPr>
                                      <w:b/>
                                      <w:sz w:val="24"/>
                                      <w:szCs w:val="24"/>
                                      <w:lang w:val="fr-CM"/>
                                    </w:rPr>
                                  </w:pPr>
                                </w:p>
                                <w:p w14:paraId="4232EFBF" w14:textId="77777777" w:rsidR="00484E8B" w:rsidRPr="003C3C10" w:rsidRDefault="00484E8B" w:rsidP="009E6B70">
                                  <w:pPr>
                                    <w:ind w:left="-180"/>
                                    <w:rPr>
                                      <w:lang w:val="fr-CM"/>
                                    </w:rPr>
                                  </w:pPr>
                                  <w:r>
                                    <w:rPr>
                                      <w:lang w:val="fr-CM"/>
                                    </w:rPr>
                                    <w:t>1</w:t>
                                  </w:r>
                                </w:p>
                              </w:txbxContent>
                            </wps:txbx>
                            <wps:bodyPr rot="0" vert="horz" wrap="square" lIns="91440" tIns="45720" rIns="91440" bIns="45720" anchor="ctr" anchorCtr="0" upright="1">
                              <a:noAutofit/>
                            </wps:bodyPr>
                          </wps:wsp>
                          <wps:wsp>
                            <wps:cNvPr id="25" name="Rectangle 6"/>
                            <wps:cNvSpPr>
                              <a:spLocks noChangeArrowheads="1"/>
                            </wps:cNvSpPr>
                            <wps:spPr bwMode="auto">
                              <a:xfrm>
                                <a:off x="2046" y="0"/>
                                <a:ext cx="28486" cy="2510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70B990E" w14:textId="77777777" w:rsidR="00484E8B" w:rsidRPr="0034468E" w:rsidRDefault="00484E8B" w:rsidP="009E6B70">
                                  <w:pPr>
                                    <w:ind w:left="360" w:right="-315" w:hanging="360"/>
                                    <w:jc w:val="center"/>
                                    <w:rPr>
                                      <w:b/>
                                      <w:sz w:val="24"/>
                                      <w:szCs w:val="24"/>
                                    </w:rPr>
                                  </w:pPr>
                                  <w:r w:rsidRPr="0034468E">
                                    <w:rPr>
                                      <w:b/>
                                      <w:sz w:val="24"/>
                                      <w:szCs w:val="24"/>
                                    </w:rPr>
                                    <w:t>REPUBLIC OF CAMEROON</w:t>
                                  </w:r>
                                </w:p>
                                <w:p w14:paraId="62FB6B9A" w14:textId="77777777" w:rsidR="00484E8B" w:rsidRPr="0034468E" w:rsidRDefault="00484E8B" w:rsidP="009E6B70">
                                  <w:pPr>
                                    <w:ind w:left="360" w:right="-315" w:hanging="360"/>
                                    <w:jc w:val="center"/>
                                    <w:rPr>
                                      <w:i/>
                                      <w:sz w:val="24"/>
                                      <w:szCs w:val="24"/>
                                    </w:rPr>
                                  </w:pPr>
                                  <w:r w:rsidRPr="0034468E">
                                    <w:rPr>
                                      <w:i/>
                                      <w:sz w:val="24"/>
                                      <w:szCs w:val="24"/>
                                    </w:rPr>
                                    <w:t>Peace  -  Work  -  Fatherland</w:t>
                                  </w:r>
                                </w:p>
                                <w:p w14:paraId="625BD1A7" w14:textId="77777777" w:rsidR="00484E8B" w:rsidRPr="0034468E" w:rsidRDefault="00484E8B" w:rsidP="009E6B70">
                                  <w:pPr>
                                    <w:ind w:left="360" w:right="-315" w:hanging="360"/>
                                    <w:jc w:val="center"/>
                                    <w:rPr>
                                      <w:b/>
                                      <w:sz w:val="14"/>
                                      <w:szCs w:val="24"/>
                                    </w:rPr>
                                  </w:pPr>
                                  <w:r w:rsidRPr="0034468E">
                                    <w:rPr>
                                      <w:b/>
                                      <w:sz w:val="14"/>
                                      <w:szCs w:val="24"/>
                                    </w:rPr>
                                    <w:t>***************</w:t>
                                  </w:r>
                                </w:p>
                                <w:p w14:paraId="7786E448" w14:textId="77777777" w:rsidR="00484E8B" w:rsidRPr="0034468E" w:rsidRDefault="00484E8B" w:rsidP="009E6B70">
                                  <w:pPr>
                                    <w:ind w:left="270" w:right="-315" w:hanging="360"/>
                                    <w:jc w:val="center"/>
                                    <w:rPr>
                                      <w:b/>
                                      <w:i/>
                                      <w:sz w:val="24"/>
                                      <w:szCs w:val="24"/>
                                    </w:rPr>
                                  </w:pPr>
                                  <w:r w:rsidRPr="0034468E">
                                    <w:rPr>
                                      <w:b/>
                                      <w:sz w:val="24"/>
                                      <w:szCs w:val="24"/>
                                    </w:rPr>
                                    <w:t>MINISTRY OF DECENTRALISATION</w:t>
                                  </w:r>
                                </w:p>
                                <w:p w14:paraId="0CF09E96" w14:textId="77777777" w:rsidR="00484E8B" w:rsidRPr="0034468E" w:rsidRDefault="00484E8B" w:rsidP="009E6B70">
                                  <w:pPr>
                                    <w:ind w:left="360" w:right="-315" w:hanging="360"/>
                                    <w:jc w:val="center"/>
                                    <w:rPr>
                                      <w:b/>
                                      <w:sz w:val="24"/>
                                      <w:szCs w:val="24"/>
                                    </w:rPr>
                                  </w:pPr>
                                  <w:r w:rsidRPr="0034468E">
                                    <w:rPr>
                                      <w:b/>
                                      <w:sz w:val="24"/>
                                      <w:szCs w:val="24"/>
                                    </w:rPr>
                                    <w:t>AND LOCAL DEVELOPMENT</w:t>
                                  </w:r>
                                </w:p>
                                <w:p w14:paraId="0600A0DC" w14:textId="77777777" w:rsidR="00484E8B" w:rsidRPr="0034468E" w:rsidRDefault="00484E8B" w:rsidP="009E6B70">
                                  <w:pPr>
                                    <w:ind w:left="360" w:right="-315" w:hanging="360"/>
                                    <w:jc w:val="center"/>
                                    <w:rPr>
                                      <w:b/>
                                      <w:sz w:val="14"/>
                                      <w:szCs w:val="24"/>
                                    </w:rPr>
                                  </w:pPr>
                                  <w:r w:rsidRPr="0034468E">
                                    <w:rPr>
                                      <w:b/>
                                      <w:sz w:val="14"/>
                                      <w:szCs w:val="24"/>
                                    </w:rPr>
                                    <w:t>**************</w:t>
                                  </w:r>
                                </w:p>
                                <w:p w14:paraId="6127CC85" w14:textId="77777777" w:rsidR="00484E8B" w:rsidRPr="0034468E" w:rsidRDefault="00484E8B" w:rsidP="009E6B70">
                                  <w:pPr>
                                    <w:ind w:left="360" w:right="-315" w:hanging="360"/>
                                    <w:jc w:val="center"/>
                                    <w:rPr>
                                      <w:b/>
                                      <w:sz w:val="24"/>
                                      <w:szCs w:val="24"/>
                                    </w:rPr>
                                  </w:pPr>
                                  <w:r w:rsidRPr="0034468E">
                                    <w:rPr>
                                      <w:b/>
                                      <w:sz w:val="24"/>
                                      <w:szCs w:val="24"/>
                                    </w:rPr>
                                    <w:t>NORTH WEST REGION</w:t>
                                  </w:r>
                                </w:p>
                                <w:p w14:paraId="4EDDF7C9" w14:textId="77777777" w:rsidR="00484E8B" w:rsidRPr="0034468E" w:rsidRDefault="00484E8B" w:rsidP="009E6B70">
                                  <w:pPr>
                                    <w:ind w:left="360" w:right="-315" w:hanging="360"/>
                                    <w:jc w:val="center"/>
                                    <w:rPr>
                                      <w:b/>
                                      <w:sz w:val="24"/>
                                      <w:szCs w:val="24"/>
                                    </w:rPr>
                                  </w:pPr>
                                  <w:r w:rsidRPr="0034468E">
                                    <w:rPr>
                                      <w:b/>
                                      <w:sz w:val="14"/>
                                      <w:szCs w:val="24"/>
                                    </w:rPr>
                                    <w:t>**************</w:t>
                                  </w:r>
                                </w:p>
                                <w:p w14:paraId="3477C252" w14:textId="77777777" w:rsidR="00484E8B" w:rsidRPr="0034468E" w:rsidRDefault="00484E8B" w:rsidP="009E6B70">
                                  <w:pPr>
                                    <w:ind w:left="360" w:right="-315" w:hanging="360"/>
                                    <w:jc w:val="center"/>
                                    <w:rPr>
                                      <w:b/>
                                      <w:sz w:val="24"/>
                                      <w:szCs w:val="24"/>
                                    </w:rPr>
                                  </w:pPr>
                                  <w:r w:rsidRPr="0034468E">
                                    <w:rPr>
                                      <w:b/>
                                      <w:sz w:val="24"/>
                                      <w:szCs w:val="24"/>
                                    </w:rPr>
                                    <w:t>MENCHUM DIVISION</w:t>
                                  </w:r>
                                </w:p>
                                <w:p w14:paraId="716697A2" w14:textId="77777777" w:rsidR="00484E8B" w:rsidRPr="0034468E" w:rsidRDefault="00484E8B" w:rsidP="009E6B70">
                                  <w:pPr>
                                    <w:ind w:left="360" w:right="-315" w:hanging="360"/>
                                    <w:jc w:val="center"/>
                                    <w:rPr>
                                      <w:b/>
                                      <w:sz w:val="14"/>
                                      <w:szCs w:val="24"/>
                                    </w:rPr>
                                  </w:pPr>
                                  <w:r w:rsidRPr="0034468E">
                                    <w:rPr>
                                      <w:b/>
                                      <w:sz w:val="14"/>
                                      <w:szCs w:val="24"/>
                                    </w:rPr>
                                    <w:t>************</w:t>
                                  </w:r>
                                </w:p>
                                <w:p w14:paraId="07D40583" w14:textId="77777777" w:rsidR="00484E8B" w:rsidRPr="0034468E" w:rsidRDefault="00484E8B" w:rsidP="009E6B70">
                                  <w:pPr>
                                    <w:ind w:left="360" w:right="-315" w:hanging="540"/>
                                    <w:jc w:val="center"/>
                                    <w:rPr>
                                      <w:b/>
                                      <w:sz w:val="24"/>
                                      <w:szCs w:val="24"/>
                                    </w:rPr>
                                  </w:pPr>
                                  <w:r>
                                    <w:rPr>
                                      <w:b/>
                                      <w:sz w:val="24"/>
                                      <w:szCs w:val="24"/>
                                    </w:rPr>
                                    <w:t xml:space="preserve">FURU AWA </w:t>
                                  </w:r>
                                  <w:r w:rsidRPr="0034468E">
                                    <w:rPr>
                                      <w:b/>
                                      <w:sz w:val="24"/>
                                      <w:szCs w:val="24"/>
                                    </w:rPr>
                                    <w:t>COUNCIL</w:t>
                                  </w:r>
                                </w:p>
                                <w:p w14:paraId="6BE4162E" w14:textId="77777777" w:rsidR="00484E8B" w:rsidRPr="0034468E" w:rsidRDefault="00484E8B" w:rsidP="009E6B70">
                                  <w:pPr>
                                    <w:ind w:left="360" w:right="-315" w:hanging="360"/>
                                    <w:jc w:val="center"/>
                                    <w:rPr>
                                      <w:b/>
                                      <w:sz w:val="14"/>
                                      <w:szCs w:val="24"/>
                                    </w:rPr>
                                  </w:pPr>
                                  <w:r w:rsidRPr="0034468E">
                                    <w:rPr>
                                      <w:b/>
                                      <w:sz w:val="14"/>
                                      <w:szCs w:val="24"/>
                                    </w:rPr>
                                    <w:t>************</w:t>
                                  </w:r>
                                </w:p>
                                <w:p w14:paraId="2833C744" w14:textId="77777777" w:rsidR="00484E8B" w:rsidRPr="003C3C10" w:rsidRDefault="00484E8B" w:rsidP="009E6B70">
                                  <w:pPr>
                                    <w:ind w:left="360" w:right="-315" w:hanging="360"/>
                                    <w:jc w:val="center"/>
                                    <w:rPr>
                                      <w:b/>
                                      <w:sz w:val="24"/>
                                      <w:szCs w:val="24"/>
                                    </w:rPr>
                                  </w:pPr>
                                </w:p>
                                <w:p w14:paraId="65704C8C" w14:textId="77777777" w:rsidR="00484E8B" w:rsidRPr="00C1621A" w:rsidRDefault="00484E8B" w:rsidP="009E6B70">
                                  <w:pPr>
                                    <w:ind w:left="360" w:right="-315" w:hanging="360"/>
                                    <w:jc w:val="center"/>
                                    <w:rPr>
                                      <w:b/>
                                    </w:rPr>
                                  </w:pPr>
                                  <w:r w:rsidRPr="003C3C10">
                                    <w:tab/>
                                  </w:r>
                                </w:p>
                                <w:p w14:paraId="203596B0" w14:textId="77777777" w:rsidR="00484E8B" w:rsidRPr="00C1621A" w:rsidRDefault="00484E8B" w:rsidP="009E6B70">
                                  <w:pPr>
                                    <w:ind w:left="360" w:right="-315"/>
                                    <w:jc w:val="center"/>
                                  </w:pPr>
                                </w:p>
                              </w:txbxContent>
                            </wps:txbx>
                            <wps:bodyPr rot="0" vert="horz" wrap="square" lIns="91440" tIns="45720" rIns="91440" bIns="45720" anchor="ctr" anchorCtr="0" upright="1">
                              <a:noAutofit/>
                            </wps:bodyPr>
                          </wps:wsp>
                          <pic:pic xmlns:pic="http://schemas.openxmlformats.org/drawingml/2006/picture">
                            <pic:nvPicPr>
                              <pic:cNvPr id="26" name="Picture 7" descr="The image “http://upload.wikimedia.org/wikipedia/commons/b/bd/Cameroon_coa.png” cannot be displayed, because it contains error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891" y="2380"/>
                                <a:ext cx="12185" cy="16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11D5E56" id="_x0000_s1031" style="position:absolute;left:0;text-align:left;margin-left:14pt;margin-top:-8pt;width:577.45pt;height:187.5pt;z-index:251686400;mso-position-horizontal-relative:page" coordorigin="2046" coordsize="71531,2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">
                    <v:rect id="_x0000_s1032" style="position:absolute;left:40716;width:32861;height:2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" stroked="f" strokeweight="2pt">
                      <v:textbox>
                        <w:txbxContent>
                          <w:p w14:paraId="2F0F3BEF" w14:textId="77777777" w:rsidR="00484E8B" w:rsidRPr="003C3C10" w:rsidRDefault="00484E8B" w:rsidP="009E6B70">
                            <w:pPr>
                              <w:ind w:left="270" w:right="-315" w:hanging="360"/>
                              <w:jc w:val="center"/>
                              <w:rPr>
                                <w:b/>
                                <w:sz w:val="24"/>
                                <w:szCs w:val="24"/>
                                <w:lang w:val="fr-CM"/>
                              </w:rPr>
                            </w:pPr>
                            <w:r w:rsidRPr="003C3C10">
                              <w:rPr>
                                <w:b/>
                                <w:sz w:val="24"/>
                                <w:szCs w:val="24"/>
                                <w:lang w:val="fr-CM"/>
                              </w:rPr>
                              <w:t>REPUBLIQUE DU CAMEROUN</w:t>
                            </w:r>
                          </w:p>
                          <w:p w14:paraId="767B1AB6" w14:textId="77777777" w:rsidR="00484E8B" w:rsidRPr="003C3C10" w:rsidRDefault="00484E8B" w:rsidP="009E6B70">
                            <w:pPr>
                              <w:ind w:left="270" w:right="-315" w:hanging="360"/>
                              <w:jc w:val="center"/>
                              <w:rPr>
                                <w:b/>
                                <w:sz w:val="24"/>
                                <w:szCs w:val="24"/>
                                <w:lang w:val="fr-CM"/>
                              </w:rPr>
                            </w:pPr>
                            <w:proofErr w:type="gramStart"/>
                            <w:r w:rsidRPr="003C3C10">
                              <w:rPr>
                                <w:b/>
                                <w:sz w:val="24"/>
                                <w:szCs w:val="24"/>
                                <w:lang w:val="fr-CM"/>
                              </w:rPr>
                              <w:t>Paix  -</w:t>
                            </w:r>
                            <w:proofErr w:type="gramEnd"/>
                            <w:r w:rsidRPr="003C3C10">
                              <w:rPr>
                                <w:b/>
                                <w:sz w:val="24"/>
                                <w:szCs w:val="24"/>
                                <w:lang w:val="fr-CM"/>
                              </w:rPr>
                              <w:t xml:space="preserve">  Travail  -  Patrie</w:t>
                            </w:r>
                          </w:p>
                          <w:p w14:paraId="6BBC9E9E"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3E1DFFD2" w14:textId="77777777" w:rsidR="00484E8B" w:rsidRPr="003C3C10" w:rsidRDefault="00484E8B" w:rsidP="009E6B70">
                            <w:pPr>
                              <w:ind w:left="270" w:right="-315" w:hanging="360"/>
                              <w:jc w:val="center"/>
                              <w:rPr>
                                <w:b/>
                                <w:sz w:val="24"/>
                                <w:szCs w:val="24"/>
                                <w:lang w:val="fr-CM"/>
                              </w:rPr>
                            </w:pPr>
                            <w:r w:rsidRPr="003C3C10">
                              <w:rPr>
                                <w:b/>
                                <w:sz w:val="24"/>
                                <w:szCs w:val="24"/>
                                <w:lang w:val="fr-CM"/>
                              </w:rPr>
                              <w:t xml:space="preserve">MINISTERE DE LA DECENTRALISATION </w:t>
                            </w:r>
                          </w:p>
                          <w:p w14:paraId="1FEBEED6" w14:textId="77777777" w:rsidR="00484E8B" w:rsidRPr="003C3C10" w:rsidRDefault="00484E8B" w:rsidP="009E6B70">
                            <w:pPr>
                              <w:ind w:left="270" w:right="-315" w:hanging="360"/>
                              <w:jc w:val="center"/>
                              <w:rPr>
                                <w:b/>
                                <w:sz w:val="24"/>
                                <w:szCs w:val="24"/>
                                <w:lang w:val="fr-CM"/>
                              </w:rPr>
                            </w:pPr>
                            <w:r w:rsidRPr="003C3C10">
                              <w:rPr>
                                <w:b/>
                                <w:sz w:val="24"/>
                                <w:szCs w:val="24"/>
                                <w:lang w:val="fr-CM"/>
                              </w:rPr>
                              <w:t>ET DU DEVELOPPEMENT LOCAL</w:t>
                            </w:r>
                          </w:p>
                          <w:p w14:paraId="39364F86"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7395A1F7" w14:textId="77777777" w:rsidR="00484E8B" w:rsidRPr="003C3C10" w:rsidRDefault="00484E8B" w:rsidP="009E6B70">
                            <w:pPr>
                              <w:ind w:left="270" w:right="-315" w:hanging="360"/>
                              <w:jc w:val="center"/>
                              <w:rPr>
                                <w:b/>
                                <w:sz w:val="24"/>
                                <w:szCs w:val="24"/>
                                <w:lang w:val="fr-CM"/>
                              </w:rPr>
                            </w:pPr>
                            <w:r w:rsidRPr="003C3C10">
                              <w:rPr>
                                <w:b/>
                                <w:sz w:val="24"/>
                                <w:szCs w:val="24"/>
                                <w:lang w:val="fr-CM"/>
                              </w:rPr>
                              <w:t>REGION DU NORD-OUEST</w:t>
                            </w:r>
                          </w:p>
                          <w:p w14:paraId="4E737C36"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3F710AA5" w14:textId="77777777" w:rsidR="00484E8B" w:rsidRPr="003C3C10" w:rsidRDefault="00484E8B" w:rsidP="009E6B70">
                            <w:pPr>
                              <w:ind w:left="270" w:right="-315" w:hanging="360"/>
                              <w:jc w:val="center"/>
                              <w:rPr>
                                <w:b/>
                                <w:sz w:val="24"/>
                                <w:szCs w:val="24"/>
                                <w:lang w:val="fr-CM"/>
                              </w:rPr>
                            </w:pPr>
                            <w:r w:rsidRPr="003C3C10">
                              <w:rPr>
                                <w:b/>
                                <w:sz w:val="24"/>
                                <w:szCs w:val="24"/>
                                <w:lang w:val="fr-CM"/>
                              </w:rPr>
                              <w:t>DEPARTEMENT DE LA MENCHUM</w:t>
                            </w:r>
                          </w:p>
                          <w:p w14:paraId="6EB22C69"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445EBB7E" w14:textId="77777777" w:rsidR="00484E8B" w:rsidRPr="003C3C10" w:rsidRDefault="00484E8B" w:rsidP="009E6B70">
                            <w:pPr>
                              <w:ind w:left="270" w:right="-315" w:hanging="360"/>
                              <w:jc w:val="center"/>
                              <w:rPr>
                                <w:b/>
                                <w:sz w:val="24"/>
                                <w:szCs w:val="24"/>
                                <w:lang w:val="fr-CM"/>
                              </w:rPr>
                            </w:pPr>
                            <w:r>
                              <w:rPr>
                                <w:b/>
                                <w:sz w:val="24"/>
                                <w:szCs w:val="24"/>
                                <w:lang w:val="fr-CM"/>
                              </w:rPr>
                              <w:t>COMMUNE DE FURU AWA</w:t>
                            </w:r>
                          </w:p>
                          <w:p w14:paraId="014BBAA7" w14:textId="77777777" w:rsidR="00484E8B" w:rsidRPr="003C3C10" w:rsidRDefault="00484E8B" w:rsidP="009E6B70">
                            <w:pPr>
                              <w:ind w:left="270" w:right="-315" w:hanging="360"/>
                              <w:jc w:val="center"/>
                              <w:rPr>
                                <w:b/>
                                <w:sz w:val="16"/>
                                <w:szCs w:val="24"/>
                                <w:lang w:val="fr-CM"/>
                              </w:rPr>
                            </w:pPr>
                            <w:r w:rsidRPr="003C3C10">
                              <w:rPr>
                                <w:b/>
                                <w:sz w:val="16"/>
                                <w:szCs w:val="24"/>
                                <w:lang w:val="fr-CM"/>
                              </w:rPr>
                              <w:t>***************</w:t>
                            </w:r>
                          </w:p>
                          <w:p w14:paraId="51443F08" w14:textId="77777777" w:rsidR="00484E8B" w:rsidRPr="003C3C10" w:rsidRDefault="00484E8B" w:rsidP="009E6B70">
                            <w:pPr>
                              <w:ind w:left="270" w:right="-315" w:hanging="360"/>
                              <w:jc w:val="center"/>
                              <w:rPr>
                                <w:b/>
                                <w:sz w:val="24"/>
                                <w:szCs w:val="24"/>
                                <w:lang w:val="fr-CM"/>
                              </w:rPr>
                            </w:pPr>
                          </w:p>
                          <w:p w14:paraId="4232EFBF" w14:textId="77777777" w:rsidR="00484E8B" w:rsidRPr="003C3C10" w:rsidRDefault="00484E8B" w:rsidP="009E6B70">
                            <w:pPr>
                              <w:ind w:left="-180"/>
                              <w:rPr>
                                <w:lang w:val="fr-CM"/>
                              </w:rPr>
                            </w:pPr>
                            <w:r>
                              <w:rPr>
                                <w:lang w:val="fr-CM"/>
                              </w:rPr>
                              <w:t>1</w:t>
                            </w:r>
                          </w:p>
                        </w:txbxContent>
                      </v:textbox>
                    </v:rect>
                    <v:rect id="Rectangle 6" o:spid="_x0000_s1033" style="position:absolute;left:2046;width:28486;height:2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" stroked="f" strokeweight="2pt">
                      <v:textbox>
                        <w:txbxContent>
                          <w:p w14:paraId="070B990E" w14:textId="77777777" w:rsidR="00484E8B" w:rsidRPr="0034468E" w:rsidRDefault="00484E8B" w:rsidP="009E6B70">
                            <w:pPr>
                              <w:ind w:left="360" w:right="-315" w:hanging="360"/>
                              <w:jc w:val="center"/>
                              <w:rPr>
                                <w:b/>
                                <w:sz w:val="24"/>
                                <w:szCs w:val="24"/>
                              </w:rPr>
                            </w:pPr>
                            <w:r w:rsidRPr="0034468E">
                              <w:rPr>
                                <w:b/>
                                <w:sz w:val="24"/>
                                <w:szCs w:val="24"/>
                              </w:rPr>
                              <w:t>REPUBLIC OF CAMEROON</w:t>
                            </w:r>
                          </w:p>
                          <w:p w14:paraId="62FB6B9A" w14:textId="77777777" w:rsidR="00484E8B" w:rsidRPr="0034468E" w:rsidRDefault="00484E8B" w:rsidP="009E6B70">
                            <w:pPr>
                              <w:ind w:left="360" w:right="-315" w:hanging="360"/>
                              <w:jc w:val="center"/>
                              <w:rPr>
                                <w:i/>
                                <w:sz w:val="24"/>
                                <w:szCs w:val="24"/>
                              </w:rPr>
                            </w:pPr>
                            <w:proofErr w:type="gramStart"/>
                            <w:r w:rsidRPr="0034468E">
                              <w:rPr>
                                <w:i/>
                                <w:sz w:val="24"/>
                                <w:szCs w:val="24"/>
                              </w:rPr>
                              <w:t>Peace  -</w:t>
                            </w:r>
                            <w:proofErr w:type="gramEnd"/>
                            <w:r w:rsidRPr="0034468E">
                              <w:rPr>
                                <w:i/>
                                <w:sz w:val="24"/>
                                <w:szCs w:val="24"/>
                              </w:rPr>
                              <w:t xml:space="preserve">  Work  -  Fatherland</w:t>
                            </w:r>
                          </w:p>
                          <w:p w14:paraId="625BD1A7" w14:textId="77777777" w:rsidR="00484E8B" w:rsidRPr="0034468E" w:rsidRDefault="00484E8B" w:rsidP="009E6B70">
                            <w:pPr>
                              <w:ind w:left="360" w:right="-315" w:hanging="360"/>
                              <w:jc w:val="center"/>
                              <w:rPr>
                                <w:b/>
                                <w:sz w:val="14"/>
                                <w:szCs w:val="24"/>
                              </w:rPr>
                            </w:pPr>
                            <w:r w:rsidRPr="0034468E">
                              <w:rPr>
                                <w:b/>
                                <w:sz w:val="14"/>
                                <w:szCs w:val="24"/>
                              </w:rPr>
                              <w:t>***************</w:t>
                            </w:r>
                          </w:p>
                          <w:p w14:paraId="7786E448" w14:textId="77777777" w:rsidR="00484E8B" w:rsidRPr="0034468E" w:rsidRDefault="00484E8B" w:rsidP="009E6B70">
                            <w:pPr>
                              <w:ind w:left="270" w:right="-315" w:hanging="360"/>
                              <w:jc w:val="center"/>
                              <w:rPr>
                                <w:b/>
                                <w:i/>
                                <w:sz w:val="24"/>
                                <w:szCs w:val="24"/>
                              </w:rPr>
                            </w:pPr>
                            <w:r w:rsidRPr="0034468E">
                              <w:rPr>
                                <w:b/>
                                <w:sz w:val="24"/>
                                <w:szCs w:val="24"/>
                              </w:rPr>
                              <w:t>MINISTRY OF DECENTRALISATION</w:t>
                            </w:r>
                          </w:p>
                          <w:p w14:paraId="0CF09E96" w14:textId="77777777" w:rsidR="00484E8B" w:rsidRPr="0034468E" w:rsidRDefault="00484E8B" w:rsidP="009E6B70">
                            <w:pPr>
                              <w:ind w:left="360" w:right="-315" w:hanging="360"/>
                              <w:jc w:val="center"/>
                              <w:rPr>
                                <w:b/>
                                <w:sz w:val="24"/>
                                <w:szCs w:val="24"/>
                              </w:rPr>
                            </w:pPr>
                            <w:r w:rsidRPr="0034468E">
                              <w:rPr>
                                <w:b/>
                                <w:sz w:val="24"/>
                                <w:szCs w:val="24"/>
                              </w:rPr>
                              <w:t>AND LOCAL DEVELOPMENT</w:t>
                            </w:r>
                          </w:p>
                          <w:p w14:paraId="0600A0DC" w14:textId="77777777" w:rsidR="00484E8B" w:rsidRPr="0034468E" w:rsidRDefault="00484E8B" w:rsidP="009E6B70">
                            <w:pPr>
                              <w:ind w:left="360" w:right="-315" w:hanging="360"/>
                              <w:jc w:val="center"/>
                              <w:rPr>
                                <w:b/>
                                <w:sz w:val="14"/>
                                <w:szCs w:val="24"/>
                              </w:rPr>
                            </w:pPr>
                            <w:r w:rsidRPr="0034468E">
                              <w:rPr>
                                <w:b/>
                                <w:sz w:val="14"/>
                                <w:szCs w:val="24"/>
                              </w:rPr>
                              <w:t>**************</w:t>
                            </w:r>
                          </w:p>
                          <w:p w14:paraId="6127CC85" w14:textId="77777777" w:rsidR="00484E8B" w:rsidRPr="0034468E" w:rsidRDefault="00484E8B" w:rsidP="009E6B70">
                            <w:pPr>
                              <w:ind w:left="360" w:right="-315" w:hanging="360"/>
                              <w:jc w:val="center"/>
                              <w:rPr>
                                <w:b/>
                                <w:sz w:val="24"/>
                                <w:szCs w:val="24"/>
                              </w:rPr>
                            </w:pPr>
                            <w:r w:rsidRPr="0034468E">
                              <w:rPr>
                                <w:b/>
                                <w:sz w:val="24"/>
                                <w:szCs w:val="24"/>
                              </w:rPr>
                              <w:t>NORTH WEST REGION</w:t>
                            </w:r>
                          </w:p>
                          <w:p w14:paraId="4EDDF7C9" w14:textId="77777777" w:rsidR="00484E8B" w:rsidRPr="0034468E" w:rsidRDefault="00484E8B" w:rsidP="009E6B70">
                            <w:pPr>
                              <w:ind w:left="360" w:right="-315" w:hanging="360"/>
                              <w:jc w:val="center"/>
                              <w:rPr>
                                <w:b/>
                                <w:sz w:val="24"/>
                                <w:szCs w:val="24"/>
                              </w:rPr>
                            </w:pPr>
                            <w:r w:rsidRPr="0034468E">
                              <w:rPr>
                                <w:b/>
                                <w:sz w:val="14"/>
                                <w:szCs w:val="24"/>
                              </w:rPr>
                              <w:t>**************</w:t>
                            </w:r>
                          </w:p>
                          <w:p w14:paraId="3477C252" w14:textId="77777777" w:rsidR="00484E8B" w:rsidRPr="0034468E" w:rsidRDefault="00484E8B" w:rsidP="009E6B70">
                            <w:pPr>
                              <w:ind w:left="360" w:right="-315" w:hanging="360"/>
                              <w:jc w:val="center"/>
                              <w:rPr>
                                <w:b/>
                                <w:sz w:val="24"/>
                                <w:szCs w:val="24"/>
                              </w:rPr>
                            </w:pPr>
                            <w:r w:rsidRPr="0034468E">
                              <w:rPr>
                                <w:b/>
                                <w:sz w:val="24"/>
                                <w:szCs w:val="24"/>
                              </w:rPr>
                              <w:t>MENCHUM DIVISION</w:t>
                            </w:r>
                          </w:p>
                          <w:p w14:paraId="716697A2" w14:textId="77777777" w:rsidR="00484E8B" w:rsidRPr="0034468E" w:rsidRDefault="00484E8B" w:rsidP="009E6B70">
                            <w:pPr>
                              <w:ind w:left="360" w:right="-315" w:hanging="360"/>
                              <w:jc w:val="center"/>
                              <w:rPr>
                                <w:b/>
                                <w:sz w:val="14"/>
                                <w:szCs w:val="24"/>
                              </w:rPr>
                            </w:pPr>
                            <w:r w:rsidRPr="0034468E">
                              <w:rPr>
                                <w:b/>
                                <w:sz w:val="14"/>
                                <w:szCs w:val="24"/>
                              </w:rPr>
                              <w:t>************</w:t>
                            </w:r>
                          </w:p>
                          <w:p w14:paraId="07D40583" w14:textId="77777777" w:rsidR="00484E8B" w:rsidRPr="0034468E" w:rsidRDefault="00484E8B" w:rsidP="009E6B70">
                            <w:pPr>
                              <w:ind w:left="360" w:right="-315" w:hanging="540"/>
                              <w:jc w:val="center"/>
                              <w:rPr>
                                <w:b/>
                                <w:sz w:val="24"/>
                                <w:szCs w:val="24"/>
                              </w:rPr>
                            </w:pPr>
                            <w:r>
                              <w:rPr>
                                <w:b/>
                                <w:sz w:val="24"/>
                                <w:szCs w:val="24"/>
                              </w:rPr>
                              <w:t xml:space="preserve">FURU AWA </w:t>
                            </w:r>
                            <w:r w:rsidRPr="0034468E">
                              <w:rPr>
                                <w:b/>
                                <w:sz w:val="24"/>
                                <w:szCs w:val="24"/>
                              </w:rPr>
                              <w:t>COUNCIL</w:t>
                            </w:r>
                          </w:p>
                          <w:p w14:paraId="6BE4162E" w14:textId="77777777" w:rsidR="00484E8B" w:rsidRPr="0034468E" w:rsidRDefault="00484E8B" w:rsidP="009E6B70">
                            <w:pPr>
                              <w:ind w:left="360" w:right="-315" w:hanging="360"/>
                              <w:jc w:val="center"/>
                              <w:rPr>
                                <w:b/>
                                <w:sz w:val="14"/>
                                <w:szCs w:val="24"/>
                              </w:rPr>
                            </w:pPr>
                            <w:r w:rsidRPr="0034468E">
                              <w:rPr>
                                <w:b/>
                                <w:sz w:val="14"/>
                                <w:szCs w:val="24"/>
                              </w:rPr>
                              <w:t>************</w:t>
                            </w:r>
                          </w:p>
                          <w:p w14:paraId="2833C744" w14:textId="77777777" w:rsidR="00484E8B" w:rsidRPr="003C3C10" w:rsidRDefault="00484E8B" w:rsidP="009E6B70">
                            <w:pPr>
                              <w:ind w:left="360" w:right="-315" w:hanging="360"/>
                              <w:jc w:val="center"/>
                              <w:rPr>
                                <w:b/>
                                <w:sz w:val="24"/>
                                <w:szCs w:val="24"/>
                              </w:rPr>
                            </w:pPr>
                          </w:p>
                          <w:p w14:paraId="65704C8C" w14:textId="77777777" w:rsidR="00484E8B" w:rsidRPr="00C1621A" w:rsidRDefault="00484E8B" w:rsidP="009E6B70">
                            <w:pPr>
                              <w:ind w:left="360" w:right="-315" w:hanging="360"/>
                              <w:jc w:val="center"/>
                              <w:rPr>
                                <w:b/>
                              </w:rPr>
                            </w:pPr>
                            <w:r w:rsidRPr="003C3C10">
                              <w:tab/>
                            </w:r>
                          </w:p>
                          <w:p w14:paraId="203596B0" w14:textId="77777777" w:rsidR="00484E8B" w:rsidRPr="00C1621A" w:rsidRDefault="00484E8B" w:rsidP="009E6B70">
                            <w:pPr>
                              <w:ind w:left="360" w:right="-315"/>
                              <w:jc w:val="center"/>
                            </w:pPr>
                          </w:p>
                        </w:txbxContent>
                      </v:textbox>
                    </v:rect>
                    <v:shape id="Picture 7" o:spid="_x0000_s1034" type="#_x0000_t75" alt="The image “http://upload.wikimedia.org/wikipedia/commons/b/bd/Cameroon_coa.png” cannot be displayed, because it contains errors." style="position:absolute;left:29891;top:2380;width:1218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">
                      <v:imagedata r:id="rId9" o:title="Cameroon_coa.png” cannot be displayed, because it contains errors"/>
                      <v:path arrowok="t"/>
                    </v:shape>
                    <w10:wrap anchorx="page"/>
                  </v:group>
                </w:pict>
              </mc:Fallback>
            </mc:AlternateContent>
          </w:r>
          <w:r>
            <w:rPr>
              <w:noProof/>
              <w:sz w:val="22"/>
              <w:szCs w:val="22"/>
              <w:lang w:val="en-US"/>
            </w:rPr>
            <mc:AlternateContent>
              <mc:Choice Requires="wps">
                <w:drawing>
                  <wp:anchor distT="0" distB="0" distL="114300" distR="114300" simplePos="0" relativeHeight="251684352" behindDoc="0" locked="0" layoutInCell="0" allowOverlap="1" wp14:anchorId="5EB8AE08" wp14:editId="167726C0">
                    <wp:simplePos x="0" y="0"/>
                    <wp:positionH relativeFrom="column">
                      <wp:posOffset>9838055</wp:posOffset>
                    </wp:positionH>
                    <wp:positionV relativeFrom="paragraph">
                      <wp:posOffset>66040</wp:posOffset>
                    </wp:positionV>
                    <wp:extent cx="45085" cy="7966075"/>
                    <wp:effectExtent l="0" t="0" r="0" b="0"/>
                    <wp:wrapNone/>
                    <wp:docPr id="22"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7966075"/>
                            </a:xfrm>
                            <a:custGeom>
                              <a:avLst/>
                              <a:gdLst>
                                <a:gd name="T0" fmla="*/ 6985 w 2257"/>
                                <a:gd name="T1" fmla="*/ 7966075 h 12545"/>
                                <a:gd name="T2" fmla="*/ 15240 w 2257"/>
                                <a:gd name="T3" fmla="*/ 7947025 h 12545"/>
                                <a:gd name="T4" fmla="*/ 15240 w 2257"/>
                                <a:gd name="T5" fmla="*/ 0 h 12545"/>
                                <a:gd name="T6" fmla="*/ 0 w 2257"/>
                                <a:gd name="T7" fmla="*/ 0 h 12545"/>
                                <a:gd name="T8" fmla="*/ 0 w 2257"/>
                                <a:gd name="T9" fmla="*/ 7947025 h 12545"/>
                                <a:gd name="T10" fmla="*/ 6985 w 2257"/>
                                <a:gd name="T11" fmla="*/ 7928610 h 12545"/>
                                <a:gd name="T12" fmla="*/ 6985 w 2257"/>
                                <a:gd name="T13" fmla="*/ 7966075 h 12545"/>
                                <a:gd name="T14" fmla="*/ 15240 w 2257"/>
                                <a:gd name="T15" fmla="*/ 7966075 h 12545"/>
                                <a:gd name="T16" fmla="*/ 15240 w 2257"/>
                                <a:gd name="T17" fmla="*/ 7947025 h 12545"/>
                                <a:gd name="T18" fmla="*/ 6985 w 2257"/>
                                <a:gd name="T19" fmla="*/ 7966075 h 12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7" h="12545">
                                  <a:moveTo>
                                    <a:pt x="1034" y="12545"/>
                                  </a:moveTo>
                                  <a:lnTo>
                                    <a:pt x="2257" y="12515"/>
                                  </a:lnTo>
                                  <a:lnTo>
                                    <a:pt x="2257" y="0"/>
                                  </a:lnTo>
                                  <a:lnTo>
                                    <a:pt x="0" y="0"/>
                                  </a:lnTo>
                                  <a:lnTo>
                                    <a:pt x="0" y="5144"/>
                                  </a:lnTo>
                                  <a:lnTo>
                                    <a:pt x="0" y="12515"/>
                                  </a:lnTo>
                                  <a:lnTo>
                                    <a:pt x="1034" y="12486"/>
                                  </a:lnTo>
                                  <a:lnTo>
                                    <a:pt x="1034" y="12545"/>
                                  </a:lnTo>
                                  <a:lnTo>
                                    <a:pt x="2257" y="12545"/>
                                  </a:lnTo>
                                  <a:lnTo>
                                    <a:pt x="2257" y="12515"/>
                                  </a:lnTo>
                                  <a:lnTo>
                                    <a:pt x="1034" y="12545"/>
                                  </a:lnTo>
                                  <a:close/>
                                </a:path>
                              </a:pathLst>
                            </a:custGeom>
                            <a:solidFill>
                              <a:srgbClr val="3002B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480E77" id="Freeform: Shape 3" o:spid="_x0000_s1026" style="position:absolute;margin-left:774.65pt;margin-top:5.2pt;width:3.55pt;height:627.25pt;flip:x;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" o:allowincell="f" path="m1034,12545r1223,-30l2257,,,,,5144r,7371l1034,12486r,59l2257,12545r,-30l1034,12545xe" fillcolor="#3002ba" stroked="f">
                    <v:path arrowok="t" o:connecttype="custom" o:connectlocs="139530,2147483646;304429,2147483646;304429,0;0,0;0,2147483646;139530,2147483646;139530,2147483646;304429,2147483646;304429,2147483646;139530,2147483646" o:connectangles="0,0,0,0,0,0,0,0,0,0"/>
                  </v:shape>
                </w:pict>
              </mc:Fallback>
            </mc:AlternateContent>
          </w:r>
          <w:r>
            <w:rPr>
              <w:noProof/>
              <w:sz w:val="22"/>
              <w:szCs w:val="22"/>
              <w:lang w:val="en-US"/>
            </w:rPr>
            <mc:AlternateContent>
              <mc:Choice Requires="wps">
                <w:drawing>
                  <wp:anchor distT="0" distB="0" distL="114300" distR="114300" simplePos="0" relativeHeight="251685376" behindDoc="0" locked="0" layoutInCell="1" allowOverlap="1" wp14:anchorId="6DF949DD" wp14:editId="18A76932">
                    <wp:simplePos x="0" y="0"/>
                    <wp:positionH relativeFrom="column">
                      <wp:posOffset>-5288915</wp:posOffset>
                    </wp:positionH>
                    <wp:positionV relativeFrom="paragraph">
                      <wp:posOffset>208280</wp:posOffset>
                    </wp:positionV>
                    <wp:extent cx="2764790" cy="1884680"/>
                    <wp:effectExtent l="0" t="0" r="0" b="1270"/>
                    <wp:wrapNone/>
                    <wp:docPr id="2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4680"/>
                            </a:xfrm>
                            <a:prstGeom prst="rect">
                              <a:avLst/>
                            </a:prstGeom>
                            <a:solidFill>
                              <a:srgbClr val="FFFFFF"/>
                            </a:solidFill>
                            <a:ln w="9525">
                              <a:solidFill>
                                <a:srgbClr val="000000"/>
                              </a:solidFill>
                              <a:miter lim="800000"/>
                              <a:headEnd/>
                              <a:tailEnd/>
                            </a:ln>
                          </wps:spPr>
                          <wps:txbx>
                            <w:txbxContent>
                              <w:p w14:paraId="0DFEE6FD" w14:textId="77777777" w:rsidR="00484E8B" w:rsidRPr="004817CF" w:rsidRDefault="00484E8B" w:rsidP="009E6B70">
                                <w:r w:rsidRPr="002D14CE">
                                  <w:rPr>
                                    <w:noProof/>
                                    <w:lang w:val="en-US"/>
                                  </w:rPr>
                                  <w:drawing>
                                    <wp:inline distT="0" distB="0" distL="0" distR="0" wp14:anchorId="7624CA65" wp14:editId="7C7577B4">
                                      <wp:extent cx="2562225" cy="1781175"/>
                                      <wp:effectExtent l="0" t="0" r="9525" b="9525"/>
                                      <wp:docPr id="1"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F949DD" id="_x0000_s1035" type="#_x0000_t202" style="position:absolute;left:0;text-align:left;margin-left:-416.45pt;margin-top:16.4pt;width:217.7pt;height:148.4pt;z-index:251685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">
                    <v:textbox>
                      <w:txbxContent>
                        <w:p w14:paraId="0DFEE6FD" w14:textId="77777777" w:rsidR="00484E8B" w:rsidRPr="004817CF" w:rsidRDefault="00484E8B" w:rsidP="009E6B70">
                          <w:r w:rsidRPr="002D14CE">
                            <w:rPr>
                              <w:noProof/>
                              <w:lang w:val="en-US"/>
                            </w:rPr>
                            <w:drawing>
                              <wp:inline distT="0" distB="0" distL="0" distR="0" wp14:anchorId="7624CA65" wp14:editId="7C7577B4">
                                <wp:extent cx="2562225" cy="1781175"/>
                                <wp:effectExtent l="0" t="0" r="9525" b="9525"/>
                                <wp:docPr id="1"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v:textbox>
                  </v:shape>
                </w:pict>
              </mc:Fallback>
            </mc:AlternateContent>
          </w:r>
        </w:p>
        <w:p w14:paraId="4011EC14" w14:textId="77777777" w:rsidR="009E6B70" w:rsidRPr="00F61D53" w:rsidRDefault="009E6B70" w:rsidP="009E6B70">
          <w:pPr>
            <w:pStyle w:val="NoSpacing"/>
            <w:tabs>
              <w:tab w:val="left" w:pos="90"/>
              <w:tab w:val="left" w:pos="1935"/>
            </w:tabs>
            <w:spacing w:before="1540" w:after="240"/>
            <w:rPr>
              <w:rFonts w:ascii="Times New Roman" w:hAnsi="Times New Roman" w:cs="Times New Roman"/>
              <w:color w:val="DDDDDD" w:themeColor="accent1"/>
              <w:sz w:val="28"/>
              <w:szCs w:val="28"/>
              <w:lang w:val="en-GB"/>
            </w:rPr>
          </w:pPr>
        </w:p>
        <w:p w14:paraId="0A9A9782" w14:textId="77777777" w:rsidR="009E6B70" w:rsidRDefault="009E6B70" w:rsidP="009E6B70">
          <w:pPr>
            <w:tabs>
              <w:tab w:val="left" w:pos="90"/>
            </w:tabs>
            <w:rPr>
              <w:b/>
              <w:bCs/>
              <w:i/>
              <w:iCs/>
              <w:sz w:val="32"/>
              <w:szCs w:val="32"/>
            </w:rPr>
          </w:pPr>
        </w:p>
        <w:p w14:paraId="67B2FA57" w14:textId="77777777" w:rsidR="009E6B70" w:rsidRPr="009E6B70" w:rsidRDefault="00756E7E" w:rsidP="009E6B70"/>
      </w:sdtContent>
    </w:sdt>
    <w:p w14:paraId="583ACA93" w14:textId="77777777" w:rsidR="002330AB" w:rsidRDefault="002330AB" w:rsidP="002330AB">
      <w:pPr>
        <w:pStyle w:val="BlockText"/>
        <w:ind w:left="0" w:right="0"/>
        <w:rPr>
          <w:color w:val="000000"/>
          <w:sz w:val="28"/>
          <w:szCs w:val="28"/>
          <w:u w:val="single"/>
        </w:rPr>
      </w:pPr>
      <w:r>
        <w:rPr>
          <w:color w:val="000000"/>
          <w:sz w:val="28"/>
          <w:szCs w:val="28"/>
          <w:u w:val="single"/>
        </w:rPr>
        <w:t>DOCUMEN</w:t>
      </w:r>
      <w:r w:rsidR="00AD1F7F">
        <w:rPr>
          <w:color w:val="000000"/>
          <w:sz w:val="28"/>
          <w:szCs w:val="28"/>
          <w:u w:val="single"/>
        </w:rPr>
        <w:t>T 1</w:t>
      </w:r>
      <w:r>
        <w:rPr>
          <w:color w:val="000000"/>
          <w:sz w:val="28"/>
          <w:szCs w:val="28"/>
          <w:u w:val="single"/>
        </w:rPr>
        <w:t xml:space="preserve"> N° 1</w:t>
      </w:r>
    </w:p>
    <w:p w14:paraId="627A439D" w14:textId="77777777" w:rsidR="002330AB" w:rsidRDefault="002330AB" w:rsidP="002330AB">
      <w:pPr>
        <w:pStyle w:val="BlockText"/>
        <w:ind w:left="0" w:right="0"/>
        <w:jc w:val="left"/>
        <w:rPr>
          <w:color w:val="000000"/>
          <w:sz w:val="22"/>
          <w:szCs w:val="22"/>
        </w:rPr>
      </w:pPr>
    </w:p>
    <w:p w14:paraId="0780D28D" w14:textId="77777777" w:rsidR="00F66D80" w:rsidRPr="0025727B" w:rsidRDefault="00F66D80" w:rsidP="00F66D80">
      <w:pPr>
        <w:jc w:val="center"/>
        <w:rPr>
          <w:sz w:val="40"/>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25727B">
        <w:rPr>
          <w:sz w:val="40"/>
          <w:szCs w:val="36"/>
          <w:u w:val="single"/>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TENDER NOTICE</w:t>
      </w:r>
    </w:p>
    <w:p w14:paraId="741A3001" w14:textId="73A8DD2A" w:rsidR="00F66D80" w:rsidRPr="009B0131" w:rsidRDefault="00F66D80" w:rsidP="00515CD0">
      <w:pPr>
        <w:jc w:val="center"/>
        <w:rPr>
          <w:b/>
          <w:sz w:val="28"/>
          <w:szCs w:val="28"/>
        </w:rPr>
      </w:pPr>
      <w:r w:rsidRPr="009B0131">
        <w:rPr>
          <w:b/>
          <w:sz w:val="28"/>
          <w:szCs w:val="28"/>
        </w:rPr>
        <w:t xml:space="preserve">OPEN NATIONAL INVITATION TO TENDER BY </w:t>
      </w:r>
      <w:r w:rsidR="0076205F">
        <w:rPr>
          <w:b/>
          <w:sz w:val="28"/>
          <w:szCs w:val="28"/>
        </w:rPr>
        <w:t xml:space="preserve">NORMAL </w:t>
      </w:r>
      <w:r w:rsidRPr="009B0131">
        <w:rPr>
          <w:b/>
          <w:sz w:val="28"/>
          <w:szCs w:val="28"/>
        </w:rPr>
        <w:t>PROCEDURE</w:t>
      </w:r>
    </w:p>
    <w:p w14:paraId="1EB98A52" w14:textId="3D5C583C" w:rsidR="0076205F" w:rsidRPr="0076205F" w:rsidRDefault="00F46C75" w:rsidP="0076205F">
      <w:pPr>
        <w:jc w:val="center"/>
        <w:rPr>
          <w:b/>
          <w:sz w:val="22"/>
          <w:szCs w:val="32"/>
        </w:rPr>
      </w:pPr>
      <w:r w:rsidRPr="00F46C75">
        <w:rPr>
          <w:b/>
          <w:szCs w:val="32"/>
        </w:rPr>
        <w:t xml:space="preserve">NO ___ </w:t>
      </w:r>
      <w:r w:rsidR="00B14099">
        <w:rPr>
          <w:b/>
          <w:szCs w:val="32"/>
        </w:rPr>
        <w:t xml:space="preserve"> /ONIT/MINDDEVEL/FAC/FACITB/2026</w:t>
      </w:r>
      <w:r w:rsidRPr="00F46C75">
        <w:rPr>
          <w:rFonts w:ascii="Arial Narrow" w:hAnsi="Arial Narrow" w:cs="Arial"/>
          <w:b/>
          <w:bCs/>
          <w:sz w:val="22"/>
          <w:szCs w:val="28"/>
        </w:rPr>
        <w:t xml:space="preserve"> </w:t>
      </w:r>
      <w:r w:rsidR="00B14099">
        <w:rPr>
          <w:b/>
          <w:szCs w:val="32"/>
        </w:rPr>
        <w:t>OF ………….2026</w:t>
      </w:r>
      <w:r w:rsidRPr="00F46C75">
        <w:rPr>
          <w:b/>
          <w:szCs w:val="32"/>
        </w:rPr>
        <w:t xml:space="preserve">  </w:t>
      </w:r>
      <w:r w:rsidR="0076205F" w:rsidRPr="0076205F">
        <w:rPr>
          <w:b/>
          <w:sz w:val="32"/>
          <w:szCs w:val="32"/>
        </w:rPr>
        <w:t xml:space="preserve">  </w:t>
      </w:r>
      <w:r w:rsidR="0076205F" w:rsidRPr="0076205F">
        <w:rPr>
          <w:b/>
          <w:sz w:val="22"/>
          <w:szCs w:val="32"/>
        </w:rPr>
        <w:t xml:space="preserve">FOR </w:t>
      </w:r>
      <w:r w:rsidR="0076205F" w:rsidRPr="0076205F">
        <w:rPr>
          <w:rFonts w:eastAsia="Arial Unicode MS"/>
          <w:b/>
          <w:sz w:val="22"/>
          <w:szCs w:val="32"/>
        </w:rPr>
        <w:t xml:space="preserve">THE </w:t>
      </w:r>
      <w:r w:rsidR="0076205F" w:rsidRPr="0076205F">
        <w:rPr>
          <w:b/>
          <w:sz w:val="22"/>
          <w:szCs w:val="32"/>
        </w:rPr>
        <w:t xml:space="preserve">CONSTRUCION OF A MODERN PERISHABLE WAREHOUSE </w:t>
      </w:r>
      <w:r w:rsidR="00347856">
        <w:rPr>
          <w:b/>
          <w:sz w:val="22"/>
          <w:szCs w:val="32"/>
        </w:rPr>
        <w:t xml:space="preserve">WITH AN OFFICE </w:t>
      </w:r>
      <w:r w:rsidR="0076205F" w:rsidRPr="0076205F">
        <w:rPr>
          <w:b/>
          <w:sz w:val="22"/>
          <w:szCs w:val="32"/>
        </w:rPr>
        <w:t xml:space="preserve">IN FURU AWA TOWN,FURU AWA SUB DIVISION </w:t>
      </w:r>
      <w:r w:rsidR="0076205F" w:rsidRPr="0076205F">
        <w:rPr>
          <w:rFonts w:eastAsia="Arial Unicode MS"/>
          <w:b/>
          <w:sz w:val="22"/>
          <w:szCs w:val="32"/>
        </w:rPr>
        <w:t>MENCHUM DIVISION, NORTH WEST REGION</w:t>
      </w:r>
    </w:p>
    <w:p w14:paraId="2F175B3C" w14:textId="7B8A1895" w:rsidR="00D87155" w:rsidRPr="0076205F" w:rsidRDefault="00D87155" w:rsidP="0076205F">
      <w:pPr>
        <w:rPr>
          <w:b/>
          <w:szCs w:val="32"/>
        </w:rPr>
      </w:pPr>
    </w:p>
    <w:p w14:paraId="2E13EBCF" w14:textId="5DA10251" w:rsidR="00F66D80" w:rsidRPr="002838E2" w:rsidRDefault="00F66D80" w:rsidP="005F05C5">
      <w:pPr>
        <w:pStyle w:val="ListParagraph"/>
        <w:numPr>
          <w:ilvl w:val="0"/>
          <w:numId w:val="51"/>
        </w:numPr>
        <w:rPr>
          <w:b/>
          <w:color w:val="000000"/>
          <w:u w:val="single"/>
          <w:lang w:val="en-US"/>
        </w:rPr>
      </w:pPr>
      <w:r w:rsidRPr="002838E2">
        <w:rPr>
          <w:b/>
          <w:color w:val="000000"/>
          <w:u w:val="single"/>
          <w:lang w:val="en-US"/>
        </w:rPr>
        <w:t xml:space="preserve">SUBJECT OF THE INVITATION TO </w:t>
      </w:r>
      <w:r w:rsidR="00FE602D" w:rsidRPr="002838E2">
        <w:rPr>
          <w:b/>
          <w:color w:val="000000"/>
          <w:u w:val="single"/>
          <w:lang w:val="en-US"/>
        </w:rPr>
        <w:t>TENDER :</w:t>
      </w:r>
      <w:r w:rsidRPr="002838E2">
        <w:rPr>
          <w:b/>
          <w:color w:val="000000"/>
          <w:u w:val="single"/>
          <w:lang w:val="en-US"/>
        </w:rPr>
        <w:t xml:space="preserve"> </w:t>
      </w:r>
    </w:p>
    <w:p w14:paraId="4D4A23F6" w14:textId="77777777" w:rsidR="00047676" w:rsidRPr="00D87155" w:rsidRDefault="00047676" w:rsidP="00D87155">
      <w:pPr>
        <w:rPr>
          <w:b/>
          <w:color w:val="000000"/>
          <w:u w:val="single"/>
        </w:rPr>
      </w:pPr>
    </w:p>
    <w:p w14:paraId="05E32B98" w14:textId="1EE1CC95" w:rsidR="00BB50C2" w:rsidRDefault="00F66D80" w:rsidP="00BB50C2">
      <w:pPr>
        <w:jc w:val="center"/>
        <w:rPr>
          <w:b/>
          <w:color w:val="000000"/>
          <w:u w:val="single"/>
        </w:rPr>
      </w:pPr>
      <w:r>
        <w:rPr>
          <w:color w:val="000000"/>
        </w:rPr>
        <w:t xml:space="preserve">Within the </w:t>
      </w:r>
      <w:r w:rsidR="00ED3514">
        <w:rPr>
          <w:color w:val="000000"/>
        </w:rPr>
        <w:t>Framework</w:t>
      </w:r>
      <w:r>
        <w:rPr>
          <w:color w:val="000000"/>
        </w:rPr>
        <w:t xml:space="preserve"> </w:t>
      </w:r>
      <w:r w:rsidRPr="00237C3E">
        <w:t>of the 202</w:t>
      </w:r>
      <w:r w:rsidR="00B14099">
        <w:t>6</w:t>
      </w:r>
      <w:r>
        <w:rPr>
          <w:color w:val="FF0000"/>
        </w:rPr>
        <w:t xml:space="preserve"> </w:t>
      </w:r>
      <w:r>
        <w:rPr>
          <w:color w:val="000000"/>
        </w:rPr>
        <w:t>Public Investment Budget, the Contracting Authority (</w:t>
      </w:r>
      <w:r w:rsidR="00DD5C4F">
        <w:rPr>
          <w:color w:val="000000"/>
        </w:rPr>
        <w:t>The Mayor o</w:t>
      </w:r>
      <w:r w:rsidRPr="009B0131">
        <w:rPr>
          <w:color w:val="000000"/>
        </w:rPr>
        <w:t xml:space="preserve">f </w:t>
      </w:r>
      <w:r w:rsidR="00FB441F">
        <w:rPr>
          <w:color w:val="000000"/>
        </w:rPr>
        <w:t>Furu A</w:t>
      </w:r>
      <w:r w:rsidR="00F46C75">
        <w:rPr>
          <w:color w:val="000000"/>
        </w:rPr>
        <w:t>wa</w:t>
      </w:r>
      <w:r w:rsidRPr="009B0131">
        <w:rPr>
          <w:color w:val="000000"/>
        </w:rPr>
        <w:t xml:space="preserve"> Council</w:t>
      </w:r>
      <w:r w:rsidRPr="00237C3E">
        <w:t>)</w:t>
      </w:r>
      <w:r w:rsidRPr="00237C3E">
        <w:rPr>
          <w:b/>
        </w:rPr>
        <w:t>,</w:t>
      </w:r>
      <w:r>
        <w:rPr>
          <w:b/>
          <w:color w:val="FF0000"/>
        </w:rPr>
        <w:t xml:space="preserve"> </w:t>
      </w:r>
      <w:r>
        <w:rPr>
          <w:color w:val="000000"/>
        </w:rPr>
        <w:t xml:space="preserve">hereby representing the State of </w:t>
      </w:r>
      <w:r w:rsidR="0076205F">
        <w:rPr>
          <w:color w:val="000000"/>
        </w:rPr>
        <w:t xml:space="preserve">Cameroon, </w:t>
      </w:r>
      <w:r w:rsidR="0076205F" w:rsidRPr="001C1881">
        <w:rPr>
          <w:b/>
          <w:color w:val="000000"/>
        </w:rPr>
        <w:t>LAUNCHES</w:t>
      </w:r>
      <w:r>
        <w:rPr>
          <w:color w:val="000000"/>
        </w:rPr>
        <w:t xml:space="preserve"> an Open National Invitation to tender </w:t>
      </w:r>
      <w:r>
        <w:rPr>
          <w:b/>
          <w:color w:val="000000"/>
        </w:rPr>
        <w:t>by</w:t>
      </w:r>
      <w:r>
        <w:rPr>
          <w:b/>
          <w:color w:val="000000"/>
          <w:u w:val="single"/>
        </w:rPr>
        <w:t xml:space="preserve"> </w:t>
      </w:r>
      <w:r w:rsidR="00B14099">
        <w:rPr>
          <w:b/>
          <w:color w:val="000000"/>
          <w:u w:val="single"/>
        </w:rPr>
        <w:t>NORMAL</w:t>
      </w:r>
      <w:r>
        <w:rPr>
          <w:b/>
          <w:color w:val="000000"/>
          <w:u w:val="single"/>
        </w:rPr>
        <w:t xml:space="preserve"> PROCEDURE</w:t>
      </w:r>
    </w:p>
    <w:p w14:paraId="30528450" w14:textId="61F591C0" w:rsidR="00F46C75" w:rsidRPr="0076205F" w:rsidRDefault="00F66D80" w:rsidP="0076205F">
      <w:pPr>
        <w:jc w:val="center"/>
        <w:rPr>
          <w:b/>
          <w:sz w:val="16"/>
          <w:szCs w:val="32"/>
        </w:rPr>
      </w:pPr>
      <w:r>
        <w:rPr>
          <w:b/>
          <w:color w:val="000000"/>
        </w:rPr>
        <w:t xml:space="preserve"> </w:t>
      </w:r>
      <w:r w:rsidR="0076205F" w:rsidRPr="0076205F">
        <w:rPr>
          <w:b/>
          <w:sz w:val="16"/>
          <w:szCs w:val="32"/>
        </w:rPr>
        <w:t xml:space="preserve">FOR </w:t>
      </w:r>
      <w:r w:rsidR="0076205F" w:rsidRPr="0076205F">
        <w:rPr>
          <w:rFonts w:eastAsia="Arial Unicode MS"/>
          <w:b/>
          <w:sz w:val="16"/>
          <w:szCs w:val="32"/>
        </w:rPr>
        <w:t xml:space="preserve">THE </w:t>
      </w:r>
      <w:r w:rsidR="0076205F" w:rsidRPr="0076205F">
        <w:rPr>
          <w:b/>
          <w:sz w:val="16"/>
          <w:szCs w:val="32"/>
        </w:rPr>
        <w:t xml:space="preserve">CONSTRUCION OF A MODERN PERISHABLE WAREHOUSE </w:t>
      </w:r>
      <w:r w:rsidR="00347856">
        <w:rPr>
          <w:b/>
          <w:sz w:val="16"/>
          <w:szCs w:val="32"/>
        </w:rPr>
        <w:t xml:space="preserve">WITH AN OFFICE </w:t>
      </w:r>
      <w:r w:rsidR="0076205F" w:rsidRPr="0076205F">
        <w:rPr>
          <w:b/>
          <w:sz w:val="16"/>
          <w:szCs w:val="32"/>
        </w:rPr>
        <w:t xml:space="preserve">IN FURU AWA TOWN, FURU AWA SUB DIVISION </w:t>
      </w:r>
      <w:r w:rsidR="0076205F" w:rsidRPr="0076205F">
        <w:rPr>
          <w:rFonts w:eastAsia="Arial Unicode MS"/>
          <w:b/>
          <w:sz w:val="16"/>
          <w:szCs w:val="32"/>
        </w:rPr>
        <w:t>MENCHUM DIVISION, NORTH WEST REGION</w:t>
      </w:r>
    </w:p>
    <w:p w14:paraId="68AAB2C6" w14:textId="77777777" w:rsidR="00F46C75" w:rsidRPr="002838E2" w:rsidRDefault="00F46C75" w:rsidP="00F46C75">
      <w:pPr>
        <w:pStyle w:val="ListParagraph"/>
        <w:rPr>
          <w:b/>
          <w:sz w:val="20"/>
          <w:szCs w:val="32"/>
          <w:lang w:val="en-US"/>
        </w:rPr>
      </w:pPr>
    </w:p>
    <w:p w14:paraId="77993B3B" w14:textId="77777777" w:rsidR="00F66D80" w:rsidRDefault="00F66D80" w:rsidP="00F46C75">
      <w:pPr>
        <w:rPr>
          <w:rFonts w:eastAsia="Arial Unicode MS"/>
          <w:b/>
          <w:color w:val="000000"/>
          <w:sz w:val="24"/>
          <w:szCs w:val="24"/>
          <w:u w:val="single"/>
        </w:rPr>
      </w:pPr>
      <w:r>
        <w:rPr>
          <w:b/>
          <w:color w:val="000000"/>
          <w:sz w:val="24"/>
          <w:szCs w:val="24"/>
        </w:rPr>
        <w:t xml:space="preserve">2) </w:t>
      </w:r>
      <w:r>
        <w:rPr>
          <w:b/>
          <w:bCs/>
          <w:color w:val="000000"/>
          <w:sz w:val="24"/>
          <w:szCs w:val="24"/>
          <w:u w:val="single"/>
        </w:rPr>
        <w:t>CONSISTENCY/</w:t>
      </w:r>
      <w:r>
        <w:rPr>
          <w:rFonts w:eastAsia="Arial Unicode MS"/>
          <w:b/>
          <w:color w:val="000000"/>
          <w:sz w:val="24"/>
          <w:szCs w:val="24"/>
          <w:u w:val="single"/>
        </w:rPr>
        <w:t>NATURE OF SERVICE:</w:t>
      </w:r>
    </w:p>
    <w:p w14:paraId="205F4330" w14:textId="20D570BC" w:rsidR="00BB50C2" w:rsidRPr="0076205F" w:rsidRDefault="00F66D80" w:rsidP="0076205F">
      <w:pPr>
        <w:jc w:val="center"/>
        <w:rPr>
          <w:b/>
          <w:sz w:val="14"/>
          <w:szCs w:val="32"/>
        </w:rPr>
      </w:pPr>
      <w:r>
        <w:rPr>
          <w:rFonts w:eastAsia="Arial Unicode MS"/>
          <w:color w:val="000000"/>
        </w:rPr>
        <w:tab/>
        <w:t xml:space="preserve">The works </w:t>
      </w:r>
      <w:r>
        <w:rPr>
          <w:bCs/>
          <w:color w:val="000000"/>
        </w:rPr>
        <w:t>subject of</w:t>
      </w:r>
      <w:r>
        <w:rPr>
          <w:rFonts w:eastAsia="Arial Unicode MS"/>
          <w:color w:val="000000"/>
        </w:rPr>
        <w:t xml:space="preserve"> this invitation to tender shall require </w:t>
      </w:r>
      <w:r w:rsidR="0076205F" w:rsidRPr="0076205F">
        <w:rPr>
          <w:b/>
          <w:sz w:val="14"/>
          <w:szCs w:val="32"/>
        </w:rPr>
        <w:t xml:space="preserve">FOR </w:t>
      </w:r>
      <w:r w:rsidR="0076205F" w:rsidRPr="0076205F">
        <w:rPr>
          <w:rFonts w:eastAsia="Arial Unicode MS"/>
          <w:b/>
          <w:sz w:val="14"/>
          <w:szCs w:val="32"/>
        </w:rPr>
        <w:t xml:space="preserve">THE </w:t>
      </w:r>
      <w:r w:rsidR="0076205F" w:rsidRPr="0076205F">
        <w:rPr>
          <w:b/>
          <w:sz w:val="14"/>
          <w:szCs w:val="32"/>
        </w:rPr>
        <w:t>CONSTRUCION OF A MODERN PERISHABLE WAREHOUSE</w:t>
      </w:r>
      <w:r w:rsidR="00347856">
        <w:rPr>
          <w:b/>
          <w:sz w:val="14"/>
          <w:szCs w:val="32"/>
        </w:rPr>
        <w:t xml:space="preserve"> WITH AN OFFICE </w:t>
      </w:r>
      <w:r w:rsidR="0076205F" w:rsidRPr="0076205F">
        <w:rPr>
          <w:b/>
          <w:sz w:val="14"/>
          <w:szCs w:val="32"/>
        </w:rPr>
        <w:t xml:space="preserve"> IN FURU AWA TOWN,FURU AWA SUB DIVISION </w:t>
      </w:r>
      <w:r w:rsidR="0076205F" w:rsidRPr="0076205F">
        <w:rPr>
          <w:rFonts w:eastAsia="Arial Unicode MS"/>
          <w:b/>
          <w:sz w:val="14"/>
          <w:szCs w:val="32"/>
        </w:rPr>
        <w:t>MENCHUM DIVISION, NORTH WEST REGION</w:t>
      </w:r>
    </w:p>
    <w:p w14:paraId="4C823673" w14:textId="596F5D68" w:rsidR="00F66D80" w:rsidRPr="00D87155" w:rsidRDefault="00B14099" w:rsidP="00F66D80">
      <w:pPr>
        <w:rPr>
          <w:b/>
          <w:i/>
          <w:color w:val="000000"/>
          <w:sz w:val="24"/>
          <w:szCs w:val="24"/>
        </w:rPr>
      </w:pPr>
      <w:r w:rsidRPr="00B14099">
        <w:rPr>
          <w:rFonts w:eastAsia="Arial Unicode MS"/>
          <w:szCs w:val="32"/>
        </w:rPr>
        <w:t>.</w:t>
      </w:r>
      <w:r w:rsidRPr="00B14099">
        <w:rPr>
          <w:color w:val="000000"/>
          <w:sz w:val="24"/>
          <w:szCs w:val="24"/>
        </w:rPr>
        <w:t xml:space="preserve"> </w:t>
      </w:r>
      <w:r w:rsidR="00B22F87">
        <w:rPr>
          <w:color w:val="000000"/>
          <w:sz w:val="24"/>
          <w:szCs w:val="24"/>
        </w:rPr>
        <w:t>The works and service required are found in the detail description mentioned in the respective bills of quantities and cost estimates.</w:t>
      </w:r>
    </w:p>
    <w:p w14:paraId="3A6FC8E6" w14:textId="77777777" w:rsidR="00F66D80" w:rsidRDefault="00F66D80" w:rsidP="00F66D80">
      <w:pPr>
        <w:jc w:val="both"/>
        <w:rPr>
          <w:b/>
          <w:bCs/>
          <w:color w:val="000000"/>
          <w:sz w:val="24"/>
          <w:szCs w:val="24"/>
          <w:lang w:val="en-US"/>
        </w:rPr>
      </w:pPr>
      <w:r>
        <w:rPr>
          <w:b/>
          <w:color w:val="000000"/>
          <w:sz w:val="24"/>
          <w:szCs w:val="24"/>
        </w:rPr>
        <w:t xml:space="preserve">3) </w:t>
      </w:r>
      <w:r>
        <w:rPr>
          <w:b/>
          <w:color w:val="000000"/>
          <w:sz w:val="24"/>
          <w:szCs w:val="24"/>
          <w:u w:val="single"/>
        </w:rPr>
        <w:t>EXECUTION DEADLINE</w:t>
      </w:r>
      <w:r>
        <w:rPr>
          <w:b/>
          <w:bCs/>
          <w:color w:val="000000"/>
          <w:sz w:val="24"/>
          <w:szCs w:val="24"/>
          <w:lang w:val="en-US"/>
        </w:rPr>
        <w:t>:</w:t>
      </w:r>
    </w:p>
    <w:p w14:paraId="6D7AE157" w14:textId="77777777" w:rsidR="00F66D80" w:rsidRDefault="00F66D80" w:rsidP="00F66D80">
      <w:pPr>
        <w:jc w:val="both"/>
        <w:rPr>
          <w:color w:val="000000"/>
          <w:sz w:val="10"/>
          <w:szCs w:val="10"/>
          <w:lang w:val="en-US"/>
        </w:rPr>
      </w:pPr>
    </w:p>
    <w:p w14:paraId="1E23B2E1" w14:textId="77777777" w:rsidR="00F66D80" w:rsidRPr="00D87155" w:rsidRDefault="00F66D80" w:rsidP="00D87155">
      <w:pPr>
        <w:ind w:firstLine="720"/>
        <w:jc w:val="both"/>
        <w:rPr>
          <w:color w:val="000000"/>
          <w:sz w:val="24"/>
          <w:szCs w:val="24"/>
          <w:lang w:val="en-US"/>
        </w:rPr>
      </w:pPr>
      <w:r>
        <w:rPr>
          <w:color w:val="000000"/>
          <w:sz w:val="24"/>
          <w:szCs w:val="24"/>
          <w:lang w:val="en-US"/>
        </w:rPr>
        <w:t xml:space="preserve">The </w:t>
      </w:r>
      <w:r>
        <w:rPr>
          <w:color w:val="000000"/>
          <w:sz w:val="24"/>
          <w:szCs w:val="24"/>
        </w:rPr>
        <w:t xml:space="preserve">maximum execution deadline provided for by the Project Owner for the execution of the works subject of this tender shall be </w:t>
      </w:r>
      <w:r w:rsidRPr="00237C3E">
        <w:rPr>
          <w:b/>
          <w:sz w:val="24"/>
          <w:szCs w:val="24"/>
        </w:rPr>
        <w:t>ninety (90) calendar days (three months)</w:t>
      </w:r>
      <w:r>
        <w:rPr>
          <w:color w:val="000000"/>
          <w:sz w:val="24"/>
          <w:szCs w:val="24"/>
          <w:lang w:val="en-US"/>
        </w:rPr>
        <w:t xml:space="preserve"> with effect from date of notification of the Se</w:t>
      </w:r>
      <w:r w:rsidR="00D87155">
        <w:rPr>
          <w:color w:val="000000"/>
          <w:sz w:val="24"/>
          <w:szCs w:val="24"/>
          <w:lang w:val="en-US"/>
        </w:rPr>
        <w:t>rvice Order to start execution.</w:t>
      </w:r>
    </w:p>
    <w:p w14:paraId="5A922758" w14:textId="77777777" w:rsidR="00F66D80" w:rsidRDefault="00F66D80" w:rsidP="00F66D80">
      <w:pPr>
        <w:jc w:val="both"/>
        <w:rPr>
          <w:color w:val="000000"/>
          <w:sz w:val="24"/>
          <w:szCs w:val="24"/>
          <w:lang w:val="en-US"/>
        </w:rPr>
      </w:pPr>
      <w:r>
        <w:rPr>
          <w:b/>
          <w:color w:val="000000"/>
          <w:sz w:val="24"/>
          <w:szCs w:val="24"/>
        </w:rPr>
        <w:t xml:space="preserve">4) </w:t>
      </w:r>
      <w:r>
        <w:rPr>
          <w:b/>
          <w:color w:val="000000"/>
          <w:sz w:val="24"/>
          <w:szCs w:val="24"/>
          <w:u w:val="single"/>
        </w:rPr>
        <w:t>ALLOTMENT</w:t>
      </w:r>
      <w:r>
        <w:rPr>
          <w:b/>
          <w:bCs/>
          <w:color w:val="000000"/>
          <w:sz w:val="24"/>
          <w:szCs w:val="24"/>
          <w:lang w:val="en-US"/>
        </w:rPr>
        <w:t>:</w:t>
      </w:r>
    </w:p>
    <w:p w14:paraId="33FC515B" w14:textId="56678726" w:rsidR="00F66D80" w:rsidRDefault="00F66D80" w:rsidP="00F66D80">
      <w:pPr>
        <w:rPr>
          <w:rFonts w:eastAsia="Arial Unicode MS"/>
          <w:color w:val="000000"/>
          <w:sz w:val="24"/>
          <w:szCs w:val="24"/>
        </w:rPr>
      </w:pPr>
      <w:r>
        <w:rPr>
          <w:rFonts w:eastAsia="Arial Unicode MS"/>
          <w:color w:val="000000"/>
          <w:sz w:val="24"/>
          <w:szCs w:val="24"/>
        </w:rPr>
        <w:t xml:space="preserve">            The works </w:t>
      </w:r>
      <w:r>
        <w:rPr>
          <w:bCs/>
          <w:color w:val="000000"/>
          <w:sz w:val="24"/>
          <w:szCs w:val="24"/>
        </w:rPr>
        <w:t>subject of</w:t>
      </w:r>
      <w:r>
        <w:rPr>
          <w:rFonts w:eastAsia="Arial Unicode MS"/>
          <w:color w:val="000000"/>
          <w:sz w:val="24"/>
          <w:szCs w:val="24"/>
        </w:rPr>
        <w:t xml:space="preserve"> this invitation to tender shall be in one lot defined </w:t>
      </w:r>
      <w:r>
        <w:rPr>
          <w:color w:val="000000"/>
          <w:sz w:val="24"/>
          <w:szCs w:val="24"/>
        </w:rPr>
        <w:t xml:space="preserve">with specifications as in the table </w:t>
      </w:r>
      <w:r w:rsidR="00CB55CD">
        <w:rPr>
          <w:color w:val="000000"/>
          <w:sz w:val="24"/>
          <w:szCs w:val="24"/>
        </w:rPr>
        <w:t>below: -</w:t>
      </w:r>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874"/>
        <w:gridCol w:w="3756"/>
      </w:tblGrid>
      <w:tr w:rsidR="00F66D80" w14:paraId="5140FC06" w14:textId="77777777" w:rsidTr="00D87155">
        <w:trPr>
          <w:trHeight w:val="268"/>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71C9E998" w14:textId="77777777" w:rsidR="00F66D80" w:rsidRDefault="00F66D80" w:rsidP="00464C80">
            <w:pPr>
              <w:tabs>
                <w:tab w:val="num" w:pos="-90"/>
              </w:tabs>
              <w:jc w:val="center"/>
              <w:rPr>
                <w:b/>
                <w:color w:val="000000"/>
              </w:rPr>
            </w:pPr>
            <w:r>
              <w:rPr>
                <w:b/>
                <w:color w:val="000000"/>
              </w:rPr>
              <w:t>Lot</w:t>
            </w:r>
          </w:p>
        </w:tc>
        <w:tc>
          <w:tcPr>
            <w:tcW w:w="5874" w:type="dxa"/>
            <w:tcBorders>
              <w:top w:val="single" w:sz="4" w:space="0" w:color="auto"/>
              <w:left w:val="single" w:sz="4" w:space="0" w:color="auto"/>
              <w:bottom w:val="single" w:sz="4" w:space="0" w:color="auto"/>
              <w:right w:val="single" w:sz="4" w:space="0" w:color="auto"/>
            </w:tcBorders>
            <w:vAlign w:val="center"/>
            <w:hideMark/>
          </w:tcPr>
          <w:p w14:paraId="6A136EBE" w14:textId="77777777" w:rsidR="00F66D80" w:rsidRDefault="00F66D80" w:rsidP="00464C80">
            <w:pPr>
              <w:tabs>
                <w:tab w:val="num" w:pos="-90"/>
              </w:tabs>
              <w:jc w:val="center"/>
              <w:rPr>
                <w:b/>
                <w:color w:val="000000"/>
              </w:rPr>
            </w:pPr>
            <w:r>
              <w:rPr>
                <w:rFonts w:eastAsia="Arial Unicode MS"/>
                <w:b/>
                <w:color w:val="000000"/>
                <w:sz w:val="24"/>
                <w:szCs w:val="24"/>
              </w:rPr>
              <w:t>Works</w:t>
            </w:r>
          </w:p>
        </w:tc>
        <w:tc>
          <w:tcPr>
            <w:tcW w:w="3756" w:type="dxa"/>
            <w:tcBorders>
              <w:top w:val="single" w:sz="4" w:space="0" w:color="auto"/>
              <w:left w:val="single" w:sz="4" w:space="0" w:color="auto"/>
              <w:bottom w:val="single" w:sz="4" w:space="0" w:color="auto"/>
              <w:right w:val="single" w:sz="4" w:space="0" w:color="auto"/>
            </w:tcBorders>
            <w:vAlign w:val="center"/>
            <w:hideMark/>
          </w:tcPr>
          <w:p w14:paraId="068C590D" w14:textId="77777777" w:rsidR="00F66D80" w:rsidRDefault="00F66D80" w:rsidP="00464C80">
            <w:pPr>
              <w:tabs>
                <w:tab w:val="num" w:pos="-90"/>
              </w:tabs>
              <w:jc w:val="center"/>
              <w:rPr>
                <w:b/>
                <w:color w:val="000000"/>
              </w:rPr>
            </w:pPr>
            <w:r>
              <w:rPr>
                <w:b/>
                <w:color w:val="000000"/>
              </w:rPr>
              <w:t>Locality</w:t>
            </w:r>
          </w:p>
        </w:tc>
      </w:tr>
      <w:tr w:rsidR="00F66D80" w14:paraId="1B0CD731" w14:textId="77777777" w:rsidTr="00D87155">
        <w:trPr>
          <w:trHeight w:val="82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451143C7" w14:textId="77777777" w:rsidR="00F66D80" w:rsidRDefault="00F66D80" w:rsidP="00B22F87">
            <w:pPr>
              <w:tabs>
                <w:tab w:val="num" w:pos="-90"/>
              </w:tabs>
              <w:rPr>
                <w:rFonts w:ascii="Arial" w:hAnsi="Arial" w:cs="Arial"/>
                <w:b/>
                <w:color w:val="000000"/>
                <w:sz w:val="24"/>
                <w:szCs w:val="24"/>
              </w:rPr>
            </w:pPr>
            <w:r>
              <w:rPr>
                <w:rFonts w:ascii="Arial" w:hAnsi="Arial" w:cs="Arial"/>
                <w:b/>
                <w:color w:val="000000"/>
                <w:sz w:val="24"/>
                <w:szCs w:val="24"/>
              </w:rPr>
              <w:t>1</w:t>
            </w:r>
          </w:p>
        </w:tc>
        <w:tc>
          <w:tcPr>
            <w:tcW w:w="5874" w:type="dxa"/>
            <w:tcBorders>
              <w:top w:val="single" w:sz="4" w:space="0" w:color="auto"/>
              <w:left w:val="single" w:sz="4" w:space="0" w:color="auto"/>
              <w:bottom w:val="single" w:sz="4" w:space="0" w:color="auto"/>
              <w:right w:val="single" w:sz="4" w:space="0" w:color="auto"/>
            </w:tcBorders>
            <w:vAlign w:val="center"/>
          </w:tcPr>
          <w:p w14:paraId="07E7F356" w14:textId="683555D2" w:rsidR="0076205F" w:rsidRPr="0076205F" w:rsidRDefault="0076205F" w:rsidP="0076205F">
            <w:pPr>
              <w:jc w:val="center"/>
              <w:rPr>
                <w:b/>
                <w:sz w:val="16"/>
                <w:szCs w:val="32"/>
              </w:rPr>
            </w:pPr>
            <w:r w:rsidRPr="0076205F">
              <w:rPr>
                <w:b/>
                <w:sz w:val="16"/>
                <w:szCs w:val="32"/>
              </w:rPr>
              <w:t xml:space="preserve">FOR </w:t>
            </w:r>
            <w:r w:rsidRPr="0076205F">
              <w:rPr>
                <w:rFonts w:eastAsia="Arial Unicode MS"/>
                <w:b/>
                <w:sz w:val="16"/>
                <w:szCs w:val="32"/>
              </w:rPr>
              <w:t xml:space="preserve">THE </w:t>
            </w:r>
            <w:r w:rsidRPr="0076205F">
              <w:rPr>
                <w:b/>
                <w:sz w:val="16"/>
                <w:szCs w:val="32"/>
              </w:rPr>
              <w:t xml:space="preserve">CONSTRUCION OF A MODERN PERISHABLE WAREHOUSE </w:t>
            </w:r>
            <w:r w:rsidR="00347856">
              <w:rPr>
                <w:b/>
                <w:sz w:val="16"/>
                <w:szCs w:val="32"/>
              </w:rPr>
              <w:t xml:space="preserve">WITH AN OFFICE </w:t>
            </w:r>
            <w:r w:rsidRPr="0076205F">
              <w:rPr>
                <w:b/>
                <w:sz w:val="16"/>
                <w:szCs w:val="32"/>
              </w:rPr>
              <w:t xml:space="preserve">IN FURU AWA TOWN, FURU AWA SUB DIVISION </w:t>
            </w:r>
            <w:r w:rsidRPr="0076205F">
              <w:rPr>
                <w:rFonts w:eastAsia="Arial Unicode MS"/>
                <w:b/>
                <w:sz w:val="16"/>
                <w:szCs w:val="32"/>
              </w:rPr>
              <w:t>MENCHUM DIVISION, NORTH WEST REGION</w:t>
            </w:r>
          </w:p>
          <w:p w14:paraId="44026DD4" w14:textId="19DB2A06" w:rsidR="00F66D80" w:rsidRDefault="00F66D80" w:rsidP="00217A94">
            <w:pPr>
              <w:rPr>
                <w:color w:val="FF0000"/>
                <w:sz w:val="24"/>
                <w:szCs w:val="24"/>
                <w:lang w:val="en-US"/>
              </w:rPr>
            </w:pPr>
          </w:p>
        </w:tc>
        <w:tc>
          <w:tcPr>
            <w:tcW w:w="3756" w:type="dxa"/>
            <w:tcBorders>
              <w:top w:val="single" w:sz="4" w:space="0" w:color="auto"/>
              <w:left w:val="single" w:sz="4" w:space="0" w:color="auto"/>
              <w:bottom w:val="single" w:sz="4" w:space="0" w:color="auto"/>
              <w:right w:val="single" w:sz="4" w:space="0" w:color="auto"/>
            </w:tcBorders>
            <w:vAlign w:val="center"/>
            <w:hideMark/>
          </w:tcPr>
          <w:p w14:paraId="2C3C2965" w14:textId="167BD83A" w:rsidR="00F66D80" w:rsidRDefault="00ED3514" w:rsidP="00217A94">
            <w:pPr>
              <w:tabs>
                <w:tab w:val="num" w:pos="-90"/>
              </w:tabs>
              <w:rPr>
                <w:color w:val="FF0000"/>
                <w:sz w:val="24"/>
                <w:szCs w:val="24"/>
                <w:lang w:val="en-US"/>
              </w:rPr>
            </w:pPr>
            <w:r>
              <w:rPr>
                <w:color w:val="000000"/>
                <w:sz w:val="24"/>
                <w:szCs w:val="24"/>
              </w:rPr>
              <w:t>,</w:t>
            </w:r>
            <w:r w:rsidR="0072495A">
              <w:rPr>
                <w:color w:val="000000"/>
                <w:sz w:val="24"/>
                <w:szCs w:val="24"/>
              </w:rPr>
              <w:t>FURU AWA –MUNICIPALITY</w:t>
            </w:r>
            <w:r w:rsidR="00B14099">
              <w:rPr>
                <w:color w:val="000000"/>
                <w:sz w:val="24"/>
                <w:szCs w:val="24"/>
              </w:rPr>
              <w:t>.</w:t>
            </w:r>
          </w:p>
        </w:tc>
      </w:tr>
    </w:tbl>
    <w:p w14:paraId="56A841ED" w14:textId="77777777" w:rsidR="00F66D80" w:rsidRDefault="00F66D80" w:rsidP="00F66D80">
      <w:pPr>
        <w:spacing w:line="360" w:lineRule="auto"/>
        <w:rPr>
          <w:b/>
          <w:color w:val="000000"/>
          <w:sz w:val="16"/>
          <w:szCs w:val="16"/>
          <w:lang w:val="en-US"/>
        </w:rPr>
      </w:pPr>
    </w:p>
    <w:p w14:paraId="0FF5F3BF" w14:textId="77777777" w:rsidR="00F66D80" w:rsidRDefault="00F66D80" w:rsidP="00F66D80">
      <w:pPr>
        <w:spacing w:line="360" w:lineRule="auto"/>
        <w:rPr>
          <w:b/>
          <w:color w:val="000000"/>
          <w:sz w:val="24"/>
          <w:szCs w:val="24"/>
        </w:rPr>
      </w:pPr>
      <w:r>
        <w:rPr>
          <w:b/>
          <w:color w:val="000000"/>
          <w:sz w:val="24"/>
          <w:szCs w:val="24"/>
        </w:rPr>
        <w:t xml:space="preserve">5) </w:t>
      </w:r>
      <w:r>
        <w:rPr>
          <w:b/>
          <w:color w:val="000000"/>
          <w:sz w:val="24"/>
          <w:szCs w:val="24"/>
          <w:u w:val="single"/>
        </w:rPr>
        <w:t>COST ESTIMATE</w:t>
      </w:r>
      <w:r>
        <w:rPr>
          <w:b/>
          <w:color w:val="000000"/>
          <w:sz w:val="24"/>
          <w:szCs w:val="24"/>
        </w:rPr>
        <w:t>:</w:t>
      </w:r>
    </w:p>
    <w:p w14:paraId="6994A746" w14:textId="1D8FD8CF" w:rsidR="00104E7E" w:rsidRDefault="00F66D80" w:rsidP="00D87155">
      <w:pPr>
        <w:ind w:firstLine="720"/>
        <w:jc w:val="both"/>
        <w:rPr>
          <w:color w:val="000000"/>
          <w:sz w:val="24"/>
          <w:szCs w:val="24"/>
        </w:rPr>
      </w:pPr>
      <w:r>
        <w:rPr>
          <w:color w:val="000000"/>
          <w:sz w:val="24"/>
          <w:szCs w:val="24"/>
        </w:rPr>
        <w:t>The estimated cost of the operations (tasks) following feasibility studies stands as</w:t>
      </w:r>
      <w:r w:rsidR="00D87155">
        <w:rPr>
          <w:color w:val="000000"/>
          <w:sz w:val="24"/>
          <w:szCs w:val="24"/>
        </w:rPr>
        <w:t xml:space="preserve"> specified in the table </w:t>
      </w:r>
      <w:r w:rsidR="002C371A">
        <w:rPr>
          <w:color w:val="000000"/>
          <w:sz w:val="24"/>
          <w:szCs w:val="24"/>
        </w:rPr>
        <w:t>below: -</w:t>
      </w:r>
    </w:p>
    <w:tbl>
      <w:tblPr>
        <w:tblW w:w="10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5241"/>
        <w:gridCol w:w="2490"/>
        <w:gridCol w:w="1765"/>
      </w:tblGrid>
      <w:tr w:rsidR="00F66D80" w14:paraId="0DA37B02" w14:textId="77777777" w:rsidTr="00D87155">
        <w:trPr>
          <w:trHeight w:val="394"/>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06E20DD0" w14:textId="77777777" w:rsidR="00F66D80" w:rsidRDefault="00F66D80" w:rsidP="00464C80">
            <w:pPr>
              <w:tabs>
                <w:tab w:val="num" w:pos="-90"/>
              </w:tabs>
              <w:jc w:val="center"/>
              <w:rPr>
                <w:b/>
                <w:color w:val="000000"/>
                <w:sz w:val="22"/>
                <w:szCs w:val="22"/>
              </w:rPr>
            </w:pPr>
            <w:r>
              <w:rPr>
                <w:b/>
                <w:color w:val="000000"/>
                <w:sz w:val="22"/>
                <w:szCs w:val="22"/>
              </w:rPr>
              <w:t>Lot</w:t>
            </w:r>
          </w:p>
        </w:tc>
        <w:tc>
          <w:tcPr>
            <w:tcW w:w="5241" w:type="dxa"/>
            <w:tcBorders>
              <w:top w:val="single" w:sz="4" w:space="0" w:color="auto"/>
              <w:left w:val="single" w:sz="4" w:space="0" w:color="auto"/>
              <w:bottom w:val="single" w:sz="4" w:space="0" w:color="auto"/>
              <w:right w:val="single" w:sz="4" w:space="0" w:color="auto"/>
            </w:tcBorders>
            <w:vAlign w:val="center"/>
            <w:hideMark/>
          </w:tcPr>
          <w:p w14:paraId="29388ED3" w14:textId="77777777" w:rsidR="00F66D80" w:rsidRDefault="00F66D80" w:rsidP="00464C80">
            <w:pPr>
              <w:tabs>
                <w:tab w:val="num" w:pos="-90"/>
              </w:tabs>
              <w:jc w:val="center"/>
              <w:rPr>
                <w:b/>
                <w:color w:val="000000"/>
                <w:sz w:val="22"/>
                <w:szCs w:val="22"/>
              </w:rPr>
            </w:pPr>
            <w:r>
              <w:rPr>
                <w:rFonts w:eastAsia="Arial Unicode MS"/>
                <w:b/>
                <w:color w:val="000000"/>
                <w:sz w:val="22"/>
                <w:szCs w:val="22"/>
              </w:rPr>
              <w:t>Works</w:t>
            </w:r>
          </w:p>
        </w:tc>
        <w:tc>
          <w:tcPr>
            <w:tcW w:w="2490" w:type="dxa"/>
            <w:tcBorders>
              <w:top w:val="single" w:sz="4" w:space="0" w:color="auto"/>
              <w:left w:val="single" w:sz="4" w:space="0" w:color="auto"/>
              <w:bottom w:val="single" w:sz="4" w:space="0" w:color="auto"/>
              <w:right w:val="single" w:sz="4" w:space="0" w:color="auto"/>
            </w:tcBorders>
            <w:vAlign w:val="center"/>
            <w:hideMark/>
          </w:tcPr>
          <w:p w14:paraId="79CBF935" w14:textId="77777777" w:rsidR="00F66D80" w:rsidRDefault="00F66D80" w:rsidP="00464C80">
            <w:pPr>
              <w:tabs>
                <w:tab w:val="num" w:pos="-90"/>
              </w:tabs>
              <w:jc w:val="center"/>
              <w:rPr>
                <w:b/>
                <w:color w:val="000000"/>
                <w:sz w:val="22"/>
                <w:szCs w:val="22"/>
              </w:rPr>
            </w:pPr>
            <w:r>
              <w:rPr>
                <w:b/>
                <w:color w:val="000000"/>
                <w:sz w:val="22"/>
                <w:szCs w:val="22"/>
              </w:rPr>
              <w:t>Locality</w:t>
            </w:r>
          </w:p>
        </w:tc>
        <w:tc>
          <w:tcPr>
            <w:tcW w:w="1765" w:type="dxa"/>
            <w:tcBorders>
              <w:top w:val="single" w:sz="4" w:space="0" w:color="auto"/>
              <w:left w:val="single" w:sz="4" w:space="0" w:color="auto"/>
              <w:bottom w:val="single" w:sz="4" w:space="0" w:color="auto"/>
              <w:right w:val="single" w:sz="4" w:space="0" w:color="auto"/>
            </w:tcBorders>
            <w:vAlign w:val="center"/>
            <w:hideMark/>
          </w:tcPr>
          <w:p w14:paraId="21246E2D" w14:textId="77777777" w:rsidR="00F66D80" w:rsidRDefault="00F66D80" w:rsidP="00464C80">
            <w:pPr>
              <w:tabs>
                <w:tab w:val="num" w:pos="-90"/>
              </w:tabs>
              <w:jc w:val="center"/>
              <w:rPr>
                <w:b/>
                <w:color w:val="000000"/>
                <w:sz w:val="22"/>
                <w:szCs w:val="22"/>
              </w:rPr>
            </w:pPr>
            <w:r>
              <w:rPr>
                <w:b/>
                <w:color w:val="000000"/>
                <w:sz w:val="22"/>
                <w:szCs w:val="22"/>
              </w:rPr>
              <w:t>Estimated Cost</w:t>
            </w:r>
          </w:p>
        </w:tc>
      </w:tr>
      <w:tr w:rsidR="00AA0B5D" w14:paraId="6E82C364" w14:textId="77777777" w:rsidTr="00D87155">
        <w:trPr>
          <w:trHeight w:val="1017"/>
          <w:jc w:val="center"/>
        </w:trPr>
        <w:tc>
          <w:tcPr>
            <w:tcW w:w="719" w:type="dxa"/>
            <w:tcBorders>
              <w:top w:val="single" w:sz="4" w:space="0" w:color="auto"/>
              <w:left w:val="single" w:sz="4" w:space="0" w:color="auto"/>
              <w:bottom w:val="single" w:sz="4" w:space="0" w:color="auto"/>
              <w:right w:val="single" w:sz="4" w:space="0" w:color="auto"/>
            </w:tcBorders>
            <w:vAlign w:val="center"/>
            <w:hideMark/>
          </w:tcPr>
          <w:p w14:paraId="53B2BA37" w14:textId="77777777" w:rsidR="00AA0B5D" w:rsidRDefault="00AA0B5D" w:rsidP="00464C80">
            <w:pPr>
              <w:tabs>
                <w:tab w:val="num" w:pos="-90"/>
              </w:tabs>
              <w:jc w:val="center"/>
              <w:rPr>
                <w:rFonts w:ascii="Arial" w:hAnsi="Arial" w:cs="Arial"/>
                <w:b/>
                <w:color w:val="000000"/>
                <w:sz w:val="24"/>
                <w:szCs w:val="24"/>
              </w:rPr>
            </w:pPr>
            <w:r>
              <w:rPr>
                <w:rFonts w:ascii="Arial" w:hAnsi="Arial" w:cs="Arial"/>
                <w:b/>
                <w:color w:val="000000"/>
                <w:sz w:val="24"/>
                <w:szCs w:val="24"/>
              </w:rPr>
              <w:t>1</w:t>
            </w:r>
          </w:p>
        </w:tc>
        <w:tc>
          <w:tcPr>
            <w:tcW w:w="5241" w:type="dxa"/>
            <w:tcBorders>
              <w:top w:val="single" w:sz="4" w:space="0" w:color="auto"/>
              <w:left w:val="single" w:sz="4" w:space="0" w:color="auto"/>
              <w:bottom w:val="single" w:sz="4" w:space="0" w:color="auto"/>
              <w:right w:val="single" w:sz="4" w:space="0" w:color="auto"/>
            </w:tcBorders>
            <w:vAlign w:val="center"/>
            <w:hideMark/>
          </w:tcPr>
          <w:p w14:paraId="346AA155" w14:textId="180388E3" w:rsidR="0076205F" w:rsidRPr="0076205F" w:rsidRDefault="0076205F" w:rsidP="0076205F">
            <w:pPr>
              <w:jc w:val="center"/>
              <w:rPr>
                <w:b/>
                <w:sz w:val="16"/>
                <w:szCs w:val="32"/>
              </w:rPr>
            </w:pPr>
            <w:r w:rsidRPr="0076205F">
              <w:rPr>
                <w:b/>
                <w:sz w:val="16"/>
                <w:szCs w:val="32"/>
              </w:rPr>
              <w:t xml:space="preserve">FOR </w:t>
            </w:r>
            <w:r w:rsidRPr="0076205F">
              <w:rPr>
                <w:rFonts w:eastAsia="Arial Unicode MS"/>
                <w:b/>
                <w:sz w:val="16"/>
                <w:szCs w:val="32"/>
              </w:rPr>
              <w:t xml:space="preserve">THE </w:t>
            </w:r>
            <w:r w:rsidRPr="0076205F">
              <w:rPr>
                <w:b/>
                <w:sz w:val="16"/>
                <w:szCs w:val="32"/>
              </w:rPr>
              <w:t>CONSTRUCION OF A MODERN PERISHABLE WAREHOUSE</w:t>
            </w:r>
            <w:r w:rsidR="00347856">
              <w:rPr>
                <w:b/>
                <w:sz w:val="16"/>
                <w:szCs w:val="32"/>
              </w:rPr>
              <w:t xml:space="preserve"> WITH AN OFFICE </w:t>
            </w:r>
            <w:r w:rsidRPr="0076205F">
              <w:rPr>
                <w:b/>
                <w:sz w:val="16"/>
                <w:szCs w:val="32"/>
              </w:rPr>
              <w:t xml:space="preserve"> IN FURU AWA TOWN, FURU AWA SUB DIVISION </w:t>
            </w:r>
            <w:r w:rsidRPr="0076205F">
              <w:rPr>
                <w:rFonts w:eastAsia="Arial Unicode MS"/>
                <w:b/>
                <w:sz w:val="16"/>
                <w:szCs w:val="32"/>
              </w:rPr>
              <w:t>MENCHUM DIVISION, NORTH WEST REGION</w:t>
            </w:r>
          </w:p>
          <w:p w14:paraId="0A9EBC8E" w14:textId="5139E09C" w:rsidR="00AA0B5D" w:rsidRDefault="00AA0B5D" w:rsidP="00154904">
            <w:pPr>
              <w:rPr>
                <w:color w:val="FF0000"/>
                <w:sz w:val="24"/>
                <w:szCs w:val="24"/>
                <w:lang w:val="en-US"/>
              </w:rPr>
            </w:pPr>
          </w:p>
        </w:tc>
        <w:tc>
          <w:tcPr>
            <w:tcW w:w="2490" w:type="dxa"/>
            <w:tcBorders>
              <w:top w:val="single" w:sz="4" w:space="0" w:color="auto"/>
              <w:left w:val="single" w:sz="4" w:space="0" w:color="auto"/>
              <w:bottom w:val="single" w:sz="4" w:space="0" w:color="auto"/>
              <w:right w:val="single" w:sz="4" w:space="0" w:color="auto"/>
            </w:tcBorders>
            <w:vAlign w:val="center"/>
            <w:hideMark/>
          </w:tcPr>
          <w:p w14:paraId="06B44EA2" w14:textId="535AB8A9" w:rsidR="00AA0B5D" w:rsidRDefault="00B22F87" w:rsidP="0072495A">
            <w:pPr>
              <w:tabs>
                <w:tab w:val="num" w:pos="-90"/>
              </w:tabs>
              <w:rPr>
                <w:color w:val="FF0000"/>
                <w:sz w:val="24"/>
                <w:szCs w:val="24"/>
                <w:lang w:val="en-US"/>
              </w:rPr>
            </w:pPr>
            <w:r>
              <w:rPr>
                <w:color w:val="000000"/>
                <w:sz w:val="24"/>
                <w:szCs w:val="24"/>
              </w:rPr>
              <w:t xml:space="preserve"> </w:t>
            </w:r>
            <w:r w:rsidR="0072495A">
              <w:rPr>
                <w:color w:val="000000"/>
                <w:sz w:val="24"/>
                <w:szCs w:val="24"/>
              </w:rPr>
              <w:t>FURU AWA MUNICIPALITY</w:t>
            </w:r>
            <w:r w:rsidR="00AA0B5D">
              <w:rPr>
                <w:rFonts w:eastAsia="Arial Unicode MS"/>
                <w:color w:val="FF0000"/>
                <w:sz w:val="24"/>
                <w:szCs w:val="24"/>
              </w:rPr>
              <w:t xml:space="preserve"> </w:t>
            </w:r>
          </w:p>
        </w:tc>
        <w:tc>
          <w:tcPr>
            <w:tcW w:w="1765" w:type="dxa"/>
            <w:tcBorders>
              <w:top w:val="single" w:sz="4" w:space="0" w:color="auto"/>
              <w:left w:val="single" w:sz="4" w:space="0" w:color="auto"/>
              <w:bottom w:val="single" w:sz="4" w:space="0" w:color="auto"/>
              <w:right w:val="single" w:sz="4" w:space="0" w:color="auto"/>
            </w:tcBorders>
            <w:vAlign w:val="center"/>
            <w:hideMark/>
          </w:tcPr>
          <w:p w14:paraId="4E39556C" w14:textId="512F1FD6" w:rsidR="00AA0B5D" w:rsidRPr="00942CA4" w:rsidRDefault="0076205F" w:rsidP="00BB50C2">
            <w:pPr>
              <w:tabs>
                <w:tab w:val="num" w:pos="-90"/>
              </w:tabs>
              <w:rPr>
                <w:rFonts w:eastAsia="Arial Unicode MS"/>
                <w:sz w:val="24"/>
                <w:szCs w:val="24"/>
                <w:lang w:val="fr-FR"/>
              </w:rPr>
            </w:pPr>
            <w:r>
              <w:rPr>
                <w:rFonts w:eastAsia="Arial Unicode MS"/>
                <w:sz w:val="24"/>
                <w:szCs w:val="24"/>
                <w:lang w:val="fr-FR"/>
              </w:rPr>
              <w:t>23</w:t>
            </w:r>
            <w:r w:rsidR="00AA0B5D" w:rsidRPr="00942CA4">
              <w:rPr>
                <w:rFonts w:eastAsia="Arial Unicode MS"/>
                <w:sz w:val="24"/>
                <w:szCs w:val="24"/>
                <w:lang w:val="fr-FR"/>
              </w:rPr>
              <w:t>,000,000</w:t>
            </w:r>
          </w:p>
          <w:p w14:paraId="088EEF66" w14:textId="77777777" w:rsidR="00AA0B5D" w:rsidRDefault="00AA0B5D" w:rsidP="00464C80">
            <w:pPr>
              <w:tabs>
                <w:tab w:val="num" w:pos="-90"/>
              </w:tabs>
              <w:jc w:val="center"/>
              <w:rPr>
                <w:rFonts w:eastAsia="Arial Unicode MS"/>
                <w:color w:val="000000"/>
                <w:sz w:val="24"/>
                <w:szCs w:val="24"/>
                <w:lang w:val="fr-FR"/>
              </w:rPr>
            </w:pPr>
            <w:r w:rsidRPr="00942CA4">
              <w:rPr>
                <w:rFonts w:eastAsia="Arial Unicode MS"/>
                <w:sz w:val="24"/>
                <w:szCs w:val="24"/>
                <w:lang w:val="fr-FR"/>
              </w:rPr>
              <w:t>FCFA</w:t>
            </w:r>
          </w:p>
        </w:tc>
      </w:tr>
    </w:tbl>
    <w:p w14:paraId="298EBB08" w14:textId="77777777" w:rsidR="00F66D80" w:rsidRDefault="00F66D80" w:rsidP="00F66D80">
      <w:pPr>
        <w:rPr>
          <w:color w:val="000000"/>
          <w:sz w:val="24"/>
          <w:szCs w:val="24"/>
        </w:rPr>
      </w:pPr>
    </w:p>
    <w:p w14:paraId="63A9E45E" w14:textId="77777777" w:rsidR="00F66D80" w:rsidRDefault="00F66D80" w:rsidP="00F66D80">
      <w:pPr>
        <w:spacing w:line="360" w:lineRule="auto"/>
        <w:rPr>
          <w:b/>
          <w:color w:val="000000"/>
          <w:sz w:val="24"/>
          <w:szCs w:val="24"/>
        </w:rPr>
      </w:pPr>
      <w:r>
        <w:rPr>
          <w:b/>
          <w:color w:val="000000"/>
          <w:sz w:val="24"/>
          <w:szCs w:val="24"/>
        </w:rPr>
        <w:t xml:space="preserve">6) </w:t>
      </w:r>
      <w:r>
        <w:rPr>
          <w:b/>
          <w:color w:val="000000"/>
          <w:sz w:val="24"/>
          <w:szCs w:val="24"/>
          <w:u w:val="single"/>
        </w:rPr>
        <w:t>PARTICIPATION AND ORIGIN</w:t>
      </w:r>
      <w:r>
        <w:rPr>
          <w:b/>
          <w:color w:val="000000"/>
          <w:sz w:val="24"/>
          <w:szCs w:val="24"/>
        </w:rPr>
        <w:t>:</w:t>
      </w:r>
    </w:p>
    <w:p w14:paraId="07AAC869" w14:textId="77777777" w:rsidR="00F66D80" w:rsidRDefault="00F66D80" w:rsidP="00F66D80">
      <w:pPr>
        <w:ind w:firstLine="720"/>
        <w:jc w:val="both"/>
        <w:rPr>
          <w:color w:val="000000"/>
          <w:sz w:val="24"/>
          <w:szCs w:val="24"/>
        </w:rPr>
      </w:pPr>
      <w:r>
        <w:rPr>
          <w:color w:val="000000"/>
          <w:sz w:val="24"/>
          <w:szCs w:val="24"/>
        </w:rPr>
        <w:lastRenderedPageBreak/>
        <w:t>Participation in this invitation to tender is open to all registered and qualified companies or groups of companies based in the Republic of Cameroon with the required technical and professional expertise in the domain</w:t>
      </w:r>
      <w:r>
        <w:rPr>
          <w:b/>
          <w:color w:val="000000"/>
          <w:sz w:val="24"/>
          <w:szCs w:val="24"/>
        </w:rPr>
        <w:t xml:space="preserve"> </w:t>
      </w:r>
      <w:r>
        <w:rPr>
          <w:color w:val="000000"/>
          <w:sz w:val="24"/>
          <w:szCs w:val="24"/>
        </w:rPr>
        <w:t>of</w:t>
      </w:r>
      <w:r>
        <w:rPr>
          <w:b/>
          <w:color w:val="000000"/>
          <w:sz w:val="24"/>
          <w:szCs w:val="24"/>
        </w:rPr>
        <w:t xml:space="preserve"> construction</w:t>
      </w:r>
      <w:r>
        <w:rPr>
          <w:color w:val="000000"/>
          <w:sz w:val="24"/>
          <w:szCs w:val="24"/>
        </w:rPr>
        <w:t xml:space="preserve"> accompanied by the necessary financial capability.</w:t>
      </w:r>
    </w:p>
    <w:p w14:paraId="3DD72AF4" w14:textId="77777777" w:rsidR="00F66D80" w:rsidRDefault="00F66D80" w:rsidP="00F66D80">
      <w:pPr>
        <w:jc w:val="both"/>
        <w:rPr>
          <w:color w:val="000000"/>
          <w:sz w:val="24"/>
          <w:szCs w:val="24"/>
        </w:rPr>
      </w:pPr>
    </w:p>
    <w:p w14:paraId="02979F12" w14:textId="77777777" w:rsidR="00F66D80" w:rsidRDefault="00F66D80" w:rsidP="00F66D80">
      <w:pPr>
        <w:spacing w:line="360" w:lineRule="auto"/>
        <w:rPr>
          <w:b/>
          <w:color w:val="000000"/>
          <w:sz w:val="24"/>
          <w:szCs w:val="24"/>
        </w:rPr>
      </w:pPr>
      <w:r>
        <w:rPr>
          <w:b/>
          <w:color w:val="000000"/>
          <w:sz w:val="24"/>
          <w:szCs w:val="24"/>
        </w:rPr>
        <w:t xml:space="preserve">7) </w:t>
      </w:r>
      <w:r>
        <w:rPr>
          <w:b/>
          <w:color w:val="000000"/>
          <w:sz w:val="24"/>
          <w:szCs w:val="24"/>
          <w:u w:val="single"/>
        </w:rPr>
        <w:t>FINANCING</w:t>
      </w:r>
      <w:r>
        <w:rPr>
          <w:b/>
          <w:color w:val="000000"/>
          <w:sz w:val="24"/>
          <w:szCs w:val="24"/>
        </w:rPr>
        <w:t>:</w:t>
      </w:r>
    </w:p>
    <w:p w14:paraId="0DBE3382" w14:textId="199B48BA" w:rsidR="00F66D80" w:rsidRDefault="00F66D80" w:rsidP="00F66D80">
      <w:pPr>
        <w:ind w:firstLine="720"/>
        <w:jc w:val="both"/>
        <w:rPr>
          <w:color w:val="000000"/>
          <w:sz w:val="24"/>
          <w:szCs w:val="24"/>
        </w:rPr>
      </w:pPr>
      <w:r>
        <w:rPr>
          <w:color w:val="000000"/>
          <w:sz w:val="24"/>
          <w:szCs w:val="24"/>
        </w:rPr>
        <w:t xml:space="preserve">Works which form the subject of this invitation to tender shall be financed as per the program budget head of </w:t>
      </w:r>
      <w:r w:rsidR="00F94D7A">
        <w:rPr>
          <w:sz w:val="24"/>
          <w:szCs w:val="24"/>
        </w:rPr>
        <w:t>the 2026</w:t>
      </w:r>
      <w:r w:rsidRPr="003C035C">
        <w:rPr>
          <w:sz w:val="24"/>
          <w:szCs w:val="24"/>
        </w:rPr>
        <w:t xml:space="preserve"> Pu</w:t>
      </w:r>
      <w:r w:rsidR="00F94D7A">
        <w:rPr>
          <w:sz w:val="24"/>
          <w:szCs w:val="24"/>
        </w:rPr>
        <w:t>blic Investment Budget (PIB 2026</w:t>
      </w:r>
      <w:r w:rsidRPr="003C035C">
        <w:rPr>
          <w:sz w:val="24"/>
          <w:szCs w:val="24"/>
        </w:rPr>
        <w:t>)</w:t>
      </w:r>
      <w:r>
        <w:rPr>
          <w:color w:val="000000"/>
          <w:sz w:val="24"/>
          <w:szCs w:val="24"/>
        </w:rPr>
        <w:t xml:space="preserve"> of the Republic of Cameroon as specified in the table below:-</w:t>
      </w:r>
    </w:p>
    <w:p w14:paraId="54CABE05" w14:textId="77777777" w:rsidR="00F66D80" w:rsidRDefault="00F66D80" w:rsidP="00F66D80">
      <w:pPr>
        <w:ind w:left="300" w:firstLine="420"/>
        <w:jc w:val="both"/>
        <w:rPr>
          <w:color w:val="000000"/>
          <w:sz w:val="12"/>
          <w:szCs w:val="12"/>
        </w:rPr>
      </w:pPr>
    </w:p>
    <w:tbl>
      <w:tblPr>
        <w:tblW w:w="10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43"/>
        <w:gridCol w:w="1399"/>
        <w:gridCol w:w="1182"/>
        <w:gridCol w:w="2211"/>
        <w:gridCol w:w="1266"/>
        <w:gridCol w:w="1202"/>
        <w:gridCol w:w="2697"/>
      </w:tblGrid>
      <w:tr w:rsidR="00F66D80" w14:paraId="6BF169DC" w14:textId="77777777" w:rsidTr="00B94F85">
        <w:trPr>
          <w:trHeight w:val="394"/>
          <w:jc w:val="center"/>
        </w:trPr>
        <w:tc>
          <w:tcPr>
            <w:tcW w:w="543" w:type="dxa"/>
            <w:tcBorders>
              <w:top w:val="single" w:sz="4" w:space="0" w:color="auto"/>
              <w:left w:val="single" w:sz="4" w:space="0" w:color="auto"/>
              <w:bottom w:val="single" w:sz="4" w:space="0" w:color="auto"/>
              <w:right w:val="single" w:sz="4" w:space="0" w:color="auto"/>
            </w:tcBorders>
            <w:vAlign w:val="center"/>
            <w:hideMark/>
          </w:tcPr>
          <w:p w14:paraId="00E8B4B7" w14:textId="77777777" w:rsidR="00F66D80" w:rsidRDefault="00F66D80" w:rsidP="00464C80">
            <w:pPr>
              <w:tabs>
                <w:tab w:val="num" w:pos="-90"/>
              </w:tabs>
              <w:jc w:val="center"/>
              <w:rPr>
                <w:b/>
                <w:color w:val="000000"/>
              </w:rPr>
            </w:pPr>
            <w:r>
              <w:rPr>
                <w:b/>
                <w:color w:val="000000"/>
              </w:rPr>
              <w:t>Lot</w:t>
            </w:r>
          </w:p>
        </w:tc>
        <w:tc>
          <w:tcPr>
            <w:tcW w:w="1399" w:type="dxa"/>
            <w:tcBorders>
              <w:top w:val="single" w:sz="4" w:space="0" w:color="auto"/>
              <w:left w:val="single" w:sz="4" w:space="0" w:color="auto"/>
              <w:bottom w:val="single" w:sz="4" w:space="0" w:color="auto"/>
              <w:right w:val="single" w:sz="4" w:space="0" w:color="auto"/>
            </w:tcBorders>
            <w:vAlign w:val="center"/>
            <w:hideMark/>
          </w:tcPr>
          <w:p w14:paraId="7A697D5C" w14:textId="77777777" w:rsidR="00F66D80" w:rsidRDefault="00F66D80" w:rsidP="00464C80">
            <w:pPr>
              <w:tabs>
                <w:tab w:val="num" w:pos="-90"/>
              </w:tabs>
              <w:jc w:val="center"/>
              <w:rPr>
                <w:b/>
                <w:color w:val="000000"/>
              </w:rPr>
            </w:pPr>
            <w:r>
              <w:rPr>
                <w:b/>
                <w:color w:val="000000"/>
              </w:rPr>
              <w:t>Ministry</w:t>
            </w:r>
          </w:p>
        </w:tc>
        <w:tc>
          <w:tcPr>
            <w:tcW w:w="1182" w:type="dxa"/>
            <w:tcBorders>
              <w:top w:val="single" w:sz="4" w:space="0" w:color="auto"/>
              <w:left w:val="single" w:sz="4" w:space="0" w:color="auto"/>
              <w:bottom w:val="single" w:sz="4" w:space="0" w:color="auto"/>
              <w:right w:val="single" w:sz="4" w:space="0" w:color="auto"/>
            </w:tcBorders>
            <w:vAlign w:val="center"/>
            <w:hideMark/>
          </w:tcPr>
          <w:p w14:paraId="3BFB2B0F" w14:textId="77777777" w:rsidR="00F66D80" w:rsidRDefault="00F66D80" w:rsidP="00464C80">
            <w:pPr>
              <w:tabs>
                <w:tab w:val="num" w:pos="-90"/>
              </w:tabs>
              <w:jc w:val="center"/>
              <w:rPr>
                <w:b/>
                <w:color w:val="000000"/>
              </w:rPr>
            </w:pPr>
            <w:r>
              <w:rPr>
                <w:b/>
                <w:color w:val="000000"/>
              </w:rPr>
              <w:t>Project Owner</w:t>
            </w:r>
          </w:p>
        </w:tc>
        <w:tc>
          <w:tcPr>
            <w:tcW w:w="2211" w:type="dxa"/>
            <w:tcBorders>
              <w:top w:val="single" w:sz="4" w:space="0" w:color="auto"/>
              <w:left w:val="single" w:sz="4" w:space="0" w:color="auto"/>
              <w:bottom w:val="single" w:sz="4" w:space="0" w:color="auto"/>
              <w:right w:val="single" w:sz="4" w:space="0" w:color="auto"/>
            </w:tcBorders>
            <w:vAlign w:val="center"/>
            <w:hideMark/>
          </w:tcPr>
          <w:p w14:paraId="2DAFAE66" w14:textId="77777777" w:rsidR="00F66D80" w:rsidRDefault="00F66D80" w:rsidP="00464C80">
            <w:pPr>
              <w:tabs>
                <w:tab w:val="num" w:pos="-90"/>
              </w:tabs>
              <w:jc w:val="center"/>
              <w:rPr>
                <w:b/>
                <w:color w:val="000000"/>
              </w:rPr>
            </w:pPr>
            <w:r>
              <w:rPr>
                <w:b/>
                <w:color w:val="000000"/>
              </w:rPr>
              <w:t>Works</w:t>
            </w:r>
          </w:p>
        </w:tc>
        <w:tc>
          <w:tcPr>
            <w:tcW w:w="1266" w:type="dxa"/>
            <w:tcBorders>
              <w:top w:val="single" w:sz="4" w:space="0" w:color="auto"/>
              <w:left w:val="single" w:sz="4" w:space="0" w:color="auto"/>
              <w:bottom w:val="single" w:sz="4" w:space="0" w:color="auto"/>
              <w:right w:val="single" w:sz="4" w:space="0" w:color="auto"/>
            </w:tcBorders>
          </w:tcPr>
          <w:p w14:paraId="47C251A0" w14:textId="77777777" w:rsidR="00F66D80" w:rsidRDefault="00F66D80" w:rsidP="00464C80">
            <w:pPr>
              <w:tabs>
                <w:tab w:val="num" w:pos="-90"/>
              </w:tabs>
              <w:jc w:val="center"/>
              <w:rPr>
                <w:b/>
                <w:color w:val="000000"/>
                <w:sz w:val="10"/>
                <w:szCs w:val="10"/>
              </w:rPr>
            </w:pPr>
          </w:p>
          <w:p w14:paraId="04C24769" w14:textId="77777777" w:rsidR="00F66D80" w:rsidRDefault="00F66D80" w:rsidP="00464C80">
            <w:pPr>
              <w:tabs>
                <w:tab w:val="num" w:pos="-90"/>
              </w:tabs>
              <w:jc w:val="center"/>
              <w:rPr>
                <w:b/>
                <w:color w:val="000000"/>
              </w:rPr>
            </w:pPr>
            <w:r>
              <w:rPr>
                <w:b/>
                <w:color w:val="000000"/>
              </w:rPr>
              <w:t xml:space="preserve">Provisional Amount  </w:t>
            </w:r>
          </w:p>
        </w:tc>
        <w:tc>
          <w:tcPr>
            <w:tcW w:w="1202" w:type="dxa"/>
            <w:tcBorders>
              <w:top w:val="single" w:sz="4" w:space="0" w:color="auto"/>
              <w:left w:val="single" w:sz="4" w:space="0" w:color="auto"/>
              <w:bottom w:val="single" w:sz="4" w:space="0" w:color="auto"/>
              <w:right w:val="single" w:sz="4" w:space="0" w:color="auto"/>
            </w:tcBorders>
            <w:vAlign w:val="center"/>
            <w:hideMark/>
          </w:tcPr>
          <w:p w14:paraId="2C3A4A48" w14:textId="77777777" w:rsidR="00F66D80" w:rsidRDefault="00F66D80" w:rsidP="00464C80">
            <w:pPr>
              <w:tabs>
                <w:tab w:val="num" w:pos="-90"/>
              </w:tabs>
              <w:rPr>
                <w:b/>
                <w:color w:val="000000"/>
              </w:rPr>
            </w:pPr>
            <w:r>
              <w:rPr>
                <w:b/>
                <w:color w:val="000000"/>
              </w:rPr>
              <w:t>Vote of charge N°</w:t>
            </w:r>
          </w:p>
        </w:tc>
        <w:tc>
          <w:tcPr>
            <w:tcW w:w="2697" w:type="dxa"/>
            <w:tcBorders>
              <w:top w:val="single" w:sz="4" w:space="0" w:color="auto"/>
              <w:left w:val="single" w:sz="4" w:space="0" w:color="auto"/>
              <w:bottom w:val="single" w:sz="4" w:space="0" w:color="auto"/>
              <w:right w:val="single" w:sz="4" w:space="0" w:color="auto"/>
            </w:tcBorders>
            <w:vAlign w:val="center"/>
            <w:hideMark/>
          </w:tcPr>
          <w:p w14:paraId="53407C67" w14:textId="77777777" w:rsidR="00F66D80" w:rsidRDefault="00F66D80" w:rsidP="00464C80">
            <w:pPr>
              <w:tabs>
                <w:tab w:val="num" w:pos="-90"/>
              </w:tabs>
              <w:jc w:val="center"/>
              <w:rPr>
                <w:b/>
                <w:color w:val="000000"/>
                <w:lang w:val="fr-FR"/>
              </w:rPr>
            </w:pPr>
            <w:r>
              <w:rPr>
                <w:b/>
                <w:color w:val="000000"/>
              </w:rPr>
              <w:t>Expenditure authorization N°</w:t>
            </w:r>
          </w:p>
        </w:tc>
      </w:tr>
      <w:tr w:rsidR="00F66D80" w14:paraId="4B167990" w14:textId="77777777" w:rsidTr="00B94F85">
        <w:trPr>
          <w:trHeight w:val="516"/>
          <w:jc w:val="center"/>
        </w:trPr>
        <w:tc>
          <w:tcPr>
            <w:tcW w:w="543" w:type="dxa"/>
            <w:tcBorders>
              <w:top w:val="single" w:sz="4" w:space="0" w:color="auto"/>
              <w:left w:val="single" w:sz="4" w:space="0" w:color="auto"/>
              <w:bottom w:val="single" w:sz="4" w:space="0" w:color="auto"/>
              <w:right w:val="single" w:sz="4" w:space="0" w:color="auto"/>
            </w:tcBorders>
            <w:vAlign w:val="center"/>
            <w:hideMark/>
          </w:tcPr>
          <w:p w14:paraId="27771316" w14:textId="77777777" w:rsidR="00F66D80" w:rsidRDefault="00F66D80" w:rsidP="00464C80">
            <w:pPr>
              <w:tabs>
                <w:tab w:val="num" w:pos="-90"/>
              </w:tabs>
              <w:jc w:val="center"/>
              <w:rPr>
                <w:rFonts w:eastAsia="Arial Unicode MS"/>
                <w:color w:val="000000"/>
                <w:sz w:val="22"/>
                <w:szCs w:val="22"/>
                <w:lang w:val="en-US"/>
              </w:rPr>
            </w:pPr>
            <w:r>
              <w:rPr>
                <w:b/>
                <w:color w:val="000000"/>
                <w:sz w:val="22"/>
                <w:szCs w:val="22"/>
              </w:rPr>
              <w:t>1</w:t>
            </w:r>
          </w:p>
        </w:tc>
        <w:tc>
          <w:tcPr>
            <w:tcW w:w="1399" w:type="dxa"/>
            <w:tcBorders>
              <w:top w:val="single" w:sz="4" w:space="0" w:color="auto"/>
              <w:left w:val="single" w:sz="4" w:space="0" w:color="auto"/>
              <w:bottom w:val="single" w:sz="4" w:space="0" w:color="auto"/>
              <w:right w:val="single" w:sz="4" w:space="0" w:color="auto"/>
            </w:tcBorders>
            <w:vAlign w:val="center"/>
            <w:hideMark/>
          </w:tcPr>
          <w:p w14:paraId="1E23F7B4" w14:textId="74D0BF54" w:rsidR="00F66D80" w:rsidRPr="00150672" w:rsidRDefault="0076205F" w:rsidP="00EC4F06">
            <w:pPr>
              <w:tabs>
                <w:tab w:val="num" w:pos="-90"/>
              </w:tabs>
              <w:jc w:val="center"/>
              <w:rPr>
                <w:rFonts w:eastAsia="Arial Unicode MS"/>
                <w:lang w:val="en-US"/>
              </w:rPr>
            </w:pPr>
            <w:r>
              <w:t>MINADER</w:t>
            </w:r>
          </w:p>
        </w:tc>
        <w:tc>
          <w:tcPr>
            <w:tcW w:w="1182" w:type="dxa"/>
            <w:tcBorders>
              <w:top w:val="single" w:sz="4" w:space="0" w:color="auto"/>
              <w:left w:val="single" w:sz="4" w:space="0" w:color="auto"/>
              <w:bottom w:val="single" w:sz="4" w:space="0" w:color="auto"/>
              <w:right w:val="single" w:sz="4" w:space="0" w:color="auto"/>
            </w:tcBorders>
            <w:vAlign w:val="center"/>
            <w:hideMark/>
          </w:tcPr>
          <w:p w14:paraId="64E27D85" w14:textId="342137EF" w:rsidR="00F66D80" w:rsidRPr="00A04722" w:rsidRDefault="00A04722" w:rsidP="00EC4F06">
            <w:pPr>
              <w:tabs>
                <w:tab w:val="num" w:pos="-90"/>
              </w:tabs>
              <w:jc w:val="both"/>
              <w:rPr>
                <w:rFonts w:eastAsia="Arial Unicode MS"/>
                <w:lang w:val="en-US"/>
              </w:rPr>
            </w:pPr>
            <w:r w:rsidRPr="00A04722">
              <w:t xml:space="preserve">Mayor </w:t>
            </w:r>
            <w:r w:rsidR="00FB441F">
              <w:t>Furu A</w:t>
            </w:r>
            <w:r w:rsidR="00B22F87">
              <w:t xml:space="preserve">wa </w:t>
            </w:r>
            <w:r w:rsidRPr="00A04722">
              <w:t>Council</w:t>
            </w:r>
          </w:p>
        </w:tc>
        <w:tc>
          <w:tcPr>
            <w:tcW w:w="2211" w:type="dxa"/>
            <w:tcBorders>
              <w:top w:val="single" w:sz="4" w:space="0" w:color="auto"/>
              <w:left w:val="single" w:sz="4" w:space="0" w:color="auto"/>
              <w:bottom w:val="single" w:sz="4" w:space="0" w:color="auto"/>
              <w:right w:val="single" w:sz="4" w:space="0" w:color="auto"/>
            </w:tcBorders>
            <w:vAlign w:val="center"/>
            <w:hideMark/>
          </w:tcPr>
          <w:p w14:paraId="0C032A49" w14:textId="06A366A3" w:rsidR="0076205F" w:rsidRPr="0076205F" w:rsidRDefault="0076205F" w:rsidP="0076205F">
            <w:pPr>
              <w:jc w:val="center"/>
              <w:rPr>
                <w:b/>
                <w:sz w:val="16"/>
                <w:szCs w:val="32"/>
              </w:rPr>
            </w:pPr>
            <w:r w:rsidRPr="0076205F">
              <w:rPr>
                <w:b/>
                <w:sz w:val="14"/>
                <w:szCs w:val="32"/>
              </w:rPr>
              <w:t xml:space="preserve">FOR </w:t>
            </w:r>
            <w:r w:rsidRPr="0076205F">
              <w:rPr>
                <w:rFonts w:eastAsia="Arial Unicode MS"/>
                <w:b/>
                <w:sz w:val="14"/>
                <w:szCs w:val="32"/>
              </w:rPr>
              <w:t xml:space="preserve">THE </w:t>
            </w:r>
            <w:r w:rsidRPr="0076205F">
              <w:rPr>
                <w:b/>
                <w:sz w:val="14"/>
                <w:szCs w:val="32"/>
              </w:rPr>
              <w:t xml:space="preserve">CONSTRUCION OF A MODERN PERISHABLE WAREHOUSE </w:t>
            </w:r>
            <w:r w:rsidR="00347856">
              <w:rPr>
                <w:b/>
                <w:sz w:val="14"/>
                <w:szCs w:val="32"/>
              </w:rPr>
              <w:t xml:space="preserve">WITH AN OFFICE </w:t>
            </w:r>
            <w:r w:rsidRPr="0076205F">
              <w:rPr>
                <w:b/>
                <w:sz w:val="14"/>
                <w:szCs w:val="32"/>
              </w:rPr>
              <w:t xml:space="preserve">IN FURU AWA </w:t>
            </w:r>
            <w:r w:rsidR="00182C7C" w:rsidRPr="0076205F">
              <w:rPr>
                <w:b/>
                <w:sz w:val="14"/>
                <w:szCs w:val="32"/>
              </w:rPr>
              <w:t>TOWN, FURU</w:t>
            </w:r>
            <w:r w:rsidRPr="0076205F">
              <w:rPr>
                <w:b/>
                <w:sz w:val="14"/>
                <w:szCs w:val="32"/>
              </w:rPr>
              <w:t xml:space="preserve"> AWA SUB DIVISION </w:t>
            </w:r>
            <w:r w:rsidRPr="0076205F">
              <w:rPr>
                <w:rFonts w:eastAsia="Arial Unicode MS"/>
                <w:b/>
                <w:sz w:val="14"/>
                <w:szCs w:val="32"/>
              </w:rPr>
              <w:t>MENCHUM DIVISION, NORTH WEST REGION</w:t>
            </w:r>
          </w:p>
          <w:p w14:paraId="5FF63BF2" w14:textId="266501CF" w:rsidR="00F66D80" w:rsidRDefault="00F66D80" w:rsidP="00AD249E">
            <w:pPr>
              <w:jc w:val="both"/>
              <w:rPr>
                <w:rFonts w:eastAsia="Arial Unicode MS"/>
                <w:color w:val="FF0000"/>
                <w:sz w:val="24"/>
                <w:szCs w:val="24"/>
              </w:rPr>
            </w:pPr>
          </w:p>
        </w:tc>
        <w:tc>
          <w:tcPr>
            <w:tcW w:w="1266" w:type="dxa"/>
            <w:tcBorders>
              <w:top w:val="single" w:sz="4" w:space="0" w:color="auto"/>
              <w:left w:val="single" w:sz="4" w:space="0" w:color="auto"/>
              <w:bottom w:val="single" w:sz="4" w:space="0" w:color="auto"/>
              <w:right w:val="single" w:sz="4" w:space="0" w:color="auto"/>
            </w:tcBorders>
            <w:vAlign w:val="center"/>
            <w:hideMark/>
          </w:tcPr>
          <w:p w14:paraId="04668A96" w14:textId="1D7A756C" w:rsidR="00F66D80" w:rsidRPr="00942CA4" w:rsidRDefault="0076205F" w:rsidP="00464C80">
            <w:pPr>
              <w:tabs>
                <w:tab w:val="num" w:pos="-90"/>
              </w:tabs>
              <w:jc w:val="center"/>
              <w:rPr>
                <w:sz w:val="22"/>
                <w:szCs w:val="22"/>
              </w:rPr>
            </w:pPr>
            <w:r>
              <w:rPr>
                <w:sz w:val="22"/>
                <w:szCs w:val="22"/>
              </w:rPr>
              <w:t>23</w:t>
            </w:r>
            <w:r w:rsidR="00F66D80" w:rsidRPr="00942CA4">
              <w:rPr>
                <w:sz w:val="22"/>
                <w:szCs w:val="22"/>
              </w:rPr>
              <w:t>,000,000 FCFA</w:t>
            </w:r>
          </w:p>
        </w:tc>
        <w:tc>
          <w:tcPr>
            <w:tcW w:w="1202" w:type="dxa"/>
            <w:tcBorders>
              <w:top w:val="single" w:sz="4" w:space="0" w:color="auto"/>
              <w:left w:val="single" w:sz="4" w:space="0" w:color="auto"/>
              <w:bottom w:val="single" w:sz="4" w:space="0" w:color="auto"/>
              <w:right w:val="single" w:sz="4" w:space="0" w:color="auto"/>
            </w:tcBorders>
            <w:vAlign w:val="center"/>
          </w:tcPr>
          <w:p w14:paraId="6CDF3D88" w14:textId="77777777" w:rsidR="00F66D80" w:rsidRPr="005B3F24" w:rsidRDefault="00F66D80" w:rsidP="005B3F24">
            <w:pPr>
              <w:spacing w:line="276" w:lineRule="auto"/>
              <w:rPr>
                <w:rFonts w:ascii="Arial Narrow" w:hAnsi="Arial Narrow"/>
                <w:b/>
                <w:color w:val="FF0000"/>
                <w:sz w:val="22"/>
                <w:szCs w:val="23"/>
                <w:lang w:val="en-US"/>
              </w:rPr>
            </w:pPr>
          </w:p>
          <w:p w14:paraId="4B488E94" w14:textId="77777777" w:rsidR="00F66D80" w:rsidRDefault="00F66D80" w:rsidP="00464C80">
            <w:pPr>
              <w:jc w:val="center"/>
              <w:rPr>
                <w:rFonts w:ascii="Arial Narrow" w:hAnsi="Arial Narrow"/>
                <w:b/>
                <w:color w:val="FF0000"/>
                <w:lang w:val="en-US"/>
              </w:rPr>
            </w:pPr>
          </w:p>
        </w:tc>
        <w:tc>
          <w:tcPr>
            <w:tcW w:w="2697" w:type="dxa"/>
            <w:tcBorders>
              <w:top w:val="single" w:sz="4" w:space="0" w:color="auto"/>
              <w:left w:val="single" w:sz="4" w:space="0" w:color="auto"/>
              <w:bottom w:val="single" w:sz="4" w:space="0" w:color="auto"/>
              <w:right w:val="single" w:sz="4" w:space="0" w:color="auto"/>
            </w:tcBorders>
            <w:vAlign w:val="center"/>
            <w:hideMark/>
          </w:tcPr>
          <w:p w14:paraId="3992AD7D" w14:textId="77777777" w:rsidR="00F66D80" w:rsidRDefault="00F66D80" w:rsidP="00B22F87">
            <w:pPr>
              <w:rPr>
                <w:rFonts w:ascii="Arial Narrow" w:hAnsi="Arial Narrow"/>
                <w:b/>
                <w:color w:val="FF0000"/>
                <w:sz w:val="24"/>
                <w:szCs w:val="24"/>
                <w:lang w:val="en-US"/>
              </w:rPr>
            </w:pPr>
          </w:p>
        </w:tc>
      </w:tr>
    </w:tbl>
    <w:p w14:paraId="38426B65" w14:textId="77777777" w:rsidR="00F66D80" w:rsidRDefault="00F66D80" w:rsidP="00F66D80">
      <w:pPr>
        <w:ind w:firstLine="720"/>
        <w:jc w:val="both"/>
        <w:rPr>
          <w:color w:val="000000"/>
          <w:sz w:val="16"/>
          <w:szCs w:val="16"/>
        </w:rPr>
      </w:pPr>
    </w:p>
    <w:p w14:paraId="671ED29D" w14:textId="77777777" w:rsidR="00F66D80" w:rsidRPr="00461831" w:rsidRDefault="00F66D80" w:rsidP="00F66D80">
      <w:pPr>
        <w:tabs>
          <w:tab w:val="left" w:pos="0"/>
          <w:tab w:val="left" w:pos="284"/>
        </w:tabs>
        <w:spacing w:line="276" w:lineRule="auto"/>
        <w:jc w:val="both"/>
        <w:rPr>
          <w:b/>
          <w:sz w:val="24"/>
          <w:szCs w:val="24"/>
        </w:rPr>
      </w:pPr>
      <w:r w:rsidRPr="00461831">
        <w:rPr>
          <w:b/>
          <w:sz w:val="24"/>
          <w:szCs w:val="24"/>
        </w:rPr>
        <w:t>8) BID BONDS (PROVISIONAL GUARANTEE):</w:t>
      </w:r>
      <w:r w:rsidRPr="00461831">
        <w:rPr>
          <w:sz w:val="24"/>
          <w:szCs w:val="24"/>
        </w:rPr>
        <w:t xml:space="preserve"> </w:t>
      </w:r>
    </w:p>
    <w:p w14:paraId="2482B178" w14:textId="77777777" w:rsidR="00F66D80" w:rsidRPr="00461831" w:rsidRDefault="00F66D80" w:rsidP="00F66D80">
      <w:pPr>
        <w:jc w:val="both"/>
        <w:rPr>
          <w:i/>
          <w:sz w:val="24"/>
          <w:szCs w:val="24"/>
        </w:rPr>
      </w:pPr>
      <w:r w:rsidRPr="00461831">
        <w:rPr>
          <w:rFonts w:ascii="Arial Narrow" w:hAnsi="Arial Narrow" w:cs="Arial"/>
          <w:sz w:val="23"/>
          <w:szCs w:val="23"/>
        </w:rPr>
        <w:t xml:space="preserve">       </w:t>
      </w:r>
      <w:r w:rsidRPr="00461831">
        <w:rPr>
          <w:sz w:val="24"/>
          <w:szCs w:val="24"/>
        </w:rPr>
        <w:t>Each bidder shall enclose in his administrative documents a bid bond, or Certified cheque, Bank cheque, Legal mortgage or Bank Guarantee</w:t>
      </w:r>
      <w:r w:rsidRPr="00461831">
        <w:rPr>
          <w:sz w:val="24"/>
          <w:szCs w:val="24"/>
          <w:lang w:val="en-US"/>
        </w:rPr>
        <w:t xml:space="preserve"> </w:t>
      </w:r>
      <w:r w:rsidRPr="00461831">
        <w:rPr>
          <w:sz w:val="24"/>
          <w:szCs w:val="24"/>
        </w:rPr>
        <w:t>issued directly in the bidder’s name by a first rate bank approved by the Ministry in charge of Finance and that shall respect the model in this tender file featuring on the list in document 12 of the tender file and valid for ninety (90) days beyond the original date of the validity of the offers.</w:t>
      </w:r>
      <w:r w:rsidRPr="00461831">
        <w:rPr>
          <w:i/>
          <w:sz w:val="24"/>
          <w:szCs w:val="24"/>
        </w:rPr>
        <w:t xml:space="preserve"> </w:t>
      </w:r>
    </w:p>
    <w:p w14:paraId="44DF19AB" w14:textId="77777777" w:rsidR="00F66D80" w:rsidRDefault="00F66D80" w:rsidP="00F66D80">
      <w:pPr>
        <w:jc w:val="both"/>
        <w:rPr>
          <w:color w:val="000000"/>
          <w:sz w:val="16"/>
          <w:szCs w:val="16"/>
        </w:rPr>
      </w:pPr>
    </w:p>
    <w:tbl>
      <w:tblPr>
        <w:tblW w:w="10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1"/>
        <w:gridCol w:w="2919"/>
        <w:gridCol w:w="2615"/>
        <w:gridCol w:w="1356"/>
        <w:gridCol w:w="1344"/>
        <w:gridCol w:w="1440"/>
      </w:tblGrid>
      <w:tr w:rsidR="00F66D80" w14:paraId="0C343983" w14:textId="77777777" w:rsidTr="00464C80">
        <w:trPr>
          <w:trHeight w:val="39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3DE87D21" w14:textId="77777777" w:rsidR="00F66D80" w:rsidRDefault="00F66D80" w:rsidP="00464C80">
            <w:pPr>
              <w:tabs>
                <w:tab w:val="num" w:pos="-90"/>
              </w:tabs>
              <w:jc w:val="center"/>
              <w:rPr>
                <w:b/>
                <w:color w:val="000000"/>
              </w:rPr>
            </w:pPr>
            <w:r>
              <w:rPr>
                <w:b/>
                <w:color w:val="000000"/>
              </w:rPr>
              <w:t>Lot</w:t>
            </w:r>
          </w:p>
        </w:tc>
        <w:tc>
          <w:tcPr>
            <w:tcW w:w="2918" w:type="dxa"/>
            <w:tcBorders>
              <w:top w:val="single" w:sz="4" w:space="0" w:color="auto"/>
              <w:left w:val="single" w:sz="4" w:space="0" w:color="auto"/>
              <w:bottom w:val="single" w:sz="4" w:space="0" w:color="auto"/>
              <w:right w:val="single" w:sz="4" w:space="0" w:color="auto"/>
            </w:tcBorders>
            <w:vAlign w:val="center"/>
            <w:hideMark/>
          </w:tcPr>
          <w:p w14:paraId="1B1523D2" w14:textId="77777777" w:rsidR="00F66D80" w:rsidRDefault="00F66D80" w:rsidP="00464C80">
            <w:pPr>
              <w:tabs>
                <w:tab w:val="num" w:pos="-90"/>
              </w:tabs>
              <w:jc w:val="center"/>
              <w:rPr>
                <w:b/>
                <w:color w:val="000000"/>
              </w:rPr>
            </w:pPr>
            <w:r>
              <w:rPr>
                <w:rFonts w:eastAsia="Arial Unicode MS"/>
                <w:b/>
                <w:color w:val="000000"/>
                <w:sz w:val="24"/>
                <w:szCs w:val="24"/>
              </w:rPr>
              <w:t>Works</w:t>
            </w:r>
          </w:p>
        </w:tc>
        <w:tc>
          <w:tcPr>
            <w:tcW w:w="2614" w:type="dxa"/>
            <w:tcBorders>
              <w:top w:val="single" w:sz="4" w:space="0" w:color="auto"/>
              <w:left w:val="single" w:sz="4" w:space="0" w:color="auto"/>
              <w:bottom w:val="single" w:sz="4" w:space="0" w:color="auto"/>
              <w:right w:val="single" w:sz="4" w:space="0" w:color="auto"/>
            </w:tcBorders>
            <w:vAlign w:val="center"/>
            <w:hideMark/>
          </w:tcPr>
          <w:p w14:paraId="150BF80C" w14:textId="77777777" w:rsidR="00F66D80" w:rsidRDefault="00F66D80" w:rsidP="00464C80">
            <w:pPr>
              <w:tabs>
                <w:tab w:val="num" w:pos="-90"/>
              </w:tabs>
              <w:jc w:val="center"/>
              <w:rPr>
                <w:b/>
                <w:color w:val="000000"/>
              </w:rPr>
            </w:pPr>
            <w:r>
              <w:rPr>
                <w:b/>
                <w:color w:val="000000"/>
              </w:rPr>
              <w:t>Locality</w:t>
            </w:r>
          </w:p>
        </w:tc>
        <w:tc>
          <w:tcPr>
            <w:tcW w:w="1356" w:type="dxa"/>
            <w:tcBorders>
              <w:top w:val="single" w:sz="4" w:space="0" w:color="auto"/>
              <w:left w:val="single" w:sz="4" w:space="0" w:color="auto"/>
              <w:bottom w:val="single" w:sz="4" w:space="0" w:color="auto"/>
              <w:right w:val="single" w:sz="4" w:space="0" w:color="auto"/>
            </w:tcBorders>
            <w:vAlign w:val="center"/>
            <w:hideMark/>
          </w:tcPr>
          <w:p w14:paraId="0737A626" w14:textId="77777777" w:rsidR="00F66D80" w:rsidRDefault="00F66D80" w:rsidP="00464C80">
            <w:pPr>
              <w:tabs>
                <w:tab w:val="num" w:pos="-90"/>
              </w:tabs>
              <w:jc w:val="center"/>
              <w:rPr>
                <w:b/>
                <w:color w:val="000000"/>
              </w:rPr>
            </w:pPr>
            <w:r>
              <w:rPr>
                <w:b/>
                <w:color w:val="000000"/>
              </w:rPr>
              <w:t>Estimated Cost</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CEDC5B6" w14:textId="77777777" w:rsidR="00F66D80" w:rsidRDefault="00F66D80" w:rsidP="00464C80">
            <w:pPr>
              <w:tabs>
                <w:tab w:val="num" w:pos="-90"/>
              </w:tabs>
              <w:jc w:val="center"/>
              <w:rPr>
                <w:b/>
                <w:color w:val="000000"/>
              </w:rPr>
            </w:pPr>
            <w:r>
              <w:rPr>
                <w:b/>
                <w:color w:val="000000"/>
              </w:rPr>
              <w:t>Bid Bond</w:t>
            </w:r>
          </w:p>
        </w:tc>
        <w:tc>
          <w:tcPr>
            <w:tcW w:w="1440" w:type="dxa"/>
            <w:tcBorders>
              <w:top w:val="single" w:sz="4" w:space="0" w:color="auto"/>
              <w:left w:val="single" w:sz="4" w:space="0" w:color="auto"/>
              <w:bottom w:val="single" w:sz="4" w:space="0" w:color="auto"/>
              <w:right w:val="single" w:sz="4" w:space="0" w:color="auto"/>
            </w:tcBorders>
            <w:vAlign w:val="center"/>
            <w:hideMark/>
          </w:tcPr>
          <w:p w14:paraId="48C6C304" w14:textId="77777777" w:rsidR="00F66D80" w:rsidRDefault="00F66D80" w:rsidP="00464C80">
            <w:pPr>
              <w:tabs>
                <w:tab w:val="num" w:pos="-90"/>
              </w:tabs>
              <w:jc w:val="center"/>
              <w:rPr>
                <w:b/>
                <w:color w:val="000000"/>
              </w:rPr>
            </w:pPr>
            <w:r>
              <w:rPr>
                <w:b/>
                <w:color w:val="000000"/>
              </w:rPr>
              <w:t>Tender Fee</w:t>
            </w:r>
          </w:p>
        </w:tc>
      </w:tr>
      <w:tr w:rsidR="00F66D80" w14:paraId="6D37F317" w14:textId="77777777" w:rsidTr="00464C80">
        <w:trPr>
          <w:trHeight w:val="51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4A8F0DE3" w14:textId="77777777" w:rsidR="00F66D80" w:rsidRDefault="00F66D80" w:rsidP="00464C80">
            <w:pPr>
              <w:tabs>
                <w:tab w:val="num" w:pos="-90"/>
              </w:tabs>
              <w:jc w:val="center"/>
              <w:rPr>
                <w:rFonts w:ascii="Arial" w:hAnsi="Arial" w:cs="Arial"/>
                <w:b/>
                <w:color w:val="000000"/>
                <w:sz w:val="24"/>
                <w:szCs w:val="24"/>
              </w:rPr>
            </w:pPr>
            <w:r>
              <w:rPr>
                <w:rFonts w:ascii="Arial" w:hAnsi="Arial" w:cs="Arial"/>
                <w:b/>
                <w:color w:val="000000"/>
                <w:sz w:val="24"/>
                <w:szCs w:val="24"/>
              </w:rPr>
              <w:t>1</w:t>
            </w:r>
          </w:p>
        </w:tc>
        <w:tc>
          <w:tcPr>
            <w:tcW w:w="2918" w:type="dxa"/>
            <w:tcBorders>
              <w:top w:val="single" w:sz="4" w:space="0" w:color="auto"/>
              <w:left w:val="single" w:sz="4" w:space="0" w:color="auto"/>
              <w:bottom w:val="single" w:sz="4" w:space="0" w:color="auto"/>
              <w:right w:val="single" w:sz="4" w:space="0" w:color="auto"/>
            </w:tcBorders>
            <w:vAlign w:val="center"/>
            <w:hideMark/>
          </w:tcPr>
          <w:p w14:paraId="03CBB104" w14:textId="005AA106" w:rsidR="00182C7C" w:rsidRPr="00182C7C" w:rsidRDefault="00182C7C" w:rsidP="00182C7C">
            <w:pPr>
              <w:jc w:val="center"/>
              <w:rPr>
                <w:b/>
                <w:sz w:val="14"/>
                <w:szCs w:val="32"/>
              </w:rPr>
            </w:pPr>
            <w:r w:rsidRPr="00182C7C">
              <w:rPr>
                <w:b/>
                <w:sz w:val="14"/>
                <w:szCs w:val="32"/>
              </w:rPr>
              <w:t xml:space="preserve">FOR </w:t>
            </w:r>
            <w:r w:rsidRPr="00182C7C">
              <w:rPr>
                <w:rFonts w:eastAsia="Arial Unicode MS"/>
                <w:b/>
                <w:sz w:val="14"/>
                <w:szCs w:val="32"/>
              </w:rPr>
              <w:t xml:space="preserve">THE </w:t>
            </w:r>
            <w:r w:rsidRPr="00182C7C">
              <w:rPr>
                <w:b/>
                <w:sz w:val="14"/>
                <w:szCs w:val="32"/>
              </w:rPr>
              <w:t>CONSTRUCION OF A MODERN PERISHABLE WAREHOUSE</w:t>
            </w:r>
            <w:r w:rsidR="00347856">
              <w:rPr>
                <w:b/>
                <w:sz w:val="14"/>
                <w:szCs w:val="32"/>
              </w:rPr>
              <w:t xml:space="preserve"> WITH AN OFFICE </w:t>
            </w:r>
            <w:r w:rsidRPr="00182C7C">
              <w:rPr>
                <w:b/>
                <w:sz w:val="14"/>
                <w:szCs w:val="32"/>
              </w:rPr>
              <w:t xml:space="preserve"> IN FURU AWA TOWN,FURU AWA SUB DIVISION </w:t>
            </w:r>
            <w:r w:rsidRPr="00182C7C">
              <w:rPr>
                <w:rFonts w:eastAsia="Arial Unicode MS"/>
                <w:b/>
                <w:sz w:val="14"/>
                <w:szCs w:val="32"/>
              </w:rPr>
              <w:t>MENCHUM DIVISION, NORTH WEST REGION</w:t>
            </w:r>
          </w:p>
          <w:p w14:paraId="6D149940" w14:textId="00276EA0" w:rsidR="00F66D80" w:rsidRDefault="00F66D80" w:rsidP="00AD249E">
            <w:pPr>
              <w:jc w:val="both"/>
              <w:rPr>
                <w:rFonts w:eastAsia="Arial Unicode MS"/>
                <w:color w:val="FF0000"/>
                <w:sz w:val="24"/>
                <w:szCs w:val="24"/>
              </w:rPr>
            </w:pPr>
          </w:p>
        </w:tc>
        <w:tc>
          <w:tcPr>
            <w:tcW w:w="2614" w:type="dxa"/>
            <w:tcBorders>
              <w:top w:val="single" w:sz="4" w:space="0" w:color="auto"/>
              <w:left w:val="single" w:sz="4" w:space="0" w:color="auto"/>
              <w:bottom w:val="single" w:sz="4" w:space="0" w:color="auto"/>
              <w:right w:val="single" w:sz="4" w:space="0" w:color="auto"/>
            </w:tcBorders>
            <w:vAlign w:val="center"/>
            <w:hideMark/>
          </w:tcPr>
          <w:p w14:paraId="4A4819A5" w14:textId="2570F79A" w:rsidR="00F66D80" w:rsidRDefault="00F94D7A" w:rsidP="00464C80">
            <w:pPr>
              <w:tabs>
                <w:tab w:val="num" w:pos="-90"/>
              </w:tabs>
              <w:rPr>
                <w:color w:val="FF0000"/>
                <w:sz w:val="22"/>
                <w:szCs w:val="22"/>
                <w:lang w:val="en-US"/>
              </w:rPr>
            </w:pPr>
            <w:r>
              <w:rPr>
                <w:color w:val="000000"/>
                <w:sz w:val="24"/>
                <w:szCs w:val="24"/>
              </w:rPr>
              <w:t>FURU AWA TOWN</w:t>
            </w:r>
          </w:p>
        </w:tc>
        <w:tc>
          <w:tcPr>
            <w:tcW w:w="1356" w:type="dxa"/>
            <w:tcBorders>
              <w:top w:val="single" w:sz="4" w:space="0" w:color="auto"/>
              <w:left w:val="single" w:sz="4" w:space="0" w:color="auto"/>
              <w:bottom w:val="single" w:sz="4" w:space="0" w:color="auto"/>
              <w:right w:val="single" w:sz="4" w:space="0" w:color="auto"/>
            </w:tcBorders>
            <w:vAlign w:val="center"/>
            <w:hideMark/>
          </w:tcPr>
          <w:p w14:paraId="4B0CB046" w14:textId="27D5EE37" w:rsidR="00F66D80" w:rsidRPr="003C035C" w:rsidRDefault="00182C7C" w:rsidP="00464C80">
            <w:pPr>
              <w:tabs>
                <w:tab w:val="num" w:pos="-90"/>
              </w:tabs>
              <w:jc w:val="center"/>
              <w:rPr>
                <w:rFonts w:eastAsia="Arial Unicode MS"/>
                <w:sz w:val="24"/>
                <w:szCs w:val="24"/>
                <w:lang w:val="fr-FR"/>
              </w:rPr>
            </w:pPr>
            <w:r>
              <w:rPr>
                <w:rFonts w:eastAsia="Arial Unicode MS"/>
                <w:sz w:val="24"/>
                <w:szCs w:val="24"/>
                <w:lang w:val="fr-FR"/>
              </w:rPr>
              <w:t>23</w:t>
            </w:r>
            <w:r w:rsidR="00F66D80" w:rsidRPr="003C035C">
              <w:rPr>
                <w:rFonts w:eastAsia="Arial Unicode MS"/>
                <w:sz w:val="24"/>
                <w:szCs w:val="24"/>
                <w:lang w:val="fr-FR"/>
              </w:rPr>
              <w:t>,000,000</w:t>
            </w:r>
          </w:p>
          <w:p w14:paraId="40D34565" w14:textId="77777777" w:rsidR="00F66D80" w:rsidRDefault="00F66D80" w:rsidP="00464C80">
            <w:pPr>
              <w:tabs>
                <w:tab w:val="num" w:pos="-90"/>
              </w:tabs>
              <w:jc w:val="center"/>
              <w:rPr>
                <w:rFonts w:eastAsia="Arial Unicode MS"/>
                <w:color w:val="FF0000"/>
                <w:sz w:val="24"/>
                <w:szCs w:val="24"/>
                <w:lang w:val="fr-FR"/>
              </w:rPr>
            </w:pPr>
            <w:r w:rsidRPr="003C035C">
              <w:rPr>
                <w:rFonts w:eastAsia="Arial Unicode MS"/>
                <w:sz w:val="24"/>
                <w:szCs w:val="24"/>
                <w:lang w:val="fr-FR"/>
              </w:rPr>
              <w:t>FCFA</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41A16FA" w14:textId="4E839914" w:rsidR="00F66D80" w:rsidRPr="00154904" w:rsidRDefault="00182C7C" w:rsidP="00464C80">
            <w:pPr>
              <w:tabs>
                <w:tab w:val="num" w:pos="-90"/>
              </w:tabs>
              <w:jc w:val="center"/>
              <w:rPr>
                <w:sz w:val="22"/>
                <w:szCs w:val="22"/>
              </w:rPr>
            </w:pPr>
            <w:r>
              <w:rPr>
                <w:sz w:val="22"/>
                <w:szCs w:val="22"/>
              </w:rPr>
              <w:t>46</w:t>
            </w:r>
            <w:r w:rsidR="00154904" w:rsidRPr="00154904">
              <w:rPr>
                <w:sz w:val="22"/>
                <w:szCs w:val="22"/>
              </w:rPr>
              <w:t>0</w:t>
            </w:r>
            <w:r w:rsidR="00F66D80" w:rsidRPr="00154904">
              <w:rPr>
                <w:sz w:val="22"/>
                <w:szCs w:val="22"/>
              </w:rPr>
              <w:t>,000</w:t>
            </w:r>
          </w:p>
          <w:p w14:paraId="77F01BC8" w14:textId="77777777" w:rsidR="00F66D80" w:rsidRPr="00EC4F06" w:rsidRDefault="00F66D80" w:rsidP="00464C80">
            <w:pPr>
              <w:tabs>
                <w:tab w:val="num" w:pos="-90"/>
              </w:tabs>
              <w:jc w:val="center"/>
              <w:rPr>
                <w:rFonts w:eastAsia="Arial Unicode MS"/>
                <w:color w:val="FF0000"/>
                <w:sz w:val="22"/>
                <w:szCs w:val="22"/>
                <w:lang w:val="fr-FR"/>
              </w:rPr>
            </w:pPr>
            <w:r w:rsidRPr="00154904">
              <w:rPr>
                <w:rFonts w:eastAsia="Arial Unicode MS"/>
                <w:sz w:val="22"/>
                <w:szCs w:val="22"/>
                <w:lang w:val="fr-FR"/>
              </w:rPr>
              <w:t>FCFA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66B2E1" w14:textId="5A798A8A" w:rsidR="00F66D80" w:rsidRPr="005850B5" w:rsidRDefault="00182C7C" w:rsidP="00464C80">
            <w:pPr>
              <w:tabs>
                <w:tab w:val="num" w:pos="-90"/>
              </w:tabs>
              <w:jc w:val="center"/>
              <w:rPr>
                <w:rFonts w:eastAsia="Arial Unicode MS"/>
                <w:sz w:val="22"/>
                <w:szCs w:val="22"/>
                <w:lang w:val="fr-FR"/>
              </w:rPr>
            </w:pPr>
            <w:r>
              <w:rPr>
                <w:sz w:val="22"/>
                <w:szCs w:val="22"/>
              </w:rPr>
              <w:t>46</w:t>
            </w:r>
            <w:r w:rsidR="00F66D80" w:rsidRPr="005850B5">
              <w:rPr>
                <w:sz w:val="22"/>
                <w:szCs w:val="22"/>
              </w:rPr>
              <w:t>,000</w:t>
            </w:r>
            <w:r w:rsidR="00F66D80" w:rsidRPr="005850B5">
              <w:rPr>
                <w:rFonts w:eastAsia="Arial Unicode MS"/>
                <w:sz w:val="22"/>
                <w:szCs w:val="22"/>
                <w:lang w:val="fr-FR"/>
              </w:rPr>
              <w:t xml:space="preserve"> </w:t>
            </w:r>
          </w:p>
          <w:p w14:paraId="6BE938E1" w14:textId="77777777" w:rsidR="00F66D80" w:rsidRPr="00EC4F06" w:rsidRDefault="00F66D80" w:rsidP="00464C80">
            <w:pPr>
              <w:tabs>
                <w:tab w:val="num" w:pos="-90"/>
              </w:tabs>
              <w:jc w:val="center"/>
              <w:rPr>
                <w:rFonts w:eastAsia="Arial Unicode MS"/>
                <w:color w:val="FF0000"/>
                <w:sz w:val="22"/>
                <w:szCs w:val="22"/>
                <w:lang w:val="fr-FR"/>
              </w:rPr>
            </w:pPr>
            <w:r w:rsidRPr="005850B5">
              <w:rPr>
                <w:rFonts w:eastAsia="Arial Unicode MS"/>
                <w:sz w:val="22"/>
                <w:szCs w:val="22"/>
                <w:lang w:val="fr-FR"/>
              </w:rPr>
              <w:t>FCFA</w:t>
            </w:r>
          </w:p>
        </w:tc>
      </w:tr>
    </w:tbl>
    <w:p w14:paraId="1675B42A" w14:textId="77777777" w:rsidR="00F66D80" w:rsidRDefault="00F66D80" w:rsidP="00F66D80">
      <w:pPr>
        <w:spacing w:line="360" w:lineRule="auto"/>
        <w:rPr>
          <w:b/>
          <w:color w:val="000000"/>
          <w:sz w:val="12"/>
          <w:szCs w:val="12"/>
        </w:rPr>
      </w:pPr>
    </w:p>
    <w:p w14:paraId="3C8D7E02" w14:textId="77777777" w:rsidR="00F66D80" w:rsidRDefault="00F66D80" w:rsidP="00F66D80">
      <w:pPr>
        <w:spacing w:line="360" w:lineRule="auto"/>
        <w:rPr>
          <w:b/>
          <w:color w:val="000000"/>
          <w:sz w:val="24"/>
          <w:szCs w:val="24"/>
        </w:rPr>
      </w:pPr>
      <w:r>
        <w:rPr>
          <w:b/>
          <w:color w:val="000000"/>
          <w:sz w:val="24"/>
          <w:szCs w:val="24"/>
        </w:rPr>
        <w:t xml:space="preserve">9) </w:t>
      </w:r>
      <w:r>
        <w:rPr>
          <w:b/>
          <w:color w:val="000000"/>
          <w:sz w:val="24"/>
          <w:szCs w:val="24"/>
          <w:u w:val="single"/>
        </w:rPr>
        <w:t>CONSULTATION OF TENDER FILE:</w:t>
      </w:r>
      <w:r>
        <w:rPr>
          <w:b/>
          <w:color w:val="000000"/>
          <w:sz w:val="24"/>
          <w:szCs w:val="24"/>
        </w:rPr>
        <w:t xml:space="preserve"> </w:t>
      </w:r>
    </w:p>
    <w:p w14:paraId="1B27E8E6" w14:textId="176C4524" w:rsidR="00F66D80" w:rsidRDefault="00F66D80" w:rsidP="00F66D80">
      <w:pPr>
        <w:pStyle w:val="BodyText"/>
        <w:jc w:val="both"/>
        <w:rPr>
          <w:color w:val="000000"/>
          <w:sz w:val="24"/>
          <w:szCs w:val="24"/>
        </w:rPr>
      </w:pPr>
      <w:r>
        <w:rPr>
          <w:color w:val="000000"/>
          <w:sz w:val="24"/>
          <w:szCs w:val="24"/>
        </w:rPr>
        <w:t xml:space="preserve">           The Tender documents may be consulted immediately after publication of this invitation to tender from the Services of the Contracting Authority </w:t>
      </w:r>
      <w:r w:rsidRPr="003C035C">
        <w:rPr>
          <w:i/>
          <w:sz w:val="24"/>
          <w:szCs w:val="24"/>
        </w:rPr>
        <w:t>(</w:t>
      </w:r>
      <w:r w:rsidR="00FB441F">
        <w:rPr>
          <w:i/>
          <w:sz w:val="24"/>
          <w:szCs w:val="24"/>
        </w:rPr>
        <w:t>Furu A</w:t>
      </w:r>
      <w:r w:rsidR="00CE21EC">
        <w:rPr>
          <w:i/>
          <w:sz w:val="24"/>
          <w:szCs w:val="24"/>
        </w:rPr>
        <w:t>wa</w:t>
      </w:r>
      <w:r w:rsidRPr="003C035C">
        <w:rPr>
          <w:i/>
          <w:sz w:val="24"/>
          <w:szCs w:val="24"/>
        </w:rPr>
        <w:t xml:space="preserve"> Council office)</w:t>
      </w:r>
      <w:r w:rsidRPr="003C035C">
        <w:rPr>
          <w:sz w:val="24"/>
          <w:szCs w:val="24"/>
        </w:rPr>
        <w:t xml:space="preserve"> </w:t>
      </w:r>
      <w:r>
        <w:rPr>
          <w:color w:val="000000"/>
          <w:sz w:val="24"/>
          <w:szCs w:val="24"/>
        </w:rPr>
        <w:t>during working hours</w:t>
      </w:r>
      <w:r>
        <w:rPr>
          <w:i/>
          <w:color w:val="000000"/>
          <w:sz w:val="24"/>
          <w:szCs w:val="24"/>
        </w:rPr>
        <w:t>.</w:t>
      </w:r>
    </w:p>
    <w:p w14:paraId="651E6EAF" w14:textId="77777777" w:rsidR="00F66D80" w:rsidRDefault="00F66D80" w:rsidP="00F66D80">
      <w:pPr>
        <w:pStyle w:val="BodyText"/>
        <w:jc w:val="both"/>
        <w:rPr>
          <w:i/>
          <w:color w:val="000000"/>
          <w:sz w:val="24"/>
          <w:szCs w:val="24"/>
        </w:rPr>
      </w:pPr>
    </w:p>
    <w:p w14:paraId="5B891314" w14:textId="77777777" w:rsidR="00F66D80" w:rsidRDefault="00F66D80" w:rsidP="00F66D80">
      <w:pPr>
        <w:pStyle w:val="BodyText"/>
        <w:jc w:val="both"/>
        <w:rPr>
          <w:b/>
          <w:color w:val="000000"/>
          <w:sz w:val="24"/>
          <w:szCs w:val="24"/>
        </w:rPr>
      </w:pPr>
      <w:r>
        <w:rPr>
          <w:b/>
          <w:color w:val="000000"/>
          <w:sz w:val="24"/>
          <w:szCs w:val="24"/>
        </w:rPr>
        <w:t xml:space="preserve">10) </w:t>
      </w:r>
      <w:r>
        <w:rPr>
          <w:b/>
          <w:color w:val="000000"/>
          <w:sz w:val="24"/>
          <w:szCs w:val="24"/>
          <w:u w:val="single"/>
        </w:rPr>
        <w:t>ACQUISITION OF TENDER FILE:</w:t>
      </w:r>
      <w:r>
        <w:rPr>
          <w:b/>
          <w:color w:val="000000"/>
          <w:sz w:val="24"/>
          <w:szCs w:val="24"/>
        </w:rPr>
        <w:t xml:space="preserve"> </w:t>
      </w:r>
    </w:p>
    <w:p w14:paraId="34ADC87F" w14:textId="133F4924" w:rsidR="00F66D80" w:rsidRDefault="00F66D80" w:rsidP="00F66D80">
      <w:pPr>
        <w:pStyle w:val="BodyText"/>
        <w:jc w:val="both"/>
        <w:rPr>
          <w:rFonts w:ascii="Arial Narrow" w:hAnsi="Arial Narrow" w:cs="Arial"/>
          <w:b/>
          <w:bCs/>
          <w:color w:val="FF0000"/>
          <w:sz w:val="23"/>
          <w:szCs w:val="23"/>
        </w:rPr>
      </w:pPr>
      <w:r>
        <w:rPr>
          <w:color w:val="000000"/>
          <w:sz w:val="24"/>
          <w:szCs w:val="24"/>
        </w:rPr>
        <w:t xml:space="preserve">           The Tender documents shall be obtained immediately after publication of this invitation to tender from the Service of the Contracting Authority during working hours at the </w:t>
      </w:r>
      <w:r w:rsidR="00CF76C7">
        <w:rPr>
          <w:color w:val="000000"/>
          <w:sz w:val="24"/>
          <w:szCs w:val="24"/>
        </w:rPr>
        <w:t>Furu A</w:t>
      </w:r>
      <w:r w:rsidR="00515CD0">
        <w:rPr>
          <w:color w:val="000000"/>
          <w:sz w:val="24"/>
          <w:szCs w:val="24"/>
        </w:rPr>
        <w:t xml:space="preserve">wa </w:t>
      </w:r>
      <w:r w:rsidRPr="003C035C">
        <w:rPr>
          <w:color w:val="000000"/>
          <w:sz w:val="24"/>
          <w:szCs w:val="24"/>
        </w:rPr>
        <w:t>Council office.</w:t>
      </w:r>
      <w:r>
        <w:rPr>
          <w:color w:val="000000"/>
          <w:sz w:val="24"/>
          <w:szCs w:val="24"/>
        </w:rPr>
        <w:t xml:space="preserve"> The document shall be obtained upon presentation of a Public Treasury receipt showing the payment of a non-refundable sum of </w:t>
      </w:r>
      <w:r w:rsidR="00591B8D">
        <w:rPr>
          <w:b/>
          <w:sz w:val="24"/>
          <w:szCs w:val="24"/>
        </w:rPr>
        <w:t>Forty-six</w:t>
      </w:r>
      <w:r w:rsidR="00BB50C2">
        <w:rPr>
          <w:b/>
          <w:sz w:val="24"/>
          <w:szCs w:val="24"/>
        </w:rPr>
        <w:t xml:space="preserve"> thousand</w:t>
      </w:r>
      <w:r w:rsidRPr="005850B5">
        <w:rPr>
          <w:b/>
          <w:sz w:val="24"/>
          <w:szCs w:val="24"/>
        </w:rPr>
        <w:t xml:space="preserve"> (</w:t>
      </w:r>
      <w:r w:rsidR="00182C7C">
        <w:rPr>
          <w:b/>
          <w:sz w:val="24"/>
          <w:szCs w:val="24"/>
        </w:rPr>
        <w:t>46</w:t>
      </w:r>
      <w:r w:rsidRPr="005850B5">
        <w:rPr>
          <w:b/>
          <w:sz w:val="24"/>
          <w:szCs w:val="24"/>
        </w:rPr>
        <w:t>,000) francs</w:t>
      </w:r>
      <w:r w:rsidRPr="005850B5">
        <w:rPr>
          <w:sz w:val="24"/>
          <w:szCs w:val="24"/>
        </w:rPr>
        <w:t xml:space="preserve"> </w:t>
      </w:r>
      <w:r w:rsidRPr="005850B5">
        <w:rPr>
          <w:b/>
          <w:sz w:val="24"/>
          <w:szCs w:val="24"/>
        </w:rPr>
        <w:t>CFA</w:t>
      </w:r>
      <w:r w:rsidRPr="005850B5">
        <w:rPr>
          <w:rFonts w:ascii="Arial Narrow" w:hAnsi="Arial Narrow" w:cs="Arial"/>
          <w:sz w:val="23"/>
          <w:szCs w:val="23"/>
        </w:rPr>
        <w:t>.</w:t>
      </w:r>
    </w:p>
    <w:p w14:paraId="09F18F00" w14:textId="77777777" w:rsidR="00F66D80" w:rsidRDefault="00F66D80" w:rsidP="00F66D80">
      <w:pPr>
        <w:tabs>
          <w:tab w:val="num" w:pos="300"/>
        </w:tabs>
        <w:jc w:val="both"/>
        <w:rPr>
          <w:color w:val="000000"/>
          <w:sz w:val="8"/>
          <w:szCs w:val="8"/>
        </w:rPr>
      </w:pPr>
    </w:p>
    <w:p w14:paraId="1307A4D5" w14:textId="77777777" w:rsidR="00F66D80" w:rsidRDefault="00F66D80" w:rsidP="00F66D80">
      <w:pPr>
        <w:tabs>
          <w:tab w:val="left" w:pos="0"/>
          <w:tab w:val="left" w:pos="284"/>
        </w:tabs>
        <w:jc w:val="both"/>
        <w:rPr>
          <w:color w:val="000000"/>
          <w:sz w:val="24"/>
          <w:szCs w:val="24"/>
        </w:rPr>
      </w:pPr>
      <w:r>
        <w:rPr>
          <w:b/>
          <w:color w:val="000000"/>
          <w:sz w:val="24"/>
          <w:szCs w:val="24"/>
        </w:rPr>
        <w:t xml:space="preserve">11) </w:t>
      </w:r>
      <w:r>
        <w:rPr>
          <w:b/>
          <w:color w:val="000000"/>
          <w:sz w:val="24"/>
          <w:szCs w:val="24"/>
          <w:u w:val="single"/>
        </w:rPr>
        <w:t>SUBMISSION OF BIDS (OFFERS):</w:t>
      </w:r>
    </w:p>
    <w:p w14:paraId="274B2AD7" w14:textId="72F33B67" w:rsidR="00F66D80" w:rsidRDefault="00F66D80" w:rsidP="00F66D80">
      <w:pPr>
        <w:jc w:val="both"/>
        <w:rPr>
          <w:color w:val="000000"/>
          <w:sz w:val="24"/>
          <w:szCs w:val="24"/>
        </w:rPr>
      </w:pPr>
      <w:r>
        <w:rPr>
          <w:color w:val="000000"/>
          <w:sz w:val="24"/>
          <w:szCs w:val="24"/>
        </w:rPr>
        <w:t xml:space="preserve">      Each bid written in English or French shall be signed by the bidder or by a duly authorized Representative and presented in Seven (7) copies that is </w:t>
      </w:r>
      <w:r>
        <w:rPr>
          <w:b/>
          <w:color w:val="000000"/>
          <w:sz w:val="24"/>
          <w:szCs w:val="24"/>
        </w:rPr>
        <w:t>one</w:t>
      </w:r>
      <w:r>
        <w:rPr>
          <w:color w:val="000000"/>
          <w:sz w:val="24"/>
          <w:szCs w:val="24"/>
        </w:rPr>
        <w:t xml:space="preserve"> (</w:t>
      </w:r>
      <w:r>
        <w:rPr>
          <w:b/>
          <w:color w:val="000000"/>
          <w:sz w:val="24"/>
          <w:szCs w:val="24"/>
        </w:rPr>
        <w:t>01) original and Six (06) copies</w:t>
      </w:r>
      <w:r>
        <w:rPr>
          <w:color w:val="000000"/>
          <w:sz w:val="24"/>
          <w:szCs w:val="24"/>
        </w:rPr>
        <w:t xml:space="preserve"> labelled as such. These shall be submitted in one sealed external envelope containing three (3) envelopes, that is, Envelope A: Administrative Documents, Envelope B: Technical documents and Envelope C: Financial </w:t>
      </w:r>
      <w:r w:rsidRPr="00461831">
        <w:rPr>
          <w:sz w:val="24"/>
          <w:szCs w:val="24"/>
        </w:rPr>
        <w:t xml:space="preserve">documents. It shall reach the office of the </w:t>
      </w:r>
      <w:r w:rsidR="00CF76C7">
        <w:rPr>
          <w:sz w:val="24"/>
          <w:szCs w:val="24"/>
        </w:rPr>
        <w:t>Furu A</w:t>
      </w:r>
      <w:r w:rsidR="00515CD0">
        <w:rPr>
          <w:sz w:val="24"/>
          <w:szCs w:val="24"/>
        </w:rPr>
        <w:t>wa</w:t>
      </w:r>
      <w:r w:rsidRPr="00461831">
        <w:rPr>
          <w:sz w:val="24"/>
          <w:szCs w:val="24"/>
        </w:rPr>
        <w:t xml:space="preserve"> Council office, not later than </w:t>
      </w:r>
      <w:r w:rsidR="002838E2">
        <w:rPr>
          <w:b/>
          <w:sz w:val="24"/>
          <w:szCs w:val="24"/>
        </w:rPr>
        <w:t>04/03/2026</w:t>
      </w:r>
      <w:r w:rsidRPr="00461831">
        <w:rPr>
          <w:b/>
          <w:sz w:val="24"/>
          <w:szCs w:val="24"/>
        </w:rPr>
        <w:t xml:space="preserve"> at</w:t>
      </w:r>
      <w:r w:rsidRPr="00461831">
        <w:rPr>
          <w:sz w:val="24"/>
          <w:szCs w:val="24"/>
        </w:rPr>
        <w:t xml:space="preserve"> </w:t>
      </w:r>
      <w:r w:rsidRPr="00461831">
        <w:rPr>
          <w:b/>
          <w:sz w:val="24"/>
          <w:szCs w:val="24"/>
        </w:rPr>
        <w:t>10:00 am</w:t>
      </w:r>
      <w:r>
        <w:rPr>
          <w:color w:val="000000"/>
          <w:sz w:val="24"/>
          <w:szCs w:val="24"/>
        </w:rPr>
        <w:t xml:space="preserve"> </w:t>
      </w:r>
      <w:r>
        <w:rPr>
          <w:color w:val="000000"/>
          <w:sz w:val="23"/>
          <w:szCs w:val="23"/>
        </w:rPr>
        <w:t>local time</w:t>
      </w:r>
      <w:r>
        <w:rPr>
          <w:rFonts w:ascii="Arial Narrow" w:hAnsi="Arial Narrow" w:cs="Arial"/>
          <w:color w:val="000000"/>
          <w:sz w:val="23"/>
          <w:szCs w:val="23"/>
        </w:rPr>
        <w:t>.</w:t>
      </w:r>
      <w:r>
        <w:rPr>
          <w:color w:val="000000"/>
          <w:sz w:val="24"/>
          <w:szCs w:val="24"/>
        </w:rPr>
        <w:t xml:space="preserve"> The sealed external envelope shall be free of all identification marks, failing which it shall be rejected. </w:t>
      </w:r>
    </w:p>
    <w:p w14:paraId="09B73B12" w14:textId="77777777" w:rsidR="00F66D80" w:rsidRDefault="00F66D80" w:rsidP="00F66D80">
      <w:pPr>
        <w:tabs>
          <w:tab w:val="left" w:pos="0"/>
          <w:tab w:val="left" w:pos="284"/>
        </w:tabs>
        <w:jc w:val="both"/>
        <w:rPr>
          <w:b/>
          <w:color w:val="000000"/>
          <w:sz w:val="4"/>
          <w:szCs w:val="4"/>
          <w:u w:val="single"/>
        </w:rPr>
      </w:pPr>
    </w:p>
    <w:p w14:paraId="5561E785" w14:textId="77777777" w:rsidR="00F66D80" w:rsidRDefault="00F66D80" w:rsidP="00F66D80">
      <w:pPr>
        <w:pStyle w:val="Heading1"/>
        <w:tabs>
          <w:tab w:val="num" w:pos="0"/>
        </w:tabs>
        <w:ind w:firstLine="720"/>
        <w:rPr>
          <w:color w:val="000000"/>
          <w:sz w:val="24"/>
          <w:szCs w:val="24"/>
        </w:rPr>
      </w:pPr>
      <w:r>
        <w:rPr>
          <w:color w:val="000000"/>
          <w:sz w:val="24"/>
          <w:szCs w:val="24"/>
        </w:rPr>
        <w:t>The sealed external envelope addressed to the Contracting Authority shall bear the following inscriptions:</w:t>
      </w:r>
    </w:p>
    <w:p w14:paraId="27FBCC2F" w14:textId="1DBA0A02" w:rsidR="00D87155" w:rsidRDefault="00D87155" w:rsidP="00D87155"/>
    <w:p w14:paraId="051EB264" w14:textId="34963627" w:rsidR="00705DCC" w:rsidRDefault="00705DCC" w:rsidP="00D87155"/>
    <w:p w14:paraId="01A8375C" w14:textId="555AD15E" w:rsidR="00705DCC" w:rsidRDefault="00705DCC" w:rsidP="00D87155"/>
    <w:p w14:paraId="181EDDAA" w14:textId="73AA9CBA" w:rsidR="00705DCC" w:rsidRDefault="00705DCC" w:rsidP="00D87155"/>
    <w:p w14:paraId="734B8720" w14:textId="77777777" w:rsidR="00F1253C" w:rsidRDefault="00F1253C" w:rsidP="00D87155"/>
    <w:p w14:paraId="5AB385F2" w14:textId="77777777" w:rsidR="00705DCC" w:rsidRPr="00D87155" w:rsidRDefault="00705DCC" w:rsidP="00D87155"/>
    <w:p w14:paraId="01D4EC03" w14:textId="77777777" w:rsidR="00F66D80" w:rsidRDefault="00F66D80" w:rsidP="00F66D80">
      <w:pPr>
        <w:rPr>
          <w:color w:val="000000"/>
          <w:sz w:val="16"/>
          <w:szCs w:val="16"/>
        </w:rPr>
      </w:pPr>
    </w:p>
    <w:p w14:paraId="3B47BD12" w14:textId="77777777" w:rsidR="00BB0827" w:rsidRDefault="00BB0827" w:rsidP="00F66D80">
      <w:pPr>
        <w:rPr>
          <w:color w:val="000000"/>
          <w:sz w:val="16"/>
          <w:szCs w:val="16"/>
        </w:rPr>
      </w:pPr>
    </w:p>
    <w:p w14:paraId="606EE6C3" w14:textId="344D1699" w:rsidR="00F66D80" w:rsidRPr="009A3D6F" w:rsidRDefault="00F66D80" w:rsidP="00F66D80">
      <w:pPr>
        <w:jc w:val="center"/>
        <w:rPr>
          <w:b/>
          <w:sz w:val="24"/>
          <w:szCs w:val="24"/>
        </w:rPr>
      </w:pPr>
      <w:r w:rsidRPr="009A3D6F">
        <w:rPr>
          <w:b/>
          <w:sz w:val="24"/>
          <w:szCs w:val="24"/>
        </w:rPr>
        <w:t xml:space="preserve">OPEN NATIONAL INVITATION TO TENDER BY </w:t>
      </w:r>
      <w:r w:rsidR="00F1253C">
        <w:rPr>
          <w:b/>
          <w:sz w:val="24"/>
          <w:szCs w:val="24"/>
        </w:rPr>
        <w:t>NORMAL</w:t>
      </w:r>
      <w:r w:rsidRPr="009A3D6F">
        <w:rPr>
          <w:b/>
          <w:sz w:val="24"/>
          <w:szCs w:val="24"/>
        </w:rPr>
        <w:t xml:space="preserve"> PROCEDURE</w:t>
      </w:r>
    </w:p>
    <w:p w14:paraId="40EE1A27" w14:textId="4B557759" w:rsidR="00BC3714" w:rsidRPr="0076205F" w:rsidRDefault="00515CD0" w:rsidP="00BC3714">
      <w:pPr>
        <w:jc w:val="center"/>
        <w:rPr>
          <w:b/>
          <w:sz w:val="16"/>
          <w:szCs w:val="32"/>
        </w:rPr>
      </w:pPr>
      <w:r w:rsidRPr="00D87155">
        <w:rPr>
          <w:b/>
          <w:sz w:val="22"/>
          <w:szCs w:val="32"/>
        </w:rPr>
        <w:t xml:space="preserve">NO ___ </w:t>
      </w:r>
      <w:r w:rsidR="00705DCC">
        <w:rPr>
          <w:b/>
          <w:sz w:val="22"/>
          <w:szCs w:val="32"/>
        </w:rPr>
        <w:t xml:space="preserve"> /ONIT/MINDDEVEL/FAC/FACITB/2026</w:t>
      </w:r>
      <w:r w:rsidRPr="00D87155">
        <w:rPr>
          <w:rFonts w:ascii="Arial Narrow" w:hAnsi="Arial Narrow" w:cs="Arial"/>
          <w:b/>
          <w:bCs/>
          <w:szCs w:val="28"/>
        </w:rPr>
        <w:t xml:space="preserve"> </w:t>
      </w:r>
      <w:r w:rsidR="00705DCC">
        <w:rPr>
          <w:b/>
          <w:sz w:val="22"/>
          <w:szCs w:val="32"/>
        </w:rPr>
        <w:t>OF ………….2026</w:t>
      </w:r>
      <w:r w:rsidRPr="00D87155">
        <w:rPr>
          <w:b/>
          <w:sz w:val="22"/>
          <w:szCs w:val="32"/>
        </w:rPr>
        <w:t xml:space="preserve">  </w:t>
      </w:r>
      <w:r w:rsidR="00BC3714" w:rsidRPr="0076205F">
        <w:rPr>
          <w:b/>
          <w:sz w:val="16"/>
          <w:szCs w:val="32"/>
        </w:rPr>
        <w:t xml:space="preserve">FOR </w:t>
      </w:r>
      <w:r w:rsidR="00BC3714" w:rsidRPr="0076205F">
        <w:rPr>
          <w:rFonts w:eastAsia="Arial Unicode MS"/>
          <w:b/>
          <w:sz w:val="16"/>
          <w:szCs w:val="32"/>
        </w:rPr>
        <w:t xml:space="preserve">THE </w:t>
      </w:r>
      <w:r w:rsidR="00BC3714" w:rsidRPr="0076205F">
        <w:rPr>
          <w:b/>
          <w:sz w:val="16"/>
          <w:szCs w:val="32"/>
        </w:rPr>
        <w:t xml:space="preserve">CONSTRUCION OF A MODERN PERISHABLE WAREHOUSE </w:t>
      </w:r>
      <w:r w:rsidR="00347856">
        <w:rPr>
          <w:b/>
          <w:sz w:val="16"/>
          <w:szCs w:val="32"/>
        </w:rPr>
        <w:t xml:space="preserve"> WITH AN OFFICE </w:t>
      </w:r>
      <w:r w:rsidR="00BC3714" w:rsidRPr="0076205F">
        <w:rPr>
          <w:b/>
          <w:sz w:val="16"/>
          <w:szCs w:val="32"/>
        </w:rPr>
        <w:t xml:space="preserve">IN FURU AWA TOWN,FURU AWA SUB DIVISION </w:t>
      </w:r>
      <w:r w:rsidR="00BC3714" w:rsidRPr="0076205F">
        <w:rPr>
          <w:rFonts w:eastAsia="Arial Unicode MS"/>
          <w:b/>
          <w:sz w:val="16"/>
          <w:szCs w:val="32"/>
        </w:rPr>
        <w:t>MENCHUM DIVISION, NORTH WEST REGION</w:t>
      </w:r>
    </w:p>
    <w:p w14:paraId="1EFFF416" w14:textId="096E2390" w:rsidR="00F66D80" w:rsidRPr="002838E2" w:rsidRDefault="00BC3714" w:rsidP="00BC3714">
      <w:pPr>
        <w:pStyle w:val="ListParagraph"/>
        <w:rPr>
          <w:rFonts w:eastAsia="Arial Unicode MS"/>
          <w:b/>
          <w:i/>
          <w:color w:val="000000"/>
          <w:lang w:val="en-US"/>
        </w:rPr>
      </w:pPr>
      <w:r w:rsidRPr="002838E2">
        <w:rPr>
          <w:rFonts w:eastAsia="Arial Unicode MS"/>
          <w:b/>
          <w:i/>
          <w:color w:val="000000"/>
          <w:lang w:val="en-US"/>
        </w:rPr>
        <w:t xml:space="preserve"> </w:t>
      </w:r>
      <w:r w:rsidR="00F66D80" w:rsidRPr="002838E2">
        <w:rPr>
          <w:rFonts w:eastAsia="Arial Unicode MS"/>
          <w:b/>
          <w:i/>
          <w:color w:val="000000"/>
          <w:lang w:val="en-US"/>
        </w:rPr>
        <w:t>(TO BE OPENED ONLY DURING THE BIDS OPENING SESSION OF THE TENDERS BOARD)</w:t>
      </w:r>
    </w:p>
    <w:p w14:paraId="5C43B72C" w14:textId="77777777" w:rsidR="00F66D80" w:rsidRDefault="00F66D80" w:rsidP="00F66D80">
      <w:pPr>
        <w:spacing w:line="276" w:lineRule="auto"/>
        <w:ind w:left="360"/>
        <w:jc w:val="center"/>
        <w:rPr>
          <w:rFonts w:eastAsia="Arial Unicode MS"/>
          <w:b/>
          <w:i/>
          <w:color w:val="000000"/>
          <w:sz w:val="10"/>
          <w:szCs w:val="10"/>
          <w:lang w:val="en-US"/>
        </w:rPr>
      </w:pPr>
    </w:p>
    <w:p w14:paraId="2CD70241" w14:textId="77777777" w:rsidR="00F66D80" w:rsidRDefault="00F66D80" w:rsidP="00F66D80">
      <w:pPr>
        <w:spacing w:line="360" w:lineRule="auto"/>
        <w:rPr>
          <w:b/>
          <w:color w:val="000000"/>
          <w:sz w:val="24"/>
          <w:szCs w:val="24"/>
        </w:rPr>
      </w:pPr>
      <w:r>
        <w:rPr>
          <w:color w:val="000000"/>
          <w:sz w:val="24"/>
          <w:szCs w:val="24"/>
        </w:rPr>
        <w:t xml:space="preserve">   </w:t>
      </w:r>
      <w:r>
        <w:rPr>
          <w:b/>
          <w:color w:val="000000"/>
          <w:sz w:val="24"/>
          <w:szCs w:val="24"/>
        </w:rPr>
        <w:t xml:space="preserve">12) </w:t>
      </w:r>
      <w:r>
        <w:rPr>
          <w:b/>
          <w:color w:val="000000"/>
          <w:sz w:val="24"/>
          <w:szCs w:val="24"/>
          <w:u w:val="single"/>
        </w:rPr>
        <w:t>ADMISSIBILTY OF OFFERS:</w:t>
      </w:r>
      <w:r>
        <w:rPr>
          <w:b/>
          <w:color w:val="000000"/>
          <w:sz w:val="24"/>
          <w:szCs w:val="24"/>
        </w:rPr>
        <w:t xml:space="preserve"> </w:t>
      </w:r>
    </w:p>
    <w:p w14:paraId="4F7E4756" w14:textId="77777777" w:rsidR="00F66D80" w:rsidRDefault="00F66D80" w:rsidP="00F66D80">
      <w:pPr>
        <w:pStyle w:val="BodyText"/>
        <w:jc w:val="both"/>
        <w:rPr>
          <w:color w:val="000000"/>
          <w:sz w:val="24"/>
          <w:szCs w:val="24"/>
        </w:rPr>
      </w:pPr>
      <w:r>
        <w:rPr>
          <w:color w:val="000000"/>
          <w:sz w:val="24"/>
          <w:szCs w:val="24"/>
        </w:rPr>
        <w:t xml:space="preserve">           Under risk of being rejected, administrative documents must be produced in originals or true copies certified by the issuing services of the required administrative documents </w:t>
      </w:r>
      <w:r>
        <w:rPr>
          <w:i/>
          <w:color w:val="000000"/>
          <w:sz w:val="24"/>
          <w:szCs w:val="24"/>
        </w:rPr>
        <w:t>(Examples: Taxation Officials, Bank Officials, etc.)</w:t>
      </w:r>
      <w:r>
        <w:rPr>
          <w:color w:val="000000"/>
          <w:sz w:val="24"/>
          <w:szCs w:val="24"/>
        </w:rPr>
        <w:t xml:space="preserve"> or by Administrative Authorities as the case may be </w:t>
      </w:r>
      <w:r>
        <w:rPr>
          <w:i/>
          <w:color w:val="000000"/>
          <w:sz w:val="24"/>
          <w:szCs w:val="24"/>
        </w:rPr>
        <w:t>(Example: SDO, DO etc)</w:t>
      </w:r>
      <w:r>
        <w:rPr>
          <w:color w:val="000000"/>
          <w:sz w:val="24"/>
          <w:szCs w:val="24"/>
        </w:rPr>
        <w:t xml:space="preserve"> and must imperatively be produced in accordance with the Special Tender Regulations. They must obligatorily not be older than three (03) months or must not be produced after the submission of the tender file. Double certification shall not be accepted. Any bid that shall not be in conformity with the prescriptions of this notice and tender file shall be declared null and void, especially bids containing a bid bond not issued directly in the bidder’s name by a first rate bank approved by the Ministry in charge of Finance. </w:t>
      </w:r>
    </w:p>
    <w:p w14:paraId="3A839246" w14:textId="77777777" w:rsidR="00F66D80" w:rsidRDefault="00F66D80" w:rsidP="00F66D80">
      <w:pPr>
        <w:pStyle w:val="BodyText3"/>
        <w:jc w:val="both"/>
        <w:rPr>
          <w:bCs/>
          <w:color w:val="000000"/>
          <w:sz w:val="24"/>
          <w:szCs w:val="24"/>
        </w:rPr>
      </w:pPr>
      <w:r>
        <w:rPr>
          <w:color w:val="000000"/>
        </w:rPr>
        <w:t xml:space="preserve">      </w:t>
      </w:r>
      <w:r>
        <w:rPr>
          <w:color w:val="000000"/>
          <w:sz w:val="24"/>
          <w:szCs w:val="24"/>
        </w:rPr>
        <w:t xml:space="preserve">The bid bond which shall only be released by the Contracting Authority shall be released for unsuccessful bidders not later than thirty (30) days after the period of bid validity. For the successful bidder to whom the contract will be awarded, the bid bond shall be returned </w:t>
      </w:r>
      <w:r>
        <w:rPr>
          <w:bCs/>
          <w:color w:val="000000"/>
          <w:sz w:val="24"/>
          <w:szCs w:val="24"/>
        </w:rPr>
        <w:t>to the contractor by the Contracting Authority once the final bond has been provided.</w:t>
      </w:r>
    </w:p>
    <w:p w14:paraId="648F4DB6" w14:textId="77777777" w:rsidR="00F66D80" w:rsidRDefault="00F66D80" w:rsidP="00F66D80">
      <w:pPr>
        <w:pStyle w:val="BodyText3"/>
        <w:jc w:val="both"/>
        <w:rPr>
          <w:bCs/>
          <w:color w:val="000000"/>
          <w:sz w:val="24"/>
          <w:szCs w:val="24"/>
        </w:rPr>
      </w:pPr>
      <w:r>
        <w:rPr>
          <w:color w:val="000000"/>
          <w:sz w:val="24"/>
          <w:szCs w:val="24"/>
        </w:rPr>
        <w:t xml:space="preserve">    Bidders shall remain committed to their offers for a period of ninety (90) calendar days from the last date for the submission of tenders, that is, the tenders shall be valid for ninety (90) calendar days with effect from their submission deadline.</w:t>
      </w:r>
    </w:p>
    <w:p w14:paraId="68A5277D" w14:textId="77777777" w:rsidR="00F66D80" w:rsidRDefault="00F66D80" w:rsidP="00F66D80">
      <w:pPr>
        <w:pStyle w:val="BodyText"/>
        <w:jc w:val="both"/>
        <w:rPr>
          <w:color w:val="000000"/>
          <w:sz w:val="24"/>
          <w:szCs w:val="24"/>
        </w:rPr>
      </w:pPr>
      <w:r>
        <w:rPr>
          <w:color w:val="000000"/>
          <w:sz w:val="24"/>
          <w:szCs w:val="24"/>
        </w:rPr>
        <w:t xml:space="preserve">NB: The </w:t>
      </w:r>
      <w:r>
        <w:rPr>
          <w:bCs/>
          <w:color w:val="000000"/>
          <w:sz w:val="24"/>
          <w:szCs w:val="24"/>
        </w:rPr>
        <w:t>contractor</w:t>
      </w:r>
      <w:r>
        <w:rPr>
          <w:color w:val="000000"/>
          <w:sz w:val="24"/>
          <w:szCs w:val="24"/>
        </w:rPr>
        <w:t xml:space="preserve"> shall, present the originals of the respective certified documents for strict verification of their authenticity during site installation.</w:t>
      </w:r>
    </w:p>
    <w:p w14:paraId="22E8E797" w14:textId="77777777" w:rsidR="00F66D80" w:rsidRDefault="00F66D80" w:rsidP="00F66D80">
      <w:pPr>
        <w:spacing w:line="276" w:lineRule="auto"/>
        <w:ind w:left="360"/>
        <w:jc w:val="center"/>
        <w:rPr>
          <w:rFonts w:eastAsia="Arial Unicode MS"/>
          <w:b/>
          <w:i/>
          <w:color w:val="000000"/>
          <w:sz w:val="10"/>
          <w:szCs w:val="10"/>
        </w:rPr>
      </w:pPr>
    </w:p>
    <w:p w14:paraId="5C094506" w14:textId="77777777" w:rsidR="00F66D80" w:rsidRDefault="00F66D80" w:rsidP="00F66D80">
      <w:pPr>
        <w:rPr>
          <w:b/>
          <w:color w:val="000000"/>
          <w:sz w:val="24"/>
          <w:szCs w:val="24"/>
          <w:u w:val="single"/>
        </w:rPr>
      </w:pPr>
      <w:r>
        <w:rPr>
          <w:b/>
          <w:bCs/>
          <w:color w:val="000000"/>
          <w:sz w:val="24"/>
          <w:szCs w:val="24"/>
          <w:lang w:val="en-US"/>
        </w:rPr>
        <w:t>13)</w:t>
      </w:r>
      <w:r>
        <w:rPr>
          <w:color w:val="000000"/>
          <w:sz w:val="24"/>
          <w:szCs w:val="24"/>
          <w:lang w:val="en-US"/>
        </w:rPr>
        <w:t xml:space="preserve"> </w:t>
      </w:r>
      <w:r>
        <w:rPr>
          <w:b/>
          <w:color w:val="000000"/>
          <w:sz w:val="24"/>
          <w:szCs w:val="24"/>
          <w:u w:val="single"/>
        </w:rPr>
        <w:t>OPENING OF BIDS (OFFERS):</w:t>
      </w:r>
    </w:p>
    <w:p w14:paraId="6AA9E7B8" w14:textId="6FF7C35F" w:rsidR="00F66D80" w:rsidRDefault="00F66D80" w:rsidP="00F66D80">
      <w:pPr>
        <w:spacing w:line="276" w:lineRule="auto"/>
        <w:jc w:val="both"/>
      </w:pPr>
      <w:r>
        <w:rPr>
          <w:color w:val="000000"/>
          <w:sz w:val="24"/>
          <w:szCs w:val="24"/>
        </w:rPr>
        <w:t xml:space="preserve">    </w:t>
      </w:r>
      <w:r>
        <w:rPr>
          <w:sz w:val="24"/>
          <w:szCs w:val="24"/>
        </w:rPr>
        <w:t xml:space="preserve">Bids shall be opened </w:t>
      </w:r>
      <w:r>
        <w:rPr>
          <w:sz w:val="24"/>
          <w:szCs w:val="24"/>
          <w:lang w:val="en-US"/>
        </w:rPr>
        <w:t>by the</w:t>
      </w:r>
      <w:r>
        <w:rPr>
          <w:color w:val="FF0000"/>
          <w:sz w:val="24"/>
          <w:szCs w:val="24"/>
          <w:lang w:val="en-US"/>
        </w:rPr>
        <w:t xml:space="preserve"> </w:t>
      </w:r>
      <w:r w:rsidR="00CF76C7">
        <w:rPr>
          <w:sz w:val="24"/>
          <w:szCs w:val="24"/>
          <w:lang w:val="en-US"/>
        </w:rPr>
        <w:t>Furu A</w:t>
      </w:r>
      <w:r w:rsidR="00D87155">
        <w:rPr>
          <w:sz w:val="24"/>
          <w:szCs w:val="24"/>
          <w:lang w:val="en-US"/>
        </w:rPr>
        <w:t>wa</w:t>
      </w:r>
      <w:r w:rsidRPr="00461831">
        <w:rPr>
          <w:sz w:val="24"/>
          <w:szCs w:val="24"/>
          <w:lang w:val="en-US"/>
        </w:rPr>
        <w:t xml:space="preserve"> Council Internal Tenders Board </w:t>
      </w:r>
      <w:r w:rsidRPr="00461831">
        <w:rPr>
          <w:sz w:val="24"/>
          <w:szCs w:val="24"/>
        </w:rPr>
        <w:t xml:space="preserve">in a single phase on the </w:t>
      </w:r>
      <w:r w:rsidR="002838E2">
        <w:rPr>
          <w:b/>
          <w:sz w:val="24"/>
          <w:szCs w:val="24"/>
        </w:rPr>
        <w:t>04/03/2026</w:t>
      </w:r>
      <w:r w:rsidR="002838E2" w:rsidRPr="00461831">
        <w:rPr>
          <w:b/>
          <w:sz w:val="24"/>
          <w:szCs w:val="24"/>
        </w:rPr>
        <w:t xml:space="preserve"> </w:t>
      </w:r>
      <w:r w:rsidRPr="00461831">
        <w:rPr>
          <w:b/>
          <w:sz w:val="24"/>
          <w:szCs w:val="24"/>
        </w:rPr>
        <w:t xml:space="preserve"> at 11:00 am</w:t>
      </w:r>
      <w:r w:rsidRPr="00461831">
        <w:rPr>
          <w:sz w:val="24"/>
          <w:szCs w:val="24"/>
        </w:rPr>
        <w:t xml:space="preserve"> local time in the conference hall of the </w:t>
      </w:r>
      <w:r w:rsidR="00CF76C7">
        <w:rPr>
          <w:sz w:val="24"/>
          <w:szCs w:val="24"/>
        </w:rPr>
        <w:t>Furu A</w:t>
      </w:r>
      <w:r w:rsidR="00D87155">
        <w:rPr>
          <w:sz w:val="24"/>
          <w:szCs w:val="24"/>
        </w:rPr>
        <w:t>wa</w:t>
      </w:r>
      <w:r w:rsidRPr="00461831">
        <w:rPr>
          <w:sz w:val="24"/>
          <w:szCs w:val="24"/>
        </w:rPr>
        <w:t xml:space="preserve"> Council Office.</w:t>
      </w:r>
      <w:r>
        <w:rPr>
          <w:color w:val="FF0000"/>
          <w:sz w:val="24"/>
          <w:szCs w:val="24"/>
        </w:rPr>
        <w:t xml:space="preserve"> </w:t>
      </w:r>
      <w:r>
        <w:rPr>
          <w:sz w:val="24"/>
          <w:szCs w:val="24"/>
        </w:rPr>
        <w:t xml:space="preserve">Only bidders or their authorized representatives having a perfect knowledge of the file may attend the bid opening session. Note should be taken that in case of any ambiguities or differences during opening, only the original shall be considered authentic, that is, any bid which shall not comply with the requirements of the tender file shall be rejected. </w:t>
      </w:r>
    </w:p>
    <w:p w14:paraId="132B774E" w14:textId="77777777" w:rsidR="00F66D80" w:rsidRDefault="00F66D80" w:rsidP="00F66D80">
      <w:pPr>
        <w:spacing w:line="276" w:lineRule="auto"/>
        <w:ind w:left="500" w:hanging="500"/>
        <w:jc w:val="both"/>
        <w:rPr>
          <w:color w:val="FF0000"/>
          <w:sz w:val="10"/>
          <w:szCs w:val="10"/>
        </w:rPr>
      </w:pPr>
    </w:p>
    <w:p w14:paraId="058CAFAD" w14:textId="77777777" w:rsidR="00F66D80" w:rsidRDefault="00F66D80" w:rsidP="00F66D80">
      <w:pPr>
        <w:spacing w:line="276" w:lineRule="auto"/>
        <w:rPr>
          <w:b/>
          <w:color w:val="000000"/>
          <w:sz w:val="24"/>
          <w:szCs w:val="24"/>
        </w:rPr>
      </w:pPr>
      <w:r>
        <w:rPr>
          <w:b/>
          <w:bCs/>
          <w:color w:val="000000"/>
          <w:sz w:val="24"/>
          <w:szCs w:val="24"/>
          <w:lang w:val="en-US"/>
        </w:rPr>
        <w:t>14)</w:t>
      </w:r>
      <w:r>
        <w:rPr>
          <w:color w:val="000000"/>
          <w:sz w:val="24"/>
          <w:szCs w:val="24"/>
          <w:lang w:val="en-US"/>
        </w:rPr>
        <w:t xml:space="preserve"> </w:t>
      </w:r>
      <w:r>
        <w:rPr>
          <w:b/>
          <w:bCs/>
          <w:color w:val="000000"/>
          <w:sz w:val="24"/>
          <w:szCs w:val="24"/>
          <w:u w:val="single"/>
        </w:rPr>
        <w:t>EVALUATION</w:t>
      </w:r>
      <w:r>
        <w:rPr>
          <w:b/>
          <w:color w:val="000000"/>
          <w:sz w:val="24"/>
          <w:szCs w:val="24"/>
          <w:u w:val="single"/>
        </w:rPr>
        <w:t xml:space="preserve"> CRITERIA:</w:t>
      </w:r>
    </w:p>
    <w:p w14:paraId="013C2624" w14:textId="77777777" w:rsidR="00F66D80" w:rsidRDefault="00F66D80" w:rsidP="00F66D80">
      <w:pPr>
        <w:ind w:left="708"/>
        <w:jc w:val="both"/>
        <w:rPr>
          <w:color w:val="000000"/>
          <w:sz w:val="24"/>
          <w:szCs w:val="24"/>
        </w:rPr>
      </w:pPr>
      <w:r>
        <w:rPr>
          <w:color w:val="000000"/>
          <w:sz w:val="24"/>
          <w:szCs w:val="24"/>
        </w:rPr>
        <w:t>Tender conformity shall be evaluated as per the following:</w:t>
      </w:r>
    </w:p>
    <w:p w14:paraId="7B8FDF95" w14:textId="77777777" w:rsidR="00F66D80" w:rsidRDefault="00F66D80" w:rsidP="00F66D80">
      <w:pPr>
        <w:ind w:left="360"/>
        <w:jc w:val="both"/>
        <w:rPr>
          <w:color w:val="000000"/>
          <w:sz w:val="8"/>
          <w:szCs w:val="8"/>
          <w:lang w:val="en-US"/>
        </w:rPr>
      </w:pPr>
    </w:p>
    <w:p w14:paraId="59815349" w14:textId="77777777" w:rsidR="00F66D80" w:rsidRDefault="00F66D80" w:rsidP="00BC4199">
      <w:pPr>
        <w:numPr>
          <w:ilvl w:val="0"/>
          <w:numId w:val="5"/>
        </w:numPr>
        <w:jc w:val="both"/>
        <w:rPr>
          <w:color w:val="000000"/>
          <w:sz w:val="24"/>
          <w:szCs w:val="24"/>
          <w:lang w:val="en-US"/>
        </w:rPr>
      </w:pPr>
      <w:r>
        <w:rPr>
          <w:color w:val="000000"/>
          <w:sz w:val="24"/>
          <w:szCs w:val="24"/>
        </w:rPr>
        <w:t>Offers (bids)  submitted after the deadline or time limit shall be rejected</w:t>
      </w:r>
      <w:r>
        <w:rPr>
          <w:color w:val="000000"/>
          <w:sz w:val="24"/>
          <w:szCs w:val="24"/>
          <w:lang w:val="en-US"/>
        </w:rPr>
        <w:t>;</w:t>
      </w:r>
    </w:p>
    <w:p w14:paraId="5164FC26" w14:textId="77777777" w:rsidR="00F66D80" w:rsidRDefault="00F66D80" w:rsidP="00BC4199">
      <w:pPr>
        <w:pStyle w:val="ListParagraph"/>
        <w:numPr>
          <w:ilvl w:val="0"/>
          <w:numId w:val="5"/>
        </w:numPr>
        <w:jc w:val="both"/>
        <w:rPr>
          <w:color w:val="000000"/>
          <w:lang w:val="en-US"/>
        </w:rPr>
      </w:pPr>
      <w:r>
        <w:rPr>
          <w:color w:val="000000"/>
          <w:lang w:val="en-GB"/>
        </w:rPr>
        <w:t xml:space="preserve">Bids submitted in unsealed external envelopes </w:t>
      </w:r>
      <w:r w:rsidRPr="002838E2">
        <w:rPr>
          <w:color w:val="000000"/>
          <w:lang w:val="en-US"/>
        </w:rPr>
        <w:t>shall be rejected</w:t>
      </w:r>
      <w:r>
        <w:rPr>
          <w:color w:val="000000"/>
          <w:lang w:val="en-GB"/>
        </w:rPr>
        <w:t>.</w:t>
      </w:r>
    </w:p>
    <w:p w14:paraId="2A2A1579" w14:textId="77777777" w:rsidR="00F66D80" w:rsidRDefault="00F66D80" w:rsidP="00BC4199">
      <w:pPr>
        <w:pStyle w:val="ListParagraph"/>
        <w:numPr>
          <w:ilvl w:val="0"/>
          <w:numId w:val="5"/>
        </w:numPr>
        <w:jc w:val="both"/>
        <w:rPr>
          <w:color w:val="000000"/>
          <w:lang w:val="en-US"/>
        </w:rPr>
      </w:pPr>
      <w:r>
        <w:rPr>
          <w:color w:val="000000"/>
          <w:lang w:val="en-GB"/>
        </w:rPr>
        <w:t xml:space="preserve">External envelopes with identification marks or inscriptions which may lead to the identification of the said company </w:t>
      </w:r>
      <w:r w:rsidRPr="002838E2">
        <w:rPr>
          <w:color w:val="000000"/>
          <w:lang w:val="en-US"/>
        </w:rPr>
        <w:t>shall be rejected.</w:t>
      </w:r>
    </w:p>
    <w:p w14:paraId="2B868A5E" w14:textId="77777777" w:rsidR="00F66D80" w:rsidRDefault="00F66D80" w:rsidP="00BC4199">
      <w:pPr>
        <w:numPr>
          <w:ilvl w:val="0"/>
          <w:numId w:val="5"/>
        </w:numPr>
        <w:jc w:val="both"/>
        <w:rPr>
          <w:color w:val="000000"/>
          <w:sz w:val="24"/>
          <w:szCs w:val="24"/>
          <w:lang w:val="en-US"/>
        </w:rPr>
      </w:pPr>
      <w:r>
        <w:rPr>
          <w:sz w:val="24"/>
          <w:szCs w:val="24"/>
          <w:lang w:val="en-US"/>
        </w:rPr>
        <w:t>Absence of original or properly certified administrative</w:t>
      </w:r>
      <w:r>
        <w:rPr>
          <w:color w:val="000000"/>
          <w:sz w:val="24"/>
          <w:szCs w:val="24"/>
          <w:lang w:val="en-US"/>
        </w:rPr>
        <w:t xml:space="preserve"> document or documents certified more than one time shall be given 48 hours to replace it.</w:t>
      </w:r>
    </w:p>
    <w:p w14:paraId="6376EF98" w14:textId="77777777" w:rsidR="00F66D80" w:rsidRDefault="00F66D80" w:rsidP="00BC4199">
      <w:pPr>
        <w:numPr>
          <w:ilvl w:val="0"/>
          <w:numId w:val="5"/>
        </w:numPr>
        <w:jc w:val="both"/>
        <w:rPr>
          <w:color w:val="000000"/>
          <w:sz w:val="24"/>
          <w:szCs w:val="24"/>
          <w:lang w:val="en-US"/>
        </w:rPr>
      </w:pPr>
      <w:r>
        <w:rPr>
          <w:color w:val="000000"/>
          <w:sz w:val="24"/>
          <w:szCs w:val="24"/>
          <w:lang w:val="en-US"/>
        </w:rPr>
        <w:t>False declaration or forged documents shall be given 48 hours to replace them;</w:t>
      </w:r>
    </w:p>
    <w:p w14:paraId="64D283F1" w14:textId="77777777" w:rsidR="00F66D80" w:rsidRDefault="00F66D80" w:rsidP="00BC4199">
      <w:pPr>
        <w:numPr>
          <w:ilvl w:val="0"/>
          <w:numId w:val="5"/>
        </w:numPr>
        <w:jc w:val="both"/>
        <w:rPr>
          <w:sz w:val="24"/>
          <w:szCs w:val="24"/>
          <w:lang w:val="en-US"/>
        </w:rPr>
      </w:pPr>
      <w:r>
        <w:rPr>
          <w:color w:val="000000"/>
          <w:sz w:val="24"/>
          <w:szCs w:val="24"/>
        </w:rPr>
        <w:t>Absence of bid bond, or Certified cheque, Bank cheque, Legal mortgage or Bank Guarantee</w:t>
      </w:r>
      <w:r>
        <w:rPr>
          <w:color w:val="000000"/>
          <w:sz w:val="24"/>
          <w:szCs w:val="24"/>
          <w:lang w:val="en-US"/>
        </w:rPr>
        <w:t xml:space="preserve"> or bid bond not </w:t>
      </w:r>
      <w:r>
        <w:rPr>
          <w:color w:val="000000"/>
          <w:sz w:val="24"/>
          <w:szCs w:val="24"/>
        </w:rPr>
        <w:t xml:space="preserve">issued directly in bidder’s name by a first rate bank approved by the Ministry in charge </w:t>
      </w:r>
      <w:r>
        <w:rPr>
          <w:sz w:val="24"/>
          <w:szCs w:val="24"/>
        </w:rPr>
        <w:t>of Finance the bidder shall simply be rejected.</w:t>
      </w:r>
    </w:p>
    <w:p w14:paraId="7B1C99B3" w14:textId="77777777" w:rsidR="00F66D80" w:rsidRDefault="00F66D80" w:rsidP="00F66D80">
      <w:pPr>
        <w:ind w:left="1200" w:hanging="1200"/>
        <w:jc w:val="both"/>
        <w:rPr>
          <w:b/>
          <w:i/>
          <w:color w:val="000000"/>
          <w:sz w:val="24"/>
          <w:szCs w:val="24"/>
          <w:lang w:val="en-US"/>
        </w:rPr>
      </w:pPr>
      <w:r>
        <w:rPr>
          <w:b/>
          <w:i/>
          <w:color w:val="000000"/>
          <w:sz w:val="24"/>
          <w:szCs w:val="24"/>
          <w:lang w:val="en-US"/>
        </w:rPr>
        <w:t xml:space="preserve">           NB: Bid bond or any bid security for a group of enterprises must bear the name of mandated enterprise with the names of the other enterprises mentioned as well.</w:t>
      </w:r>
    </w:p>
    <w:p w14:paraId="1341707A" w14:textId="77777777" w:rsidR="00F66D80" w:rsidRDefault="00F66D80" w:rsidP="00F66D80">
      <w:pPr>
        <w:ind w:left="360"/>
        <w:jc w:val="both"/>
        <w:rPr>
          <w:color w:val="000000"/>
          <w:sz w:val="8"/>
          <w:szCs w:val="8"/>
        </w:rPr>
      </w:pPr>
    </w:p>
    <w:p w14:paraId="5084A2F4" w14:textId="77777777" w:rsidR="00F66D80" w:rsidRDefault="00F66D80" w:rsidP="00BC4199">
      <w:pPr>
        <w:numPr>
          <w:ilvl w:val="0"/>
          <w:numId w:val="4"/>
        </w:numPr>
        <w:spacing w:before="240"/>
        <w:ind w:left="800" w:firstLine="0"/>
        <w:jc w:val="both"/>
        <w:rPr>
          <w:color w:val="000000"/>
          <w:sz w:val="24"/>
          <w:szCs w:val="24"/>
        </w:rPr>
      </w:pPr>
      <w:r>
        <w:rPr>
          <w:b/>
          <w:color w:val="000000"/>
          <w:sz w:val="24"/>
          <w:szCs w:val="24"/>
        </w:rPr>
        <w:t>Essential Criteria</w:t>
      </w:r>
      <w:r>
        <w:rPr>
          <w:color w:val="000000"/>
          <w:sz w:val="24"/>
          <w:szCs w:val="24"/>
        </w:rPr>
        <w:t xml:space="preserve"> They are primordial or key modalities in the judgment of the technical and financial capacity of candidates to execute the tasks forming the subject of the invitation to tender. They were determined in relation to the nature and content of the tasks to be executed.</w:t>
      </w:r>
      <w:r>
        <w:rPr>
          <w:rFonts w:ascii="Arial" w:hAnsi="Arial" w:cs="Arial"/>
          <w:color w:val="000000"/>
        </w:rPr>
        <w:t xml:space="preserve"> </w:t>
      </w:r>
      <w:r>
        <w:rPr>
          <w:color w:val="000000"/>
          <w:sz w:val="24"/>
          <w:szCs w:val="24"/>
        </w:rPr>
        <w:t>Hence in the evaluation of:-</w:t>
      </w:r>
    </w:p>
    <w:p w14:paraId="0B6C520C" w14:textId="508E73A2" w:rsidR="00F66D80" w:rsidRPr="002838E2" w:rsidRDefault="00F66D80" w:rsidP="005F05C5">
      <w:pPr>
        <w:pStyle w:val="ListParagraph"/>
        <w:numPr>
          <w:ilvl w:val="0"/>
          <w:numId w:val="52"/>
        </w:numPr>
        <w:jc w:val="both"/>
        <w:rPr>
          <w:color w:val="000000"/>
          <w:lang w:val="en-US"/>
        </w:rPr>
      </w:pPr>
      <w:r w:rsidRPr="002838E2">
        <w:rPr>
          <w:color w:val="000000"/>
          <w:lang w:val="en-US"/>
        </w:rPr>
        <w:lastRenderedPageBreak/>
        <w:t xml:space="preserve">Technical documents, it shall be the binary method </w:t>
      </w:r>
      <w:r w:rsidRPr="002838E2">
        <w:rPr>
          <w:b/>
          <w:color w:val="000000"/>
          <w:lang w:val="en-US"/>
        </w:rPr>
        <w:t>(</w:t>
      </w:r>
      <w:r w:rsidRPr="00705DCC">
        <w:rPr>
          <w:b/>
          <w:color w:val="000000"/>
          <w:lang w:val="en-US"/>
        </w:rPr>
        <w:t>YES or NO</w:t>
      </w:r>
      <w:r w:rsidRPr="002838E2">
        <w:rPr>
          <w:b/>
          <w:color w:val="000000"/>
          <w:lang w:val="en-US"/>
        </w:rPr>
        <w:t>)</w:t>
      </w:r>
      <w:r w:rsidRPr="002838E2">
        <w:rPr>
          <w:color w:val="000000"/>
          <w:lang w:val="en-US"/>
        </w:rPr>
        <w:t xml:space="preserve"> based on the following distribution of points:</w:t>
      </w:r>
    </w:p>
    <w:p w14:paraId="4B7B4544" w14:textId="77777777" w:rsidR="00705DCC" w:rsidRPr="002838E2" w:rsidRDefault="00705DCC" w:rsidP="00705DCC">
      <w:pPr>
        <w:pStyle w:val="ListParagraph"/>
        <w:ind w:left="1788"/>
        <w:jc w:val="both"/>
        <w:rPr>
          <w:color w:val="000000"/>
          <w:lang w:val="en-US"/>
        </w:rPr>
      </w:pPr>
    </w:p>
    <w:p w14:paraId="55943CF2" w14:textId="77777777" w:rsidR="00F66D80" w:rsidRDefault="00F66D80" w:rsidP="00F66D80">
      <w:pPr>
        <w:jc w:val="both"/>
        <w:rPr>
          <w:b/>
          <w:bCs/>
          <w:color w:val="000000"/>
          <w:sz w:val="8"/>
          <w:szCs w:val="8"/>
          <w:lang w:val="en-US"/>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3"/>
        <w:gridCol w:w="1187"/>
      </w:tblGrid>
      <w:tr w:rsidR="00F66D80" w14:paraId="07DDF9E8"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32F2FEA9" w14:textId="77777777" w:rsidR="00F66D80" w:rsidRDefault="00F66D80" w:rsidP="00464C80">
            <w:pPr>
              <w:jc w:val="center"/>
              <w:rPr>
                <w:b/>
                <w:color w:val="000000"/>
                <w:sz w:val="24"/>
                <w:szCs w:val="24"/>
              </w:rPr>
            </w:pPr>
            <w:r>
              <w:rPr>
                <w:b/>
                <w:color w:val="000000"/>
                <w:sz w:val="24"/>
                <w:szCs w:val="24"/>
              </w:rPr>
              <w:t>CRITERA</w:t>
            </w:r>
          </w:p>
        </w:tc>
        <w:tc>
          <w:tcPr>
            <w:tcW w:w="1187" w:type="dxa"/>
            <w:tcBorders>
              <w:top w:val="single" w:sz="4" w:space="0" w:color="auto"/>
              <w:left w:val="single" w:sz="4" w:space="0" w:color="auto"/>
              <w:bottom w:val="single" w:sz="4" w:space="0" w:color="auto"/>
              <w:right w:val="single" w:sz="4" w:space="0" w:color="auto"/>
            </w:tcBorders>
            <w:hideMark/>
          </w:tcPr>
          <w:p w14:paraId="2F205EB4" w14:textId="77777777" w:rsidR="00F66D80" w:rsidRDefault="00F66D80" w:rsidP="00464C80">
            <w:pPr>
              <w:jc w:val="center"/>
              <w:rPr>
                <w:b/>
                <w:color w:val="000000"/>
                <w:sz w:val="24"/>
                <w:szCs w:val="24"/>
                <w:lang w:val="en-US"/>
              </w:rPr>
            </w:pPr>
            <w:r>
              <w:rPr>
                <w:b/>
                <w:color w:val="000000"/>
                <w:sz w:val="24"/>
                <w:szCs w:val="24"/>
                <w:lang w:val="en-US"/>
              </w:rPr>
              <w:t>POINTS</w:t>
            </w:r>
          </w:p>
        </w:tc>
      </w:tr>
      <w:tr w:rsidR="00F66D80" w14:paraId="35890394"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69C8FCF0" w14:textId="77777777" w:rsidR="00F66D80" w:rsidRDefault="00F66D80" w:rsidP="00464C80">
            <w:pPr>
              <w:rPr>
                <w:b/>
                <w:color w:val="000000"/>
                <w:sz w:val="22"/>
                <w:szCs w:val="22"/>
              </w:rPr>
            </w:pPr>
            <w:r>
              <w:rPr>
                <w:b/>
                <w:color w:val="000000"/>
                <w:sz w:val="22"/>
                <w:szCs w:val="22"/>
              </w:rPr>
              <w:t>GENERAL PRESENTATION OF THE BIDS</w:t>
            </w:r>
          </w:p>
        </w:tc>
        <w:tc>
          <w:tcPr>
            <w:tcW w:w="1187" w:type="dxa"/>
            <w:tcBorders>
              <w:top w:val="single" w:sz="4" w:space="0" w:color="auto"/>
              <w:left w:val="single" w:sz="4" w:space="0" w:color="auto"/>
              <w:bottom w:val="single" w:sz="4" w:space="0" w:color="auto"/>
              <w:right w:val="single" w:sz="4" w:space="0" w:color="auto"/>
            </w:tcBorders>
            <w:hideMark/>
          </w:tcPr>
          <w:p w14:paraId="5E9C8436" w14:textId="77777777" w:rsidR="00F66D80" w:rsidRDefault="00F66D80" w:rsidP="00464C80">
            <w:pPr>
              <w:jc w:val="center"/>
              <w:rPr>
                <w:color w:val="000000"/>
                <w:sz w:val="24"/>
                <w:szCs w:val="24"/>
                <w:lang w:val="en-US"/>
              </w:rPr>
            </w:pPr>
            <w:r>
              <w:rPr>
                <w:b/>
                <w:color w:val="000000"/>
                <w:sz w:val="24"/>
                <w:szCs w:val="24"/>
              </w:rPr>
              <w:t xml:space="preserve">6 </w:t>
            </w:r>
          </w:p>
        </w:tc>
      </w:tr>
      <w:tr w:rsidR="00F66D80" w14:paraId="1E621066"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645B172F" w14:textId="77777777" w:rsidR="00F66D80" w:rsidRDefault="00F66D80" w:rsidP="00464C80">
            <w:pPr>
              <w:rPr>
                <w:color w:val="000000"/>
                <w:sz w:val="22"/>
                <w:szCs w:val="22"/>
                <w:lang w:val="en-US"/>
              </w:rPr>
            </w:pPr>
            <w:r>
              <w:rPr>
                <w:b/>
                <w:color w:val="000000"/>
                <w:sz w:val="22"/>
                <w:szCs w:val="22"/>
              </w:rPr>
              <w:t>EXPERIENCE OF THE COMPANY</w:t>
            </w:r>
          </w:p>
        </w:tc>
        <w:tc>
          <w:tcPr>
            <w:tcW w:w="1187" w:type="dxa"/>
            <w:tcBorders>
              <w:top w:val="single" w:sz="4" w:space="0" w:color="auto"/>
              <w:left w:val="single" w:sz="4" w:space="0" w:color="auto"/>
              <w:bottom w:val="single" w:sz="4" w:space="0" w:color="auto"/>
              <w:right w:val="single" w:sz="4" w:space="0" w:color="auto"/>
            </w:tcBorders>
            <w:hideMark/>
          </w:tcPr>
          <w:p w14:paraId="15955EC9" w14:textId="0A00F70B" w:rsidR="00F66D80" w:rsidRDefault="00705DCC" w:rsidP="00464C80">
            <w:pPr>
              <w:jc w:val="center"/>
              <w:rPr>
                <w:color w:val="000000"/>
                <w:sz w:val="24"/>
                <w:szCs w:val="24"/>
                <w:lang w:val="en-US"/>
              </w:rPr>
            </w:pPr>
            <w:r>
              <w:rPr>
                <w:b/>
                <w:color w:val="000000"/>
                <w:sz w:val="24"/>
                <w:szCs w:val="24"/>
              </w:rPr>
              <w:t>4</w:t>
            </w:r>
          </w:p>
        </w:tc>
      </w:tr>
      <w:tr w:rsidR="00F66D80" w14:paraId="58FF3EC3"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331BE88E" w14:textId="77777777" w:rsidR="00F66D80" w:rsidRDefault="00F66D80" w:rsidP="00464C80">
            <w:pPr>
              <w:rPr>
                <w:i/>
                <w:color w:val="000000"/>
                <w:sz w:val="22"/>
                <w:szCs w:val="22"/>
                <w:lang w:val="en-US"/>
              </w:rPr>
            </w:pPr>
            <w:r>
              <w:rPr>
                <w:b/>
                <w:color w:val="000000"/>
                <w:sz w:val="22"/>
                <w:szCs w:val="22"/>
                <w:lang w:val="en-US"/>
              </w:rPr>
              <w:t xml:space="preserve">QUALITY OF PERSONNEL AND MANAGEMENT OF THE COMPANY </w:t>
            </w:r>
          </w:p>
        </w:tc>
        <w:tc>
          <w:tcPr>
            <w:tcW w:w="1187" w:type="dxa"/>
            <w:tcBorders>
              <w:top w:val="single" w:sz="4" w:space="0" w:color="auto"/>
              <w:left w:val="single" w:sz="4" w:space="0" w:color="auto"/>
              <w:bottom w:val="single" w:sz="4" w:space="0" w:color="auto"/>
              <w:right w:val="single" w:sz="4" w:space="0" w:color="auto"/>
            </w:tcBorders>
            <w:hideMark/>
          </w:tcPr>
          <w:p w14:paraId="50B55EB6" w14:textId="77777777" w:rsidR="00F66D80" w:rsidRDefault="00F66D80" w:rsidP="00464C80">
            <w:pPr>
              <w:jc w:val="center"/>
              <w:rPr>
                <w:i/>
                <w:color w:val="000000"/>
                <w:sz w:val="24"/>
                <w:szCs w:val="24"/>
                <w:lang w:val="en-US"/>
              </w:rPr>
            </w:pPr>
            <w:r>
              <w:rPr>
                <w:b/>
                <w:color w:val="000000"/>
                <w:sz w:val="24"/>
                <w:szCs w:val="24"/>
                <w:lang w:val="en-US"/>
              </w:rPr>
              <w:t>9</w:t>
            </w:r>
          </w:p>
        </w:tc>
      </w:tr>
      <w:tr w:rsidR="00F66D80" w14:paraId="6A21EDEB"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5317A617" w14:textId="77777777" w:rsidR="00F66D80" w:rsidRDefault="00F66D80" w:rsidP="00464C80">
            <w:pPr>
              <w:rPr>
                <w:b/>
                <w:color w:val="000000"/>
                <w:sz w:val="22"/>
                <w:szCs w:val="22"/>
                <w:lang w:val="en-US"/>
              </w:rPr>
            </w:pPr>
            <w:r>
              <w:rPr>
                <w:b/>
                <w:color w:val="000000"/>
                <w:sz w:val="22"/>
                <w:szCs w:val="22"/>
              </w:rPr>
              <w:t>TECHNICAL EQUIPMENT</w:t>
            </w:r>
          </w:p>
        </w:tc>
        <w:tc>
          <w:tcPr>
            <w:tcW w:w="1187" w:type="dxa"/>
            <w:tcBorders>
              <w:top w:val="single" w:sz="4" w:space="0" w:color="auto"/>
              <w:left w:val="single" w:sz="4" w:space="0" w:color="auto"/>
              <w:bottom w:val="single" w:sz="4" w:space="0" w:color="auto"/>
              <w:right w:val="single" w:sz="4" w:space="0" w:color="auto"/>
            </w:tcBorders>
            <w:hideMark/>
          </w:tcPr>
          <w:p w14:paraId="4D4BA5BC" w14:textId="77777777" w:rsidR="00F66D80" w:rsidRDefault="00F66D80" w:rsidP="00464C80">
            <w:pPr>
              <w:jc w:val="center"/>
              <w:rPr>
                <w:i/>
                <w:color w:val="000000"/>
                <w:sz w:val="24"/>
                <w:szCs w:val="24"/>
                <w:lang w:val="en-US"/>
              </w:rPr>
            </w:pPr>
            <w:r>
              <w:rPr>
                <w:b/>
                <w:color w:val="000000"/>
                <w:sz w:val="24"/>
                <w:szCs w:val="24"/>
              </w:rPr>
              <w:t xml:space="preserve">5 </w:t>
            </w:r>
          </w:p>
        </w:tc>
      </w:tr>
      <w:tr w:rsidR="00F66D80" w14:paraId="3218DE58"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32B13B4B" w14:textId="77777777" w:rsidR="00F66D80" w:rsidRDefault="00F66D80" w:rsidP="00464C80">
            <w:pPr>
              <w:rPr>
                <w:b/>
                <w:color w:val="000000"/>
                <w:sz w:val="22"/>
                <w:szCs w:val="22"/>
                <w:lang w:val="en-US"/>
              </w:rPr>
            </w:pPr>
            <w:r>
              <w:rPr>
                <w:b/>
                <w:color w:val="000000"/>
                <w:sz w:val="22"/>
                <w:szCs w:val="22"/>
                <w:lang w:val="en-US"/>
              </w:rPr>
              <w:t>METHODOLOGY FOR THE  EXECUTION OF WORKS</w:t>
            </w:r>
          </w:p>
        </w:tc>
        <w:tc>
          <w:tcPr>
            <w:tcW w:w="1187" w:type="dxa"/>
            <w:tcBorders>
              <w:top w:val="single" w:sz="4" w:space="0" w:color="auto"/>
              <w:left w:val="single" w:sz="4" w:space="0" w:color="auto"/>
              <w:bottom w:val="single" w:sz="4" w:space="0" w:color="auto"/>
              <w:right w:val="single" w:sz="4" w:space="0" w:color="auto"/>
            </w:tcBorders>
            <w:hideMark/>
          </w:tcPr>
          <w:p w14:paraId="543C8DCD" w14:textId="77777777" w:rsidR="00F66D80" w:rsidRDefault="00F66D80" w:rsidP="00464C80">
            <w:pPr>
              <w:jc w:val="center"/>
              <w:rPr>
                <w:i/>
                <w:color w:val="000000"/>
                <w:sz w:val="24"/>
                <w:szCs w:val="24"/>
                <w:lang w:val="en-US"/>
              </w:rPr>
            </w:pPr>
            <w:r>
              <w:rPr>
                <w:b/>
                <w:color w:val="000000"/>
                <w:sz w:val="24"/>
                <w:szCs w:val="24"/>
                <w:lang w:val="en-US"/>
              </w:rPr>
              <w:t>11</w:t>
            </w:r>
          </w:p>
        </w:tc>
      </w:tr>
      <w:tr w:rsidR="00F66D80" w14:paraId="482747BD"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7F16ACE2" w14:textId="77777777" w:rsidR="00F66D80" w:rsidRDefault="00F66D80" w:rsidP="00464C80">
            <w:pPr>
              <w:rPr>
                <w:b/>
                <w:color w:val="000000"/>
                <w:sz w:val="24"/>
                <w:szCs w:val="24"/>
                <w:lang w:val="en-US"/>
              </w:rPr>
            </w:pPr>
            <w:r>
              <w:rPr>
                <w:b/>
                <w:color w:val="000000"/>
                <w:sz w:val="24"/>
                <w:szCs w:val="24"/>
                <w:lang w:val="en-US"/>
              </w:rPr>
              <w:t>TOTAL</w:t>
            </w:r>
          </w:p>
        </w:tc>
        <w:tc>
          <w:tcPr>
            <w:tcW w:w="1187" w:type="dxa"/>
            <w:tcBorders>
              <w:top w:val="single" w:sz="4" w:space="0" w:color="auto"/>
              <w:left w:val="single" w:sz="4" w:space="0" w:color="auto"/>
              <w:bottom w:val="single" w:sz="4" w:space="0" w:color="auto"/>
              <w:right w:val="single" w:sz="4" w:space="0" w:color="auto"/>
            </w:tcBorders>
            <w:hideMark/>
          </w:tcPr>
          <w:p w14:paraId="23F34EEB" w14:textId="4473F124" w:rsidR="00F66D80" w:rsidRDefault="00705DCC" w:rsidP="00464C80">
            <w:pPr>
              <w:jc w:val="center"/>
              <w:rPr>
                <w:b/>
                <w:color w:val="000000"/>
                <w:sz w:val="24"/>
                <w:szCs w:val="24"/>
                <w:lang w:val="en-US"/>
              </w:rPr>
            </w:pPr>
            <w:r>
              <w:rPr>
                <w:b/>
                <w:color w:val="000000"/>
                <w:sz w:val="24"/>
                <w:szCs w:val="24"/>
                <w:lang w:val="en-US"/>
              </w:rPr>
              <w:t>35</w:t>
            </w:r>
          </w:p>
        </w:tc>
      </w:tr>
    </w:tbl>
    <w:p w14:paraId="25F80A9C" w14:textId="77777777" w:rsidR="00F66D80" w:rsidRDefault="00F66D80" w:rsidP="00F66D80">
      <w:pPr>
        <w:jc w:val="both"/>
        <w:rPr>
          <w:b/>
          <w:color w:val="000000"/>
          <w:sz w:val="8"/>
          <w:szCs w:val="8"/>
        </w:rPr>
      </w:pPr>
    </w:p>
    <w:p w14:paraId="37BBBA32" w14:textId="77777777" w:rsidR="00F66D80" w:rsidRDefault="00F66D80" w:rsidP="00F66D80">
      <w:pPr>
        <w:ind w:left="900" w:hanging="540"/>
        <w:jc w:val="both"/>
        <w:rPr>
          <w:color w:val="000000"/>
          <w:sz w:val="24"/>
          <w:szCs w:val="24"/>
        </w:rPr>
      </w:pPr>
      <w:r>
        <w:rPr>
          <w:b/>
          <w:color w:val="000000"/>
          <w:sz w:val="24"/>
          <w:szCs w:val="24"/>
        </w:rPr>
        <w:t xml:space="preserve">   NB:</w:t>
      </w:r>
      <w:r>
        <w:rPr>
          <w:color w:val="000000"/>
          <w:sz w:val="24"/>
          <w:szCs w:val="24"/>
        </w:rPr>
        <w:t xml:space="preserve"> </w:t>
      </w:r>
    </w:p>
    <w:p w14:paraId="37E2DA7E" w14:textId="77777777" w:rsidR="00F66D80" w:rsidRDefault="00F66D80" w:rsidP="00F66D80">
      <w:pPr>
        <w:ind w:left="900" w:hanging="540"/>
        <w:jc w:val="both"/>
        <w:rPr>
          <w:color w:val="000000"/>
          <w:sz w:val="24"/>
          <w:szCs w:val="24"/>
        </w:rPr>
      </w:pPr>
      <w:r>
        <w:rPr>
          <w:color w:val="000000"/>
          <w:sz w:val="24"/>
          <w:szCs w:val="24"/>
        </w:rPr>
        <w:t xml:space="preserve">       -Any Bid that shall not obtain </w:t>
      </w:r>
      <w:r w:rsidR="00376328">
        <w:rPr>
          <w:b/>
          <w:color w:val="000000"/>
          <w:sz w:val="24"/>
          <w:szCs w:val="24"/>
        </w:rPr>
        <w:t>75</w:t>
      </w:r>
      <w:r>
        <w:rPr>
          <w:b/>
          <w:color w:val="000000"/>
          <w:sz w:val="24"/>
          <w:szCs w:val="24"/>
        </w:rPr>
        <w:t xml:space="preserve"> %</w:t>
      </w:r>
      <w:r>
        <w:rPr>
          <w:color w:val="000000"/>
          <w:sz w:val="24"/>
          <w:szCs w:val="24"/>
        </w:rPr>
        <w:t xml:space="preserve"> evaluation in the technical documents shall simply be rejected.</w:t>
      </w:r>
    </w:p>
    <w:p w14:paraId="14E4F4CF" w14:textId="77777777" w:rsidR="00F66D80" w:rsidRDefault="00F66D80" w:rsidP="00F66D80">
      <w:pPr>
        <w:pStyle w:val="BodyText"/>
        <w:ind w:left="900" w:hanging="900"/>
        <w:jc w:val="both"/>
        <w:rPr>
          <w:color w:val="000000"/>
          <w:sz w:val="24"/>
          <w:szCs w:val="24"/>
        </w:rPr>
      </w:pPr>
      <w:r>
        <w:rPr>
          <w:color w:val="000000"/>
          <w:sz w:val="24"/>
          <w:szCs w:val="24"/>
        </w:rPr>
        <w:t xml:space="preserve">             -Details of these main qualification criteria are specified in the evaluation grid found in the Special Tender Regulations (RPAO). </w:t>
      </w:r>
    </w:p>
    <w:p w14:paraId="2E90654B" w14:textId="77777777" w:rsidR="00F66D80" w:rsidRDefault="00F66D80" w:rsidP="00F66D80">
      <w:pPr>
        <w:ind w:left="1068"/>
        <w:jc w:val="both"/>
        <w:rPr>
          <w:color w:val="000000"/>
          <w:sz w:val="24"/>
          <w:szCs w:val="24"/>
        </w:rPr>
      </w:pPr>
      <w:r>
        <w:rPr>
          <w:color w:val="000000"/>
          <w:sz w:val="24"/>
          <w:szCs w:val="24"/>
        </w:rPr>
        <w:t>(ii) Financial Offer, it shall consist of going through the bill of quantities in reference to the unit price schedule and the sub detail of unit prices.</w:t>
      </w:r>
    </w:p>
    <w:p w14:paraId="748ABBA5" w14:textId="77777777" w:rsidR="00F66D80" w:rsidRDefault="00F66D80" w:rsidP="00F66D80">
      <w:pPr>
        <w:rPr>
          <w:color w:val="000000"/>
          <w:sz w:val="10"/>
          <w:szCs w:val="10"/>
        </w:rPr>
      </w:pPr>
    </w:p>
    <w:p w14:paraId="094D9B23" w14:textId="77777777" w:rsidR="00F66D80" w:rsidRDefault="00F66D80" w:rsidP="00F66D80">
      <w:pPr>
        <w:rPr>
          <w:b/>
          <w:color w:val="000000"/>
          <w:sz w:val="24"/>
          <w:szCs w:val="24"/>
        </w:rPr>
      </w:pPr>
      <w:r>
        <w:rPr>
          <w:b/>
          <w:color w:val="000000"/>
          <w:sz w:val="24"/>
          <w:szCs w:val="24"/>
        </w:rPr>
        <w:t xml:space="preserve">15) </w:t>
      </w:r>
      <w:r>
        <w:rPr>
          <w:b/>
          <w:color w:val="000000"/>
          <w:sz w:val="24"/>
          <w:szCs w:val="24"/>
          <w:u w:val="single"/>
        </w:rPr>
        <w:t>VALIDITY OF OFFERS:</w:t>
      </w:r>
    </w:p>
    <w:p w14:paraId="01453A4D" w14:textId="77777777" w:rsidR="00F66D80" w:rsidRDefault="00F66D80" w:rsidP="00F66D80">
      <w:pPr>
        <w:ind w:left="300" w:hanging="300"/>
        <w:jc w:val="both"/>
        <w:rPr>
          <w:rFonts w:ascii="Arial Narrow" w:hAnsi="Arial Narrow" w:cs="Arial Narrow"/>
          <w:color w:val="000000"/>
          <w:sz w:val="23"/>
          <w:szCs w:val="23"/>
        </w:rPr>
      </w:pPr>
      <w:r>
        <w:rPr>
          <w:color w:val="000000"/>
          <w:sz w:val="24"/>
          <w:szCs w:val="24"/>
        </w:rPr>
        <w:t xml:space="preserve">         Bidders shall remain committed to their offers for ninety (90) calendar days from the deadline set for the submission of tenders (offers)</w:t>
      </w:r>
      <w:r>
        <w:rPr>
          <w:rFonts w:ascii="Arial Narrow" w:hAnsi="Arial Narrow" w:cs="Arial Narrow"/>
          <w:color w:val="000000"/>
          <w:sz w:val="23"/>
          <w:szCs w:val="23"/>
        </w:rPr>
        <w:t>.</w:t>
      </w:r>
    </w:p>
    <w:p w14:paraId="57DA525F" w14:textId="77777777" w:rsidR="00F66D80" w:rsidRDefault="00F66D80" w:rsidP="00F66D80">
      <w:pPr>
        <w:jc w:val="both"/>
        <w:rPr>
          <w:rFonts w:ascii="Arial Narrow" w:hAnsi="Arial Narrow" w:cs="Arial Narrow"/>
          <w:color w:val="000000"/>
          <w:sz w:val="10"/>
          <w:szCs w:val="10"/>
        </w:rPr>
      </w:pPr>
    </w:p>
    <w:p w14:paraId="6D96DB67" w14:textId="77777777" w:rsidR="00F66D80" w:rsidRDefault="00F66D80" w:rsidP="00F66D80">
      <w:pPr>
        <w:rPr>
          <w:b/>
          <w:color w:val="000000"/>
          <w:sz w:val="24"/>
          <w:szCs w:val="24"/>
        </w:rPr>
      </w:pPr>
      <w:r>
        <w:rPr>
          <w:b/>
          <w:color w:val="000000"/>
          <w:sz w:val="24"/>
          <w:szCs w:val="24"/>
        </w:rPr>
        <w:t xml:space="preserve">16) </w:t>
      </w:r>
      <w:r>
        <w:rPr>
          <w:b/>
          <w:color w:val="000000"/>
          <w:sz w:val="24"/>
          <w:szCs w:val="24"/>
          <w:u w:val="single"/>
        </w:rPr>
        <w:t>AWARD OF THE CONTRACT:</w:t>
      </w:r>
    </w:p>
    <w:p w14:paraId="4F6C025E" w14:textId="77777777" w:rsidR="00F66D80" w:rsidRDefault="00F66D80" w:rsidP="00F66D80">
      <w:pPr>
        <w:ind w:left="300" w:hanging="300"/>
        <w:jc w:val="both"/>
        <w:rPr>
          <w:rFonts w:ascii="Arial Narrow" w:hAnsi="Arial Narrow" w:cs="Arial Narrow"/>
          <w:color w:val="000000"/>
          <w:sz w:val="23"/>
          <w:szCs w:val="23"/>
        </w:rPr>
      </w:pPr>
      <w:r>
        <w:rPr>
          <w:color w:val="000000"/>
          <w:sz w:val="24"/>
          <w:szCs w:val="24"/>
        </w:rPr>
        <w:t xml:space="preserve">         The contract shall be awarded to the lowest bidder who must have fulfilled the administrative, technical and financial requirements</w:t>
      </w:r>
      <w:r>
        <w:rPr>
          <w:rFonts w:ascii="Arial Narrow" w:hAnsi="Arial Narrow" w:cs="Arial Narrow"/>
          <w:color w:val="000000"/>
          <w:sz w:val="23"/>
          <w:szCs w:val="23"/>
        </w:rPr>
        <w:t>.</w:t>
      </w:r>
    </w:p>
    <w:p w14:paraId="7DA3A50A" w14:textId="77777777" w:rsidR="00F66D80" w:rsidRDefault="00F66D80" w:rsidP="00F66D80">
      <w:pPr>
        <w:jc w:val="both"/>
        <w:rPr>
          <w:color w:val="000000"/>
          <w:sz w:val="10"/>
          <w:szCs w:val="10"/>
        </w:rPr>
      </w:pPr>
    </w:p>
    <w:p w14:paraId="09FF691F" w14:textId="77777777" w:rsidR="00F66D80" w:rsidRDefault="00F66D80" w:rsidP="00F66D80">
      <w:pPr>
        <w:rPr>
          <w:b/>
          <w:color w:val="000000"/>
          <w:sz w:val="24"/>
          <w:szCs w:val="24"/>
          <w:u w:val="single"/>
        </w:rPr>
      </w:pPr>
      <w:r>
        <w:rPr>
          <w:b/>
          <w:color w:val="000000"/>
          <w:sz w:val="24"/>
          <w:szCs w:val="24"/>
        </w:rPr>
        <w:t xml:space="preserve">17) </w:t>
      </w:r>
      <w:r>
        <w:rPr>
          <w:b/>
          <w:color w:val="000000"/>
          <w:sz w:val="24"/>
          <w:szCs w:val="24"/>
          <w:u w:val="single"/>
        </w:rPr>
        <w:t>COMPLEMENTARY INFORMATION:</w:t>
      </w:r>
    </w:p>
    <w:p w14:paraId="267080BD" w14:textId="432AF0CD" w:rsidR="00F66D80" w:rsidRDefault="00F66D80" w:rsidP="00F66D80">
      <w:pPr>
        <w:spacing w:line="276" w:lineRule="auto"/>
        <w:jc w:val="both"/>
        <w:rPr>
          <w:b/>
          <w:color w:val="FF0000"/>
          <w:sz w:val="24"/>
          <w:szCs w:val="24"/>
        </w:rPr>
      </w:pPr>
      <w:bookmarkStart w:id="0" w:name="_GoBack"/>
      <w:r>
        <w:rPr>
          <w:rFonts w:ascii="Arial Narrow" w:hAnsi="Arial Narrow" w:cs="Tahoma"/>
          <w:color w:val="000000"/>
          <w:sz w:val="23"/>
          <w:szCs w:val="23"/>
        </w:rPr>
        <w:t xml:space="preserve">   </w:t>
      </w:r>
      <w:r>
        <w:rPr>
          <w:color w:val="000000"/>
          <w:sz w:val="24"/>
          <w:szCs w:val="24"/>
        </w:rPr>
        <w:t xml:space="preserve">Additional information may be obtained during working hours from the Service of </w:t>
      </w:r>
      <w:r w:rsidR="00412C82">
        <w:rPr>
          <w:color w:val="000000"/>
          <w:sz w:val="24"/>
          <w:szCs w:val="24"/>
        </w:rPr>
        <w:t xml:space="preserve">award of contracts at </w:t>
      </w:r>
      <w:r w:rsidR="00CF76C7">
        <w:rPr>
          <w:color w:val="000000"/>
          <w:sz w:val="24"/>
          <w:szCs w:val="24"/>
        </w:rPr>
        <w:t>Furu A</w:t>
      </w:r>
      <w:r w:rsidR="00D87155">
        <w:rPr>
          <w:color w:val="000000"/>
          <w:sz w:val="24"/>
          <w:szCs w:val="24"/>
        </w:rPr>
        <w:t>wa</w:t>
      </w:r>
      <w:r>
        <w:rPr>
          <w:color w:val="000000"/>
          <w:sz w:val="24"/>
          <w:szCs w:val="24"/>
        </w:rPr>
        <w:t xml:space="preserve"> Council</w:t>
      </w:r>
      <w:bookmarkEnd w:id="0"/>
      <w:r>
        <w:rPr>
          <w:color w:val="FF0000"/>
          <w:sz w:val="24"/>
          <w:szCs w:val="24"/>
        </w:rPr>
        <w:t>.</w:t>
      </w:r>
    </w:p>
    <w:p w14:paraId="45078829" w14:textId="77777777" w:rsidR="00F66D80" w:rsidRDefault="00F66D80" w:rsidP="00F66D80">
      <w:pPr>
        <w:tabs>
          <w:tab w:val="num" w:pos="0"/>
        </w:tabs>
        <w:rPr>
          <w:color w:val="000000"/>
          <w:sz w:val="10"/>
          <w:szCs w:val="10"/>
        </w:rPr>
      </w:pPr>
    </w:p>
    <w:p w14:paraId="4CFF5AE5" w14:textId="77777777" w:rsidR="00F66D80" w:rsidRDefault="00F66D80" w:rsidP="00F66D80">
      <w:pPr>
        <w:ind w:left="360" w:hanging="360"/>
        <w:jc w:val="both"/>
        <w:rPr>
          <w:color w:val="000000"/>
          <w:sz w:val="24"/>
          <w:szCs w:val="24"/>
          <w:lang w:val="en-US"/>
        </w:rPr>
      </w:pPr>
      <w:r>
        <w:rPr>
          <w:b/>
          <w:bCs/>
          <w:color w:val="000000"/>
          <w:sz w:val="24"/>
          <w:szCs w:val="24"/>
          <w:lang w:val="en-US"/>
        </w:rPr>
        <w:t xml:space="preserve">18) </w:t>
      </w:r>
      <w:r>
        <w:rPr>
          <w:b/>
          <w:bCs/>
          <w:color w:val="000000"/>
          <w:sz w:val="24"/>
          <w:szCs w:val="24"/>
          <w:u w:val="single"/>
        </w:rPr>
        <w:t>AMENDMENT TO THE INVITATION TO TENDER</w:t>
      </w:r>
      <w:r>
        <w:rPr>
          <w:b/>
          <w:color w:val="000000"/>
          <w:sz w:val="24"/>
          <w:szCs w:val="24"/>
          <w:lang w:val="en-US"/>
        </w:rPr>
        <w:t>:</w:t>
      </w:r>
      <w:r>
        <w:rPr>
          <w:color w:val="000000"/>
          <w:sz w:val="24"/>
          <w:szCs w:val="24"/>
          <w:lang w:val="en-US"/>
        </w:rPr>
        <w:t xml:space="preserve"> </w:t>
      </w:r>
    </w:p>
    <w:p w14:paraId="7B4EE066" w14:textId="77777777" w:rsidR="00F66D80" w:rsidRDefault="00F66D80" w:rsidP="00F66D80">
      <w:pPr>
        <w:pStyle w:val="BodyText"/>
        <w:jc w:val="both"/>
        <w:rPr>
          <w:color w:val="000000"/>
          <w:sz w:val="24"/>
          <w:szCs w:val="24"/>
        </w:rPr>
      </w:pPr>
      <w:r>
        <w:rPr>
          <w:color w:val="000000"/>
          <w:sz w:val="24"/>
          <w:szCs w:val="24"/>
        </w:rPr>
        <w:t xml:space="preserve">     The </w:t>
      </w:r>
      <w:r>
        <w:rPr>
          <w:color w:val="000000"/>
          <w:sz w:val="24"/>
          <w:szCs w:val="24"/>
          <w:lang w:val="en-US"/>
        </w:rPr>
        <w:t>Contracting Authority</w:t>
      </w:r>
      <w:r>
        <w:rPr>
          <w:color w:val="000000"/>
          <w:sz w:val="24"/>
          <w:szCs w:val="24"/>
        </w:rPr>
        <w:t xml:space="preserve"> may at any time, amend this invitation to tender. Delays caused by such amendments shall also be considered in the period given to bidders to submit their bids.</w:t>
      </w:r>
    </w:p>
    <w:p w14:paraId="1C03A7C3" w14:textId="77777777" w:rsidR="00F66D80" w:rsidRDefault="00F66D80" w:rsidP="00F66D80">
      <w:pPr>
        <w:pStyle w:val="BodyText"/>
        <w:jc w:val="both"/>
        <w:rPr>
          <w:color w:val="000000"/>
          <w:sz w:val="24"/>
          <w:szCs w:val="24"/>
        </w:rPr>
      </w:pPr>
      <w:r>
        <w:rPr>
          <w:color w:val="000000"/>
          <w:sz w:val="24"/>
          <w:szCs w:val="24"/>
        </w:rPr>
        <w:t xml:space="preserve">      He shall publish the amendments and communicate same to companies that bought the tenders file.</w:t>
      </w:r>
    </w:p>
    <w:p w14:paraId="53479D4F" w14:textId="77777777" w:rsidR="00F66D80" w:rsidRDefault="00F66D80" w:rsidP="00F66D80">
      <w:pPr>
        <w:pStyle w:val="BodyText"/>
        <w:jc w:val="both"/>
        <w:rPr>
          <w:color w:val="000000"/>
          <w:sz w:val="24"/>
          <w:szCs w:val="24"/>
        </w:rPr>
      </w:pPr>
      <w:r>
        <w:rPr>
          <w:color w:val="000000"/>
          <w:sz w:val="24"/>
          <w:szCs w:val="24"/>
        </w:rPr>
        <w:t>.</w:t>
      </w:r>
    </w:p>
    <w:p w14:paraId="7D6AC5C0" w14:textId="77777777" w:rsidR="00F66D80" w:rsidRDefault="00F66D80" w:rsidP="00F66D80">
      <w:pPr>
        <w:pStyle w:val="BodyText"/>
        <w:rPr>
          <w:rFonts w:ascii="Arial Narrow" w:hAnsi="Arial Narrow" w:cs="Tahoma"/>
          <w:color w:val="000000"/>
          <w:sz w:val="10"/>
          <w:szCs w:val="10"/>
        </w:rPr>
      </w:pPr>
    </w:p>
    <w:p w14:paraId="04313FBB" w14:textId="72CF2121" w:rsidR="00F66D80" w:rsidRPr="006B6E11" w:rsidRDefault="00F66D80" w:rsidP="00F66D80">
      <w:pPr>
        <w:pStyle w:val="BodyText"/>
        <w:ind w:left="4956"/>
        <w:rPr>
          <w:rFonts w:ascii="Arial Narrow" w:hAnsi="Arial Narrow" w:cs="Arial"/>
          <w:sz w:val="23"/>
          <w:szCs w:val="23"/>
        </w:rPr>
      </w:pPr>
      <w:r w:rsidRPr="006B6E11">
        <w:rPr>
          <w:rFonts w:ascii="Arial Narrow" w:hAnsi="Arial Narrow" w:cs="Arial"/>
          <w:sz w:val="23"/>
          <w:szCs w:val="23"/>
        </w:rPr>
        <w:t xml:space="preserve">                     </w:t>
      </w:r>
      <w:r w:rsidR="00FB441F">
        <w:rPr>
          <w:rFonts w:ascii="Arial Narrow" w:hAnsi="Arial Narrow" w:cs="Arial"/>
          <w:sz w:val="23"/>
          <w:szCs w:val="23"/>
        </w:rPr>
        <w:t>Furu A</w:t>
      </w:r>
      <w:r w:rsidR="00D87155">
        <w:rPr>
          <w:rFonts w:ascii="Arial Narrow" w:hAnsi="Arial Narrow" w:cs="Arial"/>
          <w:sz w:val="23"/>
          <w:szCs w:val="23"/>
        </w:rPr>
        <w:t>wa</w:t>
      </w:r>
      <w:r w:rsidRPr="006B6E11">
        <w:rPr>
          <w:rFonts w:ascii="Arial Narrow" w:hAnsi="Arial Narrow" w:cs="Arial"/>
          <w:sz w:val="23"/>
          <w:szCs w:val="23"/>
        </w:rPr>
        <w:t>, the ________________</w:t>
      </w:r>
    </w:p>
    <w:p w14:paraId="7066887A" w14:textId="77777777" w:rsidR="00F66D80" w:rsidRPr="006B6E11" w:rsidRDefault="00F66D80" w:rsidP="00F66D80">
      <w:pPr>
        <w:pStyle w:val="BodyText"/>
        <w:tabs>
          <w:tab w:val="left" w:pos="426"/>
        </w:tabs>
        <w:rPr>
          <w:rFonts w:ascii="Arial Narrow" w:hAnsi="Arial Narrow" w:cs="Arial"/>
          <w:b/>
          <w:sz w:val="8"/>
          <w:szCs w:val="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56"/>
        <w:gridCol w:w="4944"/>
      </w:tblGrid>
      <w:tr w:rsidR="00F66D80" w:rsidRPr="006B6E11" w14:paraId="0384EF21" w14:textId="77777777" w:rsidTr="0027245A">
        <w:trPr>
          <w:trHeight w:val="3251"/>
          <w:jc w:val="center"/>
        </w:trPr>
        <w:tc>
          <w:tcPr>
            <w:tcW w:w="5456" w:type="dxa"/>
            <w:tcBorders>
              <w:top w:val="single" w:sz="4" w:space="0" w:color="auto"/>
              <w:left w:val="single" w:sz="4" w:space="0" w:color="auto"/>
              <w:bottom w:val="single" w:sz="4" w:space="0" w:color="auto"/>
              <w:right w:val="single" w:sz="4" w:space="0" w:color="auto"/>
            </w:tcBorders>
          </w:tcPr>
          <w:p w14:paraId="288E9C38" w14:textId="77777777" w:rsidR="00F66D80" w:rsidRPr="006B6E11" w:rsidRDefault="00F66D80" w:rsidP="00464C80">
            <w:pPr>
              <w:pStyle w:val="BodyText"/>
              <w:tabs>
                <w:tab w:val="left" w:pos="426"/>
              </w:tabs>
              <w:ind w:left="360" w:hanging="360"/>
              <w:rPr>
                <w:rFonts w:ascii="Arial Narrow" w:hAnsi="Arial Narrow" w:cs="Arial"/>
                <w:b/>
                <w:sz w:val="8"/>
                <w:szCs w:val="8"/>
                <w:u w:val="single"/>
              </w:rPr>
            </w:pPr>
          </w:p>
          <w:p w14:paraId="020BD967" w14:textId="77777777" w:rsidR="00F66D80" w:rsidRPr="006B6E11" w:rsidRDefault="00F66D80" w:rsidP="00464C80">
            <w:pPr>
              <w:pStyle w:val="BodyText"/>
              <w:tabs>
                <w:tab w:val="left" w:pos="426"/>
              </w:tabs>
              <w:ind w:left="360" w:hanging="360"/>
              <w:rPr>
                <w:rFonts w:ascii="Arial Narrow" w:hAnsi="Arial Narrow" w:cs="Arial"/>
                <w:b/>
                <w:sz w:val="8"/>
                <w:szCs w:val="8"/>
                <w:u w:val="single"/>
              </w:rPr>
            </w:pPr>
          </w:p>
          <w:p w14:paraId="1B9FFBB8" w14:textId="77777777" w:rsidR="00F66D80" w:rsidRPr="006B6E11" w:rsidRDefault="00F66D80" w:rsidP="00464C80">
            <w:pPr>
              <w:pStyle w:val="BodyText"/>
              <w:tabs>
                <w:tab w:val="left" w:pos="426"/>
              </w:tabs>
              <w:ind w:left="360" w:hanging="360"/>
              <w:rPr>
                <w:rFonts w:ascii="Arial Narrow" w:hAnsi="Arial Narrow" w:cs="Arial"/>
                <w:b/>
                <w:sz w:val="20"/>
              </w:rPr>
            </w:pPr>
            <w:r w:rsidRPr="006B6E11">
              <w:rPr>
                <w:rFonts w:ascii="Arial Narrow" w:hAnsi="Arial Narrow" w:cs="Arial"/>
                <w:b/>
                <w:sz w:val="20"/>
                <w:u w:val="single"/>
              </w:rPr>
              <w:t>Copies</w:t>
            </w:r>
            <w:r w:rsidRPr="006B6E11">
              <w:rPr>
                <w:rFonts w:ascii="Arial Narrow" w:hAnsi="Arial Narrow" w:cs="Arial"/>
                <w:b/>
                <w:sz w:val="20"/>
              </w:rPr>
              <w:t xml:space="preserve"> :</w:t>
            </w:r>
          </w:p>
          <w:p w14:paraId="63887745" w14:textId="4C9D72A0" w:rsidR="00F66D80" w:rsidRPr="006B6E11" w:rsidRDefault="00F66D80" w:rsidP="00BC4199">
            <w:pPr>
              <w:numPr>
                <w:ilvl w:val="0"/>
                <w:numId w:val="6"/>
              </w:numPr>
              <w:tabs>
                <w:tab w:val="num" w:pos="392"/>
              </w:tabs>
              <w:ind w:left="1148" w:hanging="1056"/>
              <w:rPr>
                <w:rFonts w:ascii="Arial Narrow" w:hAnsi="Arial Narrow"/>
                <w:i/>
                <w:iCs/>
                <w:sz w:val="24"/>
                <w:szCs w:val="24"/>
              </w:rPr>
            </w:pPr>
            <w:r w:rsidRPr="006B6E11">
              <w:rPr>
                <w:rFonts w:ascii="Arial Narrow" w:hAnsi="Arial Narrow"/>
                <w:i/>
                <w:iCs/>
                <w:sz w:val="24"/>
                <w:szCs w:val="24"/>
                <w:lang w:val="en-US"/>
              </w:rPr>
              <w:t xml:space="preserve">CHAIRMAN, ITB </w:t>
            </w:r>
            <w:r w:rsidR="00FB441F">
              <w:rPr>
                <w:rFonts w:ascii="Arial Narrow" w:hAnsi="Arial Narrow"/>
                <w:i/>
                <w:iCs/>
                <w:sz w:val="24"/>
                <w:szCs w:val="24"/>
                <w:lang w:val="en-US"/>
              </w:rPr>
              <w:t>Furu A</w:t>
            </w:r>
            <w:r w:rsidR="00D87155">
              <w:rPr>
                <w:rFonts w:ascii="Arial Narrow" w:hAnsi="Arial Narrow"/>
                <w:i/>
                <w:iCs/>
                <w:sz w:val="24"/>
                <w:szCs w:val="24"/>
                <w:lang w:val="en-US"/>
              </w:rPr>
              <w:t>wa</w:t>
            </w:r>
            <w:r w:rsidRPr="006B6E11">
              <w:rPr>
                <w:rFonts w:ascii="Arial Narrow" w:hAnsi="Arial Narrow"/>
                <w:i/>
                <w:iCs/>
                <w:sz w:val="24"/>
                <w:szCs w:val="24"/>
                <w:lang w:val="en-US"/>
              </w:rPr>
              <w:t xml:space="preserve"> Council</w:t>
            </w:r>
            <w:r w:rsidRPr="006B6E11">
              <w:rPr>
                <w:rFonts w:ascii="Arial Narrow" w:hAnsi="Arial Narrow"/>
                <w:i/>
                <w:iCs/>
                <w:sz w:val="24"/>
                <w:szCs w:val="24"/>
              </w:rPr>
              <w:t xml:space="preserve"> </w:t>
            </w:r>
          </w:p>
          <w:p w14:paraId="0554701B" w14:textId="77777777" w:rsidR="00F66D80" w:rsidRPr="006B6E11" w:rsidRDefault="00F66D80" w:rsidP="00BC4199">
            <w:pPr>
              <w:numPr>
                <w:ilvl w:val="0"/>
                <w:numId w:val="6"/>
              </w:numPr>
              <w:tabs>
                <w:tab w:val="num" w:pos="392"/>
              </w:tabs>
              <w:ind w:left="1148" w:hanging="1056"/>
              <w:rPr>
                <w:rFonts w:ascii="Arial Narrow" w:hAnsi="Arial Narrow"/>
                <w:i/>
                <w:iCs/>
                <w:sz w:val="24"/>
                <w:szCs w:val="24"/>
              </w:rPr>
            </w:pPr>
            <w:r w:rsidRPr="006B6E11">
              <w:rPr>
                <w:rFonts w:ascii="Arial Narrow" w:hAnsi="Arial Narrow"/>
                <w:i/>
                <w:iCs/>
                <w:sz w:val="24"/>
                <w:szCs w:val="24"/>
              </w:rPr>
              <w:t xml:space="preserve">ARMP Bamenda </w:t>
            </w:r>
            <w:r w:rsidRPr="006B6E11">
              <w:rPr>
                <w:rFonts w:ascii="Arial Narrow" w:hAnsi="Arial Narrow"/>
                <w:i/>
                <w:sz w:val="24"/>
                <w:szCs w:val="24"/>
              </w:rPr>
              <w:t>(for publication and filing)</w:t>
            </w:r>
            <w:r w:rsidRPr="006B6E11">
              <w:rPr>
                <w:rFonts w:ascii="Arial Narrow" w:hAnsi="Arial Narrow"/>
                <w:i/>
                <w:iCs/>
                <w:sz w:val="24"/>
                <w:szCs w:val="24"/>
              </w:rPr>
              <w:tab/>
            </w:r>
          </w:p>
          <w:p w14:paraId="135D6DB7" w14:textId="77777777" w:rsidR="00F66D80" w:rsidRPr="006B6E11" w:rsidRDefault="00F66D80" w:rsidP="00BC4199">
            <w:pPr>
              <w:numPr>
                <w:ilvl w:val="0"/>
                <w:numId w:val="6"/>
              </w:numPr>
              <w:tabs>
                <w:tab w:val="num" w:pos="392"/>
              </w:tabs>
              <w:ind w:left="1148" w:hanging="1056"/>
              <w:rPr>
                <w:rFonts w:ascii="Arial Narrow" w:hAnsi="Arial Narrow"/>
                <w:i/>
                <w:iCs/>
                <w:sz w:val="24"/>
                <w:szCs w:val="24"/>
              </w:rPr>
            </w:pPr>
            <w:r w:rsidRPr="006B6E11">
              <w:rPr>
                <w:rFonts w:ascii="Arial Narrow" w:hAnsi="Arial Narrow"/>
                <w:i/>
                <w:iCs/>
                <w:sz w:val="24"/>
                <w:szCs w:val="24"/>
              </w:rPr>
              <w:t xml:space="preserve">Divisional Delegate of Public Contracts  </w:t>
            </w:r>
            <w:r w:rsidRPr="006B6E11">
              <w:rPr>
                <w:rFonts w:ascii="Arial Narrow" w:hAnsi="Arial Narrow"/>
                <w:i/>
                <w:sz w:val="24"/>
                <w:szCs w:val="24"/>
              </w:rPr>
              <w:t>(for filing)</w:t>
            </w:r>
          </w:p>
          <w:p w14:paraId="0246B7E9" w14:textId="77777777" w:rsidR="00F66D80" w:rsidRPr="006B6E11" w:rsidRDefault="00F66D80" w:rsidP="00BC4199">
            <w:pPr>
              <w:numPr>
                <w:ilvl w:val="0"/>
                <w:numId w:val="6"/>
              </w:numPr>
              <w:ind w:left="1148" w:hanging="1056"/>
              <w:rPr>
                <w:rFonts w:ascii="Arial Narrow" w:hAnsi="Arial Narrow"/>
                <w:i/>
                <w:iCs/>
                <w:sz w:val="24"/>
                <w:szCs w:val="24"/>
              </w:rPr>
            </w:pPr>
            <w:r w:rsidRPr="006B6E11">
              <w:rPr>
                <w:rFonts w:ascii="Arial Narrow" w:hAnsi="Arial Narrow"/>
                <w:i/>
                <w:iCs/>
                <w:sz w:val="24"/>
                <w:szCs w:val="24"/>
              </w:rPr>
              <w:t>CRTV</w:t>
            </w:r>
            <w:r w:rsidRPr="006B6E11">
              <w:rPr>
                <w:rFonts w:ascii="Arial Narrow" w:hAnsi="Arial Narrow"/>
                <w:i/>
                <w:iCs/>
                <w:sz w:val="24"/>
                <w:szCs w:val="24"/>
              </w:rPr>
              <w:tab/>
            </w:r>
          </w:p>
          <w:p w14:paraId="6E0A227C" w14:textId="77777777" w:rsidR="00F66D80" w:rsidRPr="006B6E11" w:rsidRDefault="00F66D80" w:rsidP="00BC4199">
            <w:pPr>
              <w:numPr>
                <w:ilvl w:val="0"/>
                <w:numId w:val="6"/>
              </w:numPr>
              <w:tabs>
                <w:tab w:val="num" w:pos="392"/>
              </w:tabs>
              <w:ind w:left="1148" w:hanging="1056"/>
              <w:rPr>
                <w:sz w:val="24"/>
                <w:szCs w:val="24"/>
              </w:rPr>
            </w:pPr>
            <w:r w:rsidRPr="006B6E11">
              <w:rPr>
                <w:rFonts w:ascii="Arial Narrow" w:hAnsi="Arial Narrow"/>
                <w:i/>
                <w:sz w:val="24"/>
                <w:szCs w:val="24"/>
              </w:rPr>
              <w:t>Local Radio House(s),  to facilitate publicity</w:t>
            </w:r>
          </w:p>
          <w:p w14:paraId="15D9DBC6" w14:textId="77777777" w:rsidR="00F66D80" w:rsidRPr="006B6E11" w:rsidRDefault="00F66D80" w:rsidP="00BC4199">
            <w:pPr>
              <w:numPr>
                <w:ilvl w:val="0"/>
                <w:numId w:val="6"/>
              </w:numPr>
              <w:ind w:left="1148" w:hanging="1056"/>
              <w:rPr>
                <w:i/>
                <w:iCs/>
                <w:sz w:val="24"/>
                <w:szCs w:val="24"/>
              </w:rPr>
            </w:pPr>
            <w:r w:rsidRPr="006B6E11">
              <w:rPr>
                <w:i/>
                <w:iCs/>
                <w:sz w:val="24"/>
                <w:szCs w:val="24"/>
              </w:rPr>
              <w:t>BILL BOARDS</w:t>
            </w:r>
          </w:p>
          <w:p w14:paraId="61D0F48C" w14:textId="77777777" w:rsidR="00F66D80" w:rsidRPr="006B6E11" w:rsidRDefault="00F66D80" w:rsidP="00BC4199">
            <w:pPr>
              <w:numPr>
                <w:ilvl w:val="0"/>
                <w:numId w:val="6"/>
              </w:numPr>
              <w:ind w:left="1148" w:hanging="1056"/>
              <w:rPr>
                <w:i/>
                <w:iCs/>
                <w:sz w:val="24"/>
                <w:szCs w:val="24"/>
              </w:rPr>
            </w:pPr>
            <w:r w:rsidRPr="006B6E11">
              <w:t>CHRONO</w:t>
            </w:r>
          </w:p>
        </w:tc>
        <w:tc>
          <w:tcPr>
            <w:tcW w:w="4944" w:type="dxa"/>
            <w:tcBorders>
              <w:top w:val="single" w:sz="4" w:space="0" w:color="auto"/>
              <w:left w:val="single" w:sz="4" w:space="0" w:color="auto"/>
              <w:bottom w:val="single" w:sz="4" w:space="0" w:color="auto"/>
              <w:right w:val="single" w:sz="4" w:space="0" w:color="auto"/>
            </w:tcBorders>
          </w:tcPr>
          <w:p w14:paraId="284292DA" w14:textId="54C4E72D" w:rsidR="00F66D80" w:rsidRPr="006B6E11" w:rsidRDefault="00F66D80" w:rsidP="00464C80">
            <w:pPr>
              <w:widowControl w:val="0"/>
              <w:autoSpaceDE w:val="0"/>
              <w:autoSpaceDN w:val="0"/>
              <w:adjustRightInd w:val="0"/>
              <w:ind w:left="72"/>
              <w:jc w:val="center"/>
              <w:rPr>
                <w:b/>
                <w:sz w:val="24"/>
                <w:szCs w:val="24"/>
              </w:rPr>
            </w:pPr>
            <w:r w:rsidRPr="006B6E11">
              <w:rPr>
                <w:sz w:val="24"/>
                <w:szCs w:val="24"/>
              </w:rPr>
              <w:t xml:space="preserve">Mayor </w:t>
            </w:r>
            <w:r w:rsidR="00FB441F">
              <w:rPr>
                <w:sz w:val="24"/>
                <w:szCs w:val="24"/>
              </w:rPr>
              <w:t>Furu A</w:t>
            </w:r>
            <w:r w:rsidR="00D87155">
              <w:rPr>
                <w:sz w:val="24"/>
                <w:szCs w:val="24"/>
              </w:rPr>
              <w:t>wa</w:t>
            </w:r>
          </w:p>
          <w:p w14:paraId="1D086F91" w14:textId="77777777" w:rsidR="00F66D80" w:rsidRPr="006B6E11" w:rsidRDefault="00F66D80" w:rsidP="00464C80">
            <w:pPr>
              <w:widowControl w:val="0"/>
              <w:autoSpaceDE w:val="0"/>
              <w:autoSpaceDN w:val="0"/>
              <w:adjustRightInd w:val="0"/>
              <w:ind w:left="72"/>
              <w:jc w:val="center"/>
              <w:rPr>
                <w:b/>
                <w:sz w:val="24"/>
                <w:szCs w:val="24"/>
              </w:rPr>
            </w:pPr>
            <w:r w:rsidRPr="006B6E11">
              <w:rPr>
                <w:b/>
                <w:sz w:val="24"/>
                <w:szCs w:val="24"/>
              </w:rPr>
              <w:t>(</w:t>
            </w:r>
            <w:r w:rsidRPr="006B6E11">
              <w:rPr>
                <w:b/>
                <w:sz w:val="24"/>
                <w:szCs w:val="24"/>
                <w:lang w:val="en-US"/>
              </w:rPr>
              <w:t>Contracting Authority)</w:t>
            </w:r>
            <w:r w:rsidRPr="006B6E11">
              <w:rPr>
                <w:b/>
                <w:sz w:val="24"/>
                <w:szCs w:val="24"/>
              </w:rPr>
              <w:t xml:space="preserve"> </w:t>
            </w:r>
          </w:p>
          <w:p w14:paraId="67ACD442" w14:textId="77777777" w:rsidR="00F66D80" w:rsidRPr="006B6E11" w:rsidRDefault="00F66D80" w:rsidP="00464C80">
            <w:pPr>
              <w:pStyle w:val="BodyTextIndent2"/>
              <w:ind w:left="2640"/>
              <w:jc w:val="center"/>
              <w:rPr>
                <w:rFonts w:ascii="Arial Narrow" w:eastAsia="Arial Unicode MS" w:hAnsi="Arial Narrow"/>
                <w:b/>
                <w:bCs/>
                <w:lang w:val="en-US"/>
              </w:rPr>
            </w:pPr>
          </w:p>
          <w:p w14:paraId="6C57C5DC" w14:textId="77777777" w:rsidR="00F66D80" w:rsidRPr="006B6E11" w:rsidRDefault="00F66D80" w:rsidP="00464C80">
            <w:pPr>
              <w:jc w:val="center"/>
              <w:rPr>
                <w:rFonts w:ascii="Arial Narrow" w:hAnsi="Arial Narrow"/>
                <w:b/>
                <w:sz w:val="23"/>
                <w:szCs w:val="23"/>
                <w:u w:val="single"/>
                <w:lang w:val="en-US"/>
              </w:rPr>
            </w:pPr>
          </w:p>
          <w:p w14:paraId="7E4E799C" w14:textId="77777777" w:rsidR="00F66D80" w:rsidRPr="006B6E11" w:rsidRDefault="00F66D80" w:rsidP="00464C80">
            <w:pPr>
              <w:jc w:val="center"/>
              <w:rPr>
                <w:rFonts w:ascii="Arial Narrow" w:hAnsi="Arial Narrow"/>
                <w:b/>
                <w:sz w:val="23"/>
                <w:szCs w:val="23"/>
                <w:u w:val="single"/>
                <w:lang w:val="en-US"/>
              </w:rPr>
            </w:pPr>
          </w:p>
          <w:p w14:paraId="239C5D12" w14:textId="77777777" w:rsidR="00F66D80" w:rsidRPr="006B6E11" w:rsidRDefault="00F66D80" w:rsidP="00464C80">
            <w:pPr>
              <w:jc w:val="center"/>
              <w:rPr>
                <w:rFonts w:ascii="Arial Narrow" w:hAnsi="Arial Narrow"/>
                <w:b/>
                <w:sz w:val="23"/>
                <w:szCs w:val="23"/>
                <w:u w:val="single"/>
                <w:lang w:val="en-US"/>
              </w:rPr>
            </w:pPr>
          </w:p>
          <w:p w14:paraId="40AB37B5" w14:textId="77777777" w:rsidR="00F66D80" w:rsidRPr="006B6E11" w:rsidRDefault="00F66D80" w:rsidP="00464C80">
            <w:pPr>
              <w:rPr>
                <w:rFonts w:ascii="Arial Narrow" w:hAnsi="Arial Narrow"/>
                <w:b/>
                <w:sz w:val="23"/>
                <w:szCs w:val="23"/>
                <w:u w:val="single"/>
                <w:lang w:val="en-US"/>
              </w:rPr>
            </w:pPr>
          </w:p>
        </w:tc>
      </w:tr>
    </w:tbl>
    <w:p w14:paraId="1DD66655" w14:textId="77777777" w:rsidR="00F66D80" w:rsidRDefault="00F66D80" w:rsidP="00F66D80">
      <w:pPr>
        <w:rPr>
          <w:color w:val="000000"/>
          <w:sz w:val="16"/>
          <w:szCs w:val="16"/>
        </w:rPr>
      </w:pPr>
      <w:r>
        <w:rPr>
          <w:color w:val="000000"/>
          <w:sz w:val="16"/>
          <w:szCs w:val="16"/>
        </w:rPr>
        <w:t xml:space="preserve">      </w:t>
      </w:r>
    </w:p>
    <w:p w14:paraId="45209E33" w14:textId="09D34687" w:rsidR="00D87155" w:rsidRDefault="00D87155" w:rsidP="00412C82">
      <w:pPr>
        <w:pStyle w:val="BlockText"/>
        <w:ind w:left="0" w:right="0"/>
        <w:jc w:val="left"/>
        <w:rPr>
          <w:color w:val="000000"/>
          <w:sz w:val="28"/>
          <w:szCs w:val="28"/>
          <w:u w:val="single"/>
        </w:rPr>
      </w:pPr>
    </w:p>
    <w:p w14:paraId="09456C7B" w14:textId="495D769B" w:rsidR="00341D3E" w:rsidRDefault="00341D3E" w:rsidP="00412C82">
      <w:pPr>
        <w:pStyle w:val="BlockText"/>
        <w:ind w:left="0" w:right="0"/>
        <w:jc w:val="left"/>
        <w:rPr>
          <w:color w:val="000000"/>
          <w:sz w:val="28"/>
          <w:szCs w:val="28"/>
          <w:u w:val="single"/>
        </w:rPr>
      </w:pPr>
    </w:p>
    <w:p w14:paraId="219BECAE" w14:textId="29AF1A2E" w:rsidR="00341D3E" w:rsidRDefault="00341D3E" w:rsidP="00412C82">
      <w:pPr>
        <w:pStyle w:val="BlockText"/>
        <w:ind w:left="0" w:right="0"/>
        <w:jc w:val="left"/>
        <w:rPr>
          <w:color w:val="000000"/>
          <w:sz w:val="28"/>
          <w:szCs w:val="28"/>
          <w:u w:val="single"/>
        </w:rPr>
      </w:pPr>
    </w:p>
    <w:p w14:paraId="3D8C2C94" w14:textId="77777777" w:rsidR="00341D3E" w:rsidRDefault="00341D3E" w:rsidP="00412C82">
      <w:pPr>
        <w:pStyle w:val="BlockText"/>
        <w:ind w:left="0" w:right="0"/>
        <w:jc w:val="left"/>
        <w:rPr>
          <w:color w:val="000000"/>
          <w:sz w:val="28"/>
          <w:szCs w:val="28"/>
          <w:u w:val="single"/>
        </w:rPr>
      </w:pPr>
    </w:p>
    <w:p w14:paraId="3CBDE634" w14:textId="3F706340" w:rsidR="00705DCC" w:rsidRDefault="00705DCC" w:rsidP="002A5059">
      <w:pPr>
        <w:pStyle w:val="BlockText"/>
        <w:ind w:left="0" w:right="0"/>
        <w:jc w:val="left"/>
        <w:rPr>
          <w:color w:val="000000"/>
          <w:sz w:val="28"/>
          <w:szCs w:val="28"/>
          <w:u w:val="single"/>
        </w:rPr>
      </w:pPr>
    </w:p>
    <w:p w14:paraId="4BA2CDFB" w14:textId="3B565147" w:rsidR="00705DCC" w:rsidRDefault="00705DCC" w:rsidP="002330AB">
      <w:pPr>
        <w:pStyle w:val="BlockText"/>
        <w:ind w:left="0" w:right="0"/>
        <w:rPr>
          <w:color w:val="000000"/>
          <w:sz w:val="28"/>
          <w:szCs w:val="28"/>
          <w:u w:val="single"/>
        </w:rPr>
      </w:pPr>
    </w:p>
    <w:p w14:paraId="7978ED54" w14:textId="77777777" w:rsidR="00705DCC" w:rsidRDefault="00705DCC" w:rsidP="002330AB">
      <w:pPr>
        <w:pStyle w:val="BlockText"/>
        <w:ind w:left="0" w:right="0"/>
        <w:rPr>
          <w:color w:val="000000"/>
          <w:sz w:val="28"/>
          <w:szCs w:val="28"/>
          <w:u w:val="single"/>
        </w:rPr>
      </w:pPr>
    </w:p>
    <w:p w14:paraId="41351521" w14:textId="77777777" w:rsidR="00BB0827" w:rsidRDefault="00BB0827" w:rsidP="002330AB">
      <w:pPr>
        <w:pStyle w:val="BlockText"/>
        <w:ind w:left="0" w:right="0"/>
        <w:rPr>
          <w:color w:val="000000"/>
          <w:sz w:val="28"/>
          <w:szCs w:val="28"/>
          <w:u w:val="single"/>
        </w:rPr>
      </w:pPr>
    </w:p>
    <w:p w14:paraId="7538F18D" w14:textId="77777777" w:rsidR="00104E7E" w:rsidRPr="00104E7E" w:rsidRDefault="002330AB" w:rsidP="00104E7E">
      <w:pPr>
        <w:pStyle w:val="BlockText"/>
        <w:ind w:left="0" w:right="0"/>
        <w:rPr>
          <w:color w:val="000000"/>
          <w:sz w:val="28"/>
          <w:szCs w:val="28"/>
          <w:u w:val="single"/>
        </w:rPr>
      </w:pPr>
      <w:r>
        <w:rPr>
          <w:color w:val="000000"/>
          <w:sz w:val="28"/>
          <w:szCs w:val="28"/>
          <w:u w:val="single"/>
        </w:rPr>
        <w:t>DOSSIER N° 1</w:t>
      </w:r>
    </w:p>
    <w:p w14:paraId="24979FD1" w14:textId="77777777" w:rsidR="00104E7E" w:rsidRDefault="00104E7E" w:rsidP="002330AB">
      <w:pPr>
        <w:rPr>
          <w:color w:val="000000"/>
          <w:sz w:val="24"/>
          <w:szCs w:val="24"/>
        </w:rPr>
      </w:pPr>
    </w:p>
    <w:sdt>
      <w:sdtPr>
        <w:rPr>
          <w:color w:val="DDDDDD" w:themeColor="accent1"/>
        </w:rPr>
        <w:id w:val="1337231"/>
        <w:docPartObj>
          <w:docPartGallery w:val="Cover Pages"/>
          <w:docPartUnique/>
        </w:docPartObj>
      </w:sdtPr>
      <w:sdtEndPr>
        <w:rPr>
          <w:color w:val="auto"/>
        </w:rPr>
      </w:sdtEndPr>
      <w:sdtContent>
        <w:p w14:paraId="67DAD67C" w14:textId="53066E74" w:rsidR="00104E7E" w:rsidRDefault="0025727B" w:rsidP="00104E7E">
          <w:pPr>
            <w:tabs>
              <w:tab w:val="left" w:pos="90"/>
              <w:tab w:val="left" w:pos="5040"/>
            </w:tabs>
            <w:jc w:val="both"/>
            <w:rPr>
              <w:color w:val="DDDDDD" w:themeColor="accent1"/>
              <w:sz w:val="28"/>
              <w:szCs w:val="28"/>
            </w:rPr>
          </w:pPr>
          <w:r>
            <w:rPr>
              <w:noProof/>
              <w:sz w:val="22"/>
              <w:szCs w:val="22"/>
              <w:lang w:val="en-US"/>
            </w:rPr>
            <mc:AlternateContent>
              <mc:Choice Requires="wpg">
                <w:drawing>
                  <wp:anchor distT="0" distB="0" distL="114300" distR="114300" simplePos="0" relativeHeight="251690496" behindDoc="0" locked="0" layoutInCell="1" allowOverlap="1" wp14:anchorId="0F938A3D" wp14:editId="672A0B75">
                    <wp:simplePos x="0" y="0"/>
                    <wp:positionH relativeFrom="page">
                      <wp:posOffset>177800</wp:posOffset>
                    </wp:positionH>
                    <wp:positionV relativeFrom="paragraph">
                      <wp:posOffset>-101600</wp:posOffset>
                    </wp:positionV>
                    <wp:extent cx="7333615" cy="2381250"/>
                    <wp:effectExtent l="0" t="0" r="0" b="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2381250"/>
                              <a:chOff x="2046" y="0"/>
                              <a:chExt cx="71531" cy="25100"/>
                            </a:xfrm>
                          </wpg:grpSpPr>
                          <wps:wsp>
                            <wps:cNvPr id="18" name="Rectangle 12"/>
                            <wps:cNvSpPr>
                              <a:spLocks noChangeArrowheads="1"/>
                            </wps:cNvSpPr>
                            <wps:spPr bwMode="auto">
                              <a:xfrm>
                                <a:off x="40716" y="0"/>
                                <a:ext cx="32861" cy="2479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4B7DDEA" w14:textId="77777777" w:rsidR="00484E8B" w:rsidRPr="003C3C10" w:rsidRDefault="00484E8B" w:rsidP="00104E7E">
                                  <w:pPr>
                                    <w:ind w:left="270" w:right="-315" w:hanging="360"/>
                                    <w:jc w:val="center"/>
                                    <w:rPr>
                                      <w:b/>
                                      <w:sz w:val="24"/>
                                      <w:szCs w:val="24"/>
                                      <w:lang w:val="fr-CM"/>
                                    </w:rPr>
                                  </w:pPr>
                                  <w:r w:rsidRPr="003C3C10">
                                    <w:rPr>
                                      <w:b/>
                                      <w:sz w:val="24"/>
                                      <w:szCs w:val="24"/>
                                      <w:lang w:val="fr-CM"/>
                                    </w:rPr>
                                    <w:t>REPUBLIQUE DU CAMEROUN</w:t>
                                  </w:r>
                                </w:p>
                                <w:p w14:paraId="5CC94049" w14:textId="77777777" w:rsidR="00484E8B" w:rsidRPr="003C3C10" w:rsidRDefault="00484E8B" w:rsidP="00104E7E">
                                  <w:pPr>
                                    <w:ind w:left="270" w:right="-315" w:hanging="360"/>
                                    <w:jc w:val="center"/>
                                    <w:rPr>
                                      <w:b/>
                                      <w:sz w:val="24"/>
                                      <w:szCs w:val="24"/>
                                      <w:lang w:val="fr-CM"/>
                                    </w:rPr>
                                  </w:pPr>
                                  <w:r w:rsidRPr="003C3C10">
                                    <w:rPr>
                                      <w:b/>
                                      <w:sz w:val="24"/>
                                      <w:szCs w:val="24"/>
                                      <w:lang w:val="fr-CM"/>
                                    </w:rPr>
                                    <w:t>Paix  -  Travail  -  Patrie</w:t>
                                  </w:r>
                                </w:p>
                                <w:p w14:paraId="2FB40809"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28A5211B" w14:textId="77777777" w:rsidR="00484E8B" w:rsidRPr="003C3C10" w:rsidRDefault="00484E8B" w:rsidP="00104E7E">
                                  <w:pPr>
                                    <w:ind w:left="270" w:right="-315" w:hanging="360"/>
                                    <w:jc w:val="center"/>
                                    <w:rPr>
                                      <w:b/>
                                      <w:sz w:val="24"/>
                                      <w:szCs w:val="24"/>
                                      <w:lang w:val="fr-CM"/>
                                    </w:rPr>
                                  </w:pPr>
                                  <w:r w:rsidRPr="003C3C10">
                                    <w:rPr>
                                      <w:b/>
                                      <w:sz w:val="24"/>
                                      <w:szCs w:val="24"/>
                                      <w:lang w:val="fr-CM"/>
                                    </w:rPr>
                                    <w:t xml:space="preserve">MINISTERE DE LA DECENTRALISATION </w:t>
                                  </w:r>
                                </w:p>
                                <w:p w14:paraId="61F3C87F" w14:textId="77777777" w:rsidR="00484E8B" w:rsidRPr="003C3C10" w:rsidRDefault="00484E8B" w:rsidP="00104E7E">
                                  <w:pPr>
                                    <w:ind w:left="270" w:right="-315" w:hanging="360"/>
                                    <w:jc w:val="center"/>
                                    <w:rPr>
                                      <w:b/>
                                      <w:sz w:val="24"/>
                                      <w:szCs w:val="24"/>
                                      <w:lang w:val="fr-CM"/>
                                    </w:rPr>
                                  </w:pPr>
                                  <w:r w:rsidRPr="003C3C10">
                                    <w:rPr>
                                      <w:b/>
                                      <w:sz w:val="24"/>
                                      <w:szCs w:val="24"/>
                                      <w:lang w:val="fr-CM"/>
                                    </w:rPr>
                                    <w:t>ET DU DEVELOPPEMENT LOCAL</w:t>
                                  </w:r>
                                </w:p>
                                <w:p w14:paraId="605F991C"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4E81B35E" w14:textId="77777777" w:rsidR="00484E8B" w:rsidRPr="003C3C10" w:rsidRDefault="00484E8B" w:rsidP="00104E7E">
                                  <w:pPr>
                                    <w:ind w:left="270" w:right="-315" w:hanging="360"/>
                                    <w:jc w:val="center"/>
                                    <w:rPr>
                                      <w:b/>
                                      <w:sz w:val="24"/>
                                      <w:szCs w:val="24"/>
                                      <w:lang w:val="fr-CM"/>
                                    </w:rPr>
                                  </w:pPr>
                                  <w:r w:rsidRPr="003C3C10">
                                    <w:rPr>
                                      <w:b/>
                                      <w:sz w:val="24"/>
                                      <w:szCs w:val="24"/>
                                      <w:lang w:val="fr-CM"/>
                                    </w:rPr>
                                    <w:t>REGION DU NORD-OUEST</w:t>
                                  </w:r>
                                </w:p>
                                <w:p w14:paraId="60CB0213"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671B8671" w14:textId="77777777" w:rsidR="00484E8B" w:rsidRPr="003C3C10" w:rsidRDefault="00484E8B" w:rsidP="00104E7E">
                                  <w:pPr>
                                    <w:ind w:left="270" w:right="-315" w:hanging="360"/>
                                    <w:jc w:val="center"/>
                                    <w:rPr>
                                      <w:b/>
                                      <w:sz w:val="24"/>
                                      <w:szCs w:val="24"/>
                                      <w:lang w:val="fr-CM"/>
                                    </w:rPr>
                                  </w:pPr>
                                  <w:r w:rsidRPr="003C3C10">
                                    <w:rPr>
                                      <w:b/>
                                      <w:sz w:val="24"/>
                                      <w:szCs w:val="24"/>
                                      <w:lang w:val="fr-CM"/>
                                    </w:rPr>
                                    <w:t>DEPARTEMENT DE LA MENCHUM</w:t>
                                  </w:r>
                                </w:p>
                                <w:p w14:paraId="26017A57"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21BF148E" w14:textId="77777777" w:rsidR="00484E8B" w:rsidRPr="003C3C10" w:rsidRDefault="00484E8B" w:rsidP="00104E7E">
                                  <w:pPr>
                                    <w:ind w:left="270" w:right="-315" w:hanging="360"/>
                                    <w:jc w:val="center"/>
                                    <w:rPr>
                                      <w:b/>
                                      <w:sz w:val="24"/>
                                      <w:szCs w:val="24"/>
                                      <w:lang w:val="fr-CM"/>
                                    </w:rPr>
                                  </w:pPr>
                                  <w:r>
                                    <w:rPr>
                                      <w:b/>
                                      <w:sz w:val="24"/>
                                      <w:szCs w:val="24"/>
                                      <w:lang w:val="fr-CM"/>
                                    </w:rPr>
                                    <w:t>COMMUNE DE FURU AWA</w:t>
                                  </w:r>
                                </w:p>
                                <w:p w14:paraId="3A8440DC"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7EB91761" w14:textId="77777777" w:rsidR="00484E8B" w:rsidRPr="003C3C10" w:rsidRDefault="00484E8B" w:rsidP="00104E7E">
                                  <w:pPr>
                                    <w:ind w:left="270" w:right="-315" w:hanging="360"/>
                                    <w:jc w:val="center"/>
                                    <w:rPr>
                                      <w:b/>
                                      <w:sz w:val="24"/>
                                      <w:szCs w:val="24"/>
                                      <w:lang w:val="fr-CM"/>
                                    </w:rPr>
                                  </w:pPr>
                                </w:p>
                                <w:p w14:paraId="1DC2CDD1" w14:textId="77777777" w:rsidR="00484E8B" w:rsidRPr="003C3C10" w:rsidRDefault="00484E8B" w:rsidP="00104E7E">
                                  <w:pPr>
                                    <w:ind w:left="-180"/>
                                    <w:rPr>
                                      <w:lang w:val="fr-CM"/>
                                    </w:rPr>
                                  </w:pPr>
                                </w:p>
                              </w:txbxContent>
                            </wps:txbx>
                            <wps:bodyPr rot="0" vert="horz" wrap="square" lIns="91440" tIns="45720" rIns="91440" bIns="45720" anchor="ctr" anchorCtr="0" upright="1">
                              <a:noAutofit/>
                            </wps:bodyPr>
                          </wps:wsp>
                          <wps:wsp>
                            <wps:cNvPr id="19" name="Rectangle 6"/>
                            <wps:cNvSpPr>
                              <a:spLocks noChangeArrowheads="1"/>
                            </wps:cNvSpPr>
                            <wps:spPr bwMode="auto">
                              <a:xfrm>
                                <a:off x="2046" y="0"/>
                                <a:ext cx="28486" cy="2510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4C24B7D" w14:textId="77777777" w:rsidR="00484E8B" w:rsidRPr="0034468E" w:rsidRDefault="00484E8B" w:rsidP="00104E7E">
                                  <w:pPr>
                                    <w:ind w:left="360" w:right="-315" w:hanging="360"/>
                                    <w:jc w:val="center"/>
                                    <w:rPr>
                                      <w:b/>
                                      <w:sz w:val="24"/>
                                      <w:szCs w:val="24"/>
                                    </w:rPr>
                                  </w:pPr>
                                  <w:r w:rsidRPr="0034468E">
                                    <w:rPr>
                                      <w:b/>
                                      <w:sz w:val="24"/>
                                      <w:szCs w:val="24"/>
                                    </w:rPr>
                                    <w:t>REPUBLIC OF CAMEROON</w:t>
                                  </w:r>
                                </w:p>
                                <w:p w14:paraId="4CD6C676" w14:textId="77777777" w:rsidR="00484E8B" w:rsidRPr="0034468E" w:rsidRDefault="00484E8B" w:rsidP="00104E7E">
                                  <w:pPr>
                                    <w:ind w:left="360" w:right="-315" w:hanging="360"/>
                                    <w:jc w:val="center"/>
                                    <w:rPr>
                                      <w:i/>
                                      <w:sz w:val="24"/>
                                      <w:szCs w:val="24"/>
                                    </w:rPr>
                                  </w:pPr>
                                  <w:r w:rsidRPr="0034468E">
                                    <w:rPr>
                                      <w:i/>
                                      <w:sz w:val="24"/>
                                      <w:szCs w:val="24"/>
                                    </w:rPr>
                                    <w:t>Peace  -  Work  -  Fatherland</w:t>
                                  </w:r>
                                </w:p>
                                <w:p w14:paraId="668884B7" w14:textId="77777777" w:rsidR="00484E8B" w:rsidRPr="0034468E" w:rsidRDefault="00484E8B" w:rsidP="00104E7E">
                                  <w:pPr>
                                    <w:ind w:left="360" w:right="-315" w:hanging="360"/>
                                    <w:jc w:val="center"/>
                                    <w:rPr>
                                      <w:b/>
                                      <w:sz w:val="14"/>
                                      <w:szCs w:val="24"/>
                                    </w:rPr>
                                  </w:pPr>
                                  <w:r w:rsidRPr="0034468E">
                                    <w:rPr>
                                      <w:b/>
                                      <w:sz w:val="14"/>
                                      <w:szCs w:val="24"/>
                                    </w:rPr>
                                    <w:t>***************</w:t>
                                  </w:r>
                                </w:p>
                                <w:p w14:paraId="1E58573F" w14:textId="77777777" w:rsidR="00484E8B" w:rsidRPr="0034468E" w:rsidRDefault="00484E8B" w:rsidP="00104E7E">
                                  <w:pPr>
                                    <w:ind w:left="270" w:right="-315" w:hanging="360"/>
                                    <w:jc w:val="center"/>
                                    <w:rPr>
                                      <w:b/>
                                      <w:i/>
                                      <w:sz w:val="24"/>
                                      <w:szCs w:val="24"/>
                                    </w:rPr>
                                  </w:pPr>
                                  <w:r w:rsidRPr="0034468E">
                                    <w:rPr>
                                      <w:b/>
                                      <w:sz w:val="24"/>
                                      <w:szCs w:val="24"/>
                                    </w:rPr>
                                    <w:t>MINISTRY OF DECENTRALISATION</w:t>
                                  </w:r>
                                </w:p>
                                <w:p w14:paraId="3E17BB8B" w14:textId="77777777" w:rsidR="00484E8B" w:rsidRPr="0034468E" w:rsidRDefault="00484E8B" w:rsidP="00104E7E">
                                  <w:pPr>
                                    <w:ind w:left="360" w:right="-315" w:hanging="360"/>
                                    <w:jc w:val="center"/>
                                    <w:rPr>
                                      <w:b/>
                                      <w:sz w:val="24"/>
                                      <w:szCs w:val="24"/>
                                    </w:rPr>
                                  </w:pPr>
                                  <w:r w:rsidRPr="0034468E">
                                    <w:rPr>
                                      <w:b/>
                                      <w:sz w:val="24"/>
                                      <w:szCs w:val="24"/>
                                    </w:rPr>
                                    <w:t>AND LOCAL DEVELOPMENT</w:t>
                                  </w:r>
                                </w:p>
                                <w:p w14:paraId="2F828B0E" w14:textId="77777777" w:rsidR="00484E8B" w:rsidRPr="0034468E" w:rsidRDefault="00484E8B" w:rsidP="00104E7E">
                                  <w:pPr>
                                    <w:ind w:left="360" w:right="-315" w:hanging="360"/>
                                    <w:jc w:val="center"/>
                                    <w:rPr>
                                      <w:b/>
                                      <w:sz w:val="14"/>
                                      <w:szCs w:val="24"/>
                                    </w:rPr>
                                  </w:pPr>
                                  <w:r w:rsidRPr="0034468E">
                                    <w:rPr>
                                      <w:b/>
                                      <w:sz w:val="14"/>
                                      <w:szCs w:val="24"/>
                                    </w:rPr>
                                    <w:t>**************</w:t>
                                  </w:r>
                                </w:p>
                                <w:p w14:paraId="3E1D5D78" w14:textId="77777777" w:rsidR="00484E8B" w:rsidRPr="0034468E" w:rsidRDefault="00484E8B" w:rsidP="00104E7E">
                                  <w:pPr>
                                    <w:ind w:left="360" w:right="-315" w:hanging="360"/>
                                    <w:jc w:val="center"/>
                                    <w:rPr>
                                      <w:b/>
                                      <w:sz w:val="24"/>
                                      <w:szCs w:val="24"/>
                                    </w:rPr>
                                  </w:pPr>
                                  <w:r w:rsidRPr="0034468E">
                                    <w:rPr>
                                      <w:b/>
                                      <w:sz w:val="24"/>
                                      <w:szCs w:val="24"/>
                                    </w:rPr>
                                    <w:t>NORTH WEST REGION</w:t>
                                  </w:r>
                                </w:p>
                                <w:p w14:paraId="0797A614" w14:textId="77777777" w:rsidR="00484E8B" w:rsidRPr="0034468E" w:rsidRDefault="00484E8B" w:rsidP="00104E7E">
                                  <w:pPr>
                                    <w:ind w:left="360" w:right="-315" w:hanging="360"/>
                                    <w:jc w:val="center"/>
                                    <w:rPr>
                                      <w:b/>
                                      <w:sz w:val="24"/>
                                      <w:szCs w:val="24"/>
                                    </w:rPr>
                                  </w:pPr>
                                  <w:r w:rsidRPr="0034468E">
                                    <w:rPr>
                                      <w:b/>
                                      <w:sz w:val="14"/>
                                      <w:szCs w:val="24"/>
                                    </w:rPr>
                                    <w:t>**************</w:t>
                                  </w:r>
                                </w:p>
                                <w:p w14:paraId="5FCB0CCE" w14:textId="77777777" w:rsidR="00484E8B" w:rsidRPr="0034468E" w:rsidRDefault="00484E8B" w:rsidP="00104E7E">
                                  <w:pPr>
                                    <w:ind w:left="360" w:right="-315" w:hanging="360"/>
                                    <w:jc w:val="center"/>
                                    <w:rPr>
                                      <w:b/>
                                      <w:sz w:val="24"/>
                                      <w:szCs w:val="24"/>
                                    </w:rPr>
                                  </w:pPr>
                                  <w:r w:rsidRPr="0034468E">
                                    <w:rPr>
                                      <w:b/>
                                      <w:sz w:val="24"/>
                                      <w:szCs w:val="24"/>
                                    </w:rPr>
                                    <w:t>MENCHUM DIVISION</w:t>
                                  </w:r>
                                </w:p>
                                <w:p w14:paraId="0BB715E1" w14:textId="77777777" w:rsidR="00484E8B" w:rsidRPr="0034468E" w:rsidRDefault="00484E8B" w:rsidP="00104E7E">
                                  <w:pPr>
                                    <w:ind w:left="360" w:right="-315" w:hanging="360"/>
                                    <w:jc w:val="center"/>
                                    <w:rPr>
                                      <w:b/>
                                      <w:sz w:val="14"/>
                                      <w:szCs w:val="24"/>
                                    </w:rPr>
                                  </w:pPr>
                                  <w:r w:rsidRPr="0034468E">
                                    <w:rPr>
                                      <w:b/>
                                      <w:sz w:val="14"/>
                                      <w:szCs w:val="24"/>
                                    </w:rPr>
                                    <w:t>************</w:t>
                                  </w:r>
                                </w:p>
                                <w:p w14:paraId="09CF0074" w14:textId="77777777" w:rsidR="00484E8B" w:rsidRPr="0034468E" w:rsidRDefault="00484E8B" w:rsidP="00104E7E">
                                  <w:pPr>
                                    <w:ind w:left="360" w:right="-315" w:hanging="540"/>
                                    <w:jc w:val="center"/>
                                    <w:rPr>
                                      <w:b/>
                                      <w:sz w:val="24"/>
                                      <w:szCs w:val="24"/>
                                    </w:rPr>
                                  </w:pPr>
                                  <w:r>
                                    <w:rPr>
                                      <w:b/>
                                      <w:sz w:val="24"/>
                                      <w:szCs w:val="24"/>
                                    </w:rPr>
                                    <w:t>FURU AWA</w:t>
                                  </w:r>
                                  <w:r w:rsidRPr="0034468E">
                                    <w:rPr>
                                      <w:b/>
                                      <w:sz w:val="24"/>
                                      <w:szCs w:val="24"/>
                                    </w:rPr>
                                    <w:t xml:space="preserve"> COUNCIL</w:t>
                                  </w:r>
                                </w:p>
                                <w:p w14:paraId="65511FF4" w14:textId="77777777" w:rsidR="00484E8B" w:rsidRPr="0034468E" w:rsidRDefault="00484E8B" w:rsidP="00104E7E">
                                  <w:pPr>
                                    <w:ind w:left="360" w:right="-315" w:hanging="360"/>
                                    <w:jc w:val="center"/>
                                    <w:rPr>
                                      <w:b/>
                                      <w:sz w:val="14"/>
                                      <w:szCs w:val="24"/>
                                    </w:rPr>
                                  </w:pPr>
                                  <w:r w:rsidRPr="0034468E">
                                    <w:rPr>
                                      <w:b/>
                                      <w:sz w:val="14"/>
                                      <w:szCs w:val="24"/>
                                    </w:rPr>
                                    <w:t>************</w:t>
                                  </w:r>
                                </w:p>
                                <w:p w14:paraId="7443CE38" w14:textId="77777777" w:rsidR="00484E8B" w:rsidRPr="003C3C10" w:rsidRDefault="00484E8B" w:rsidP="00104E7E">
                                  <w:pPr>
                                    <w:ind w:left="360" w:right="-315" w:hanging="360"/>
                                    <w:jc w:val="center"/>
                                    <w:rPr>
                                      <w:b/>
                                      <w:sz w:val="24"/>
                                      <w:szCs w:val="24"/>
                                    </w:rPr>
                                  </w:pPr>
                                </w:p>
                                <w:p w14:paraId="684B40D7" w14:textId="77777777" w:rsidR="00484E8B" w:rsidRPr="00C1621A" w:rsidRDefault="00484E8B" w:rsidP="00104E7E">
                                  <w:pPr>
                                    <w:ind w:left="360" w:right="-315" w:hanging="360"/>
                                    <w:jc w:val="center"/>
                                    <w:rPr>
                                      <w:b/>
                                    </w:rPr>
                                  </w:pPr>
                                  <w:r w:rsidRPr="003C3C10">
                                    <w:tab/>
                                  </w:r>
                                </w:p>
                                <w:p w14:paraId="2A0353BF" w14:textId="77777777" w:rsidR="00484E8B" w:rsidRPr="00C1621A" w:rsidRDefault="00484E8B" w:rsidP="00104E7E">
                                  <w:pPr>
                                    <w:ind w:left="360" w:right="-315"/>
                                    <w:jc w:val="center"/>
                                  </w:pPr>
                                </w:p>
                              </w:txbxContent>
                            </wps:txbx>
                            <wps:bodyPr rot="0" vert="horz" wrap="square" lIns="91440" tIns="45720" rIns="91440" bIns="45720" anchor="ctr" anchorCtr="0" upright="1">
                              <a:noAutofit/>
                            </wps:bodyPr>
                          </wps:wsp>
                          <pic:pic xmlns:pic="http://schemas.openxmlformats.org/drawingml/2006/picture">
                            <pic:nvPicPr>
                              <pic:cNvPr id="20" name="Picture 7" descr="The image “http://upload.wikimedia.org/wikipedia/commons/b/bd/Cameroon_coa.png” cannot be displayed, because it contains error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891" y="2380"/>
                                <a:ext cx="12185" cy="16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F938A3D" id="_x0000_s1036" style="position:absolute;left:0;text-align:left;margin-left:14pt;margin-top:-8pt;width:577.45pt;height:187.5pt;z-index:251690496;mso-position-horizontal-relative:page" coordorigin="2046" coordsize="71531,2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">
                    <v:rect id="_x0000_s1037" style="position:absolute;left:40716;width:32861;height:2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" stroked="f" strokeweight="2pt">
                      <v:textbox>
                        <w:txbxContent>
                          <w:p w14:paraId="44B7DDEA" w14:textId="77777777" w:rsidR="00484E8B" w:rsidRPr="003C3C10" w:rsidRDefault="00484E8B" w:rsidP="00104E7E">
                            <w:pPr>
                              <w:ind w:left="270" w:right="-315" w:hanging="360"/>
                              <w:jc w:val="center"/>
                              <w:rPr>
                                <w:b/>
                                <w:sz w:val="24"/>
                                <w:szCs w:val="24"/>
                                <w:lang w:val="fr-CM"/>
                              </w:rPr>
                            </w:pPr>
                            <w:r w:rsidRPr="003C3C10">
                              <w:rPr>
                                <w:b/>
                                <w:sz w:val="24"/>
                                <w:szCs w:val="24"/>
                                <w:lang w:val="fr-CM"/>
                              </w:rPr>
                              <w:t>REPUBLIQUE DU CAMEROUN</w:t>
                            </w:r>
                          </w:p>
                          <w:p w14:paraId="5CC94049" w14:textId="77777777" w:rsidR="00484E8B" w:rsidRPr="003C3C10" w:rsidRDefault="00484E8B" w:rsidP="00104E7E">
                            <w:pPr>
                              <w:ind w:left="270" w:right="-315" w:hanging="360"/>
                              <w:jc w:val="center"/>
                              <w:rPr>
                                <w:b/>
                                <w:sz w:val="24"/>
                                <w:szCs w:val="24"/>
                                <w:lang w:val="fr-CM"/>
                              </w:rPr>
                            </w:pPr>
                            <w:proofErr w:type="gramStart"/>
                            <w:r w:rsidRPr="003C3C10">
                              <w:rPr>
                                <w:b/>
                                <w:sz w:val="24"/>
                                <w:szCs w:val="24"/>
                                <w:lang w:val="fr-CM"/>
                              </w:rPr>
                              <w:t>Paix  -</w:t>
                            </w:r>
                            <w:proofErr w:type="gramEnd"/>
                            <w:r w:rsidRPr="003C3C10">
                              <w:rPr>
                                <w:b/>
                                <w:sz w:val="24"/>
                                <w:szCs w:val="24"/>
                                <w:lang w:val="fr-CM"/>
                              </w:rPr>
                              <w:t xml:space="preserve">  Travail  -  Patrie</w:t>
                            </w:r>
                          </w:p>
                          <w:p w14:paraId="2FB40809"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28A5211B" w14:textId="77777777" w:rsidR="00484E8B" w:rsidRPr="003C3C10" w:rsidRDefault="00484E8B" w:rsidP="00104E7E">
                            <w:pPr>
                              <w:ind w:left="270" w:right="-315" w:hanging="360"/>
                              <w:jc w:val="center"/>
                              <w:rPr>
                                <w:b/>
                                <w:sz w:val="24"/>
                                <w:szCs w:val="24"/>
                                <w:lang w:val="fr-CM"/>
                              </w:rPr>
                            </w:pPr>
                            <w:r w:rsidRPr="003C3C10">
                              <w:rPr>
                                <w:b/>
                                <w:sz w:val="24"/>
                                <w:szCs w:val="24"/>
                                <w:lang w:val="fr-CM"/>
                              </w:rPr>
                              <w:t xml:space="preserve">MINISTERE DE LA DECENTRALISATION </w:t>
                            </w:r>
                          </w:p>
                          <w:p w14:paraId="61F3C87F" w14:textId="77777777" w:rsidR="00484E8B" w:rsidRPr="003C3C10" w:rsidRDefault="00484E8B" w:rsidP="00104E7E">
                            <w:pPr>
                              <w:ind w:left="270" w:right="-315" w:hanging="360"/>
                              <w:jc w:val="center"/>
                              <w:rPr>
                                <w:b/>
                                <w:sz w:val="24"/>
                                <w:szCs w:val="24"/>
                                <w:lang w:val="fr-CM"/>
                              </w:rPr>
                            </w:pPr>
                            <w:r w:rsidRPr="003C3C10">
                              <w:rPr>
                                <w:b/>
                                <w:sz w:val="24"/>
                                <w:szCs w:val="24"/>
                                <w:lang w:val="fr-CM"/>
                              </w:rPr>
                              <w:t>ET DU DEVELOPPEMENT LOCAL</w:t>
                            </w:r>
                          </w:p>
                          <w:p w14:paraId="605F991C"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4E81B35E" w14:textId="77777777" w:rsidR="00484E8B" w:rsidRPr="003C3C10" w:rsidRDefault="00484E8B" w:rsidP="00104E7E">
                            <w:pPr>
                              <w:ind w:left="270" w:right="-315" w:hanging="360"/>
                              <w:jc w:val="center"/>
                              <w:rPr>
                                <w:b/>
                                <w:sz w:val="24"/>
                                <w:szCs w:val="24"/>
                                <w:lang w:val="fr-CM"/>
                              </w:rPr>
                            </w:pPr>
                            <w:r w:rsidRPr="003C3C10">
                              <w:rPr>
                                <w:b/>
                                <w:sz w:val="24"/>
                                <w:szCs w:val="24"/>
                                <w:lang w:val="fr-CM"/>
                              </w:rPr>
                              <w:t>REGION DU NORD-OUEST</w:t>
                            </w:r>
                          </w:p>
                          <w:p w14:paraId="60CB0213"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671B8671" w14:textId="77777777" w:rsidR="00484E8B" w:rsidRPr="003C3C10" w:rsidRDefault="00484E8B" w:rsidP="00104E7E">
                            <w:pPr>
                              <w:ind w:left="270" w:right="-315" w:hanging="360"/>
                              <w:jc w:val="center"/>
                              <w:rPr>
                                <w:b/>
                                <w:sz w:val="24"/>
                                <w:szCs w:val="24"/>
                                <w:lang w:val="fr-CM"/>
                              </w:rPr>
                            </w:pPr>
                            <w:r w:rsidRPr="003C3C10">
                              <w:rPr>
                                <w:b/>
                                <w:sz w:val="24"/>
                                <w:szCs w:val="24"/>
                                <w:lang w:val="fr-CM"/>
                              </w:rPr>
                              <w:t>DEPARTEMENT DE LA MENCHUM</w:t>
                            </w:r>
                          </w:p>
                          <w:p w14:paraId="26017A57"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21BF148E" w14:textId="77777777" w:rsidR="00484E8B" w:rsidRPr="003C3C10" w:rsidRDefault="00484E8B" w:rsidP="00104E7E">
                            <w:pPr>
                              <w:ind w:left="270" w:right="-315" w:hanging="360"/>
                              <w:jc w:val="center"/>
                              <w:rPr>
                                <w:b/>
                                <w:sz w:val="24"/>
                                <w:szCs w:val="24"/>
                                <w:lang w:val="fr-CM"/>
                              </w:rPr>
                            </w:pPr>
                            <w:r>
                              <w:rPr>
                                <w:b/>
                                <w:sz w:val="24"/>
                                <w:szCs w:val="24"/>
                                <w:lang w:val="fr-CM"/>
                              </w:rPr>
                              <w:t>COMMUNE DE FURU AWA</w:t>
                            </w:r>
                          </w:p>
                          <w:p w14:paraId="3A8440DC" w14:textId="77777777" w:rsidR="00484E8B" w:rsidRPr="003C3C10" w:rsidRDefault="00484E8B" w:rsidP="00104E7E">
                            <w:pPr>
                              <w:ind w:left="270" w:right="-315" w:hanging="360"/>
                              <w:jc w:val="center"/>
                              <w:rPr>
                                <w:b/>
                                <w:sz w:val="16"/>
                                <w:szCs w:val="24"/>
                                <w:lang w:val="fr-CM"/>
                              </w:rPr>
                            </w:pPr>
                            <w:r w:rsidRPr="003C3C10">
                              <w:rPr>
                                <w:b/>
                                <w:sz w:val="16"/>
                                <w:szCs w:val="24"/>
                                <w:lang w:val="fr-CM"/>
                              </w:rPr>
                              <w:t>***************</w:t>
                            </w:r>
                          </w:p>
                          <w:p w14:paraId="7EB91761" w14:textId="77777777" w:rsidR="00484E8B" w:rsidRPr="003C3C10" w:rsidRDefault="00484E8B" w:rsidP="00104E7E">
                            <w:pPr>
                              <w:ind w:left="270" w:right="-315" w:hanging="360"/>
                              <w:jc w:val="center"/>
                              <w:rPr>
                                <w:b/>
                                <w:sz w:val="24"/>
                                <w:szCs w:val="24"/>
                                <w:lang w:val="fr-CM"/>
                              </w:rPr>
                            </w:pPr>
                          </w:p>
                          <w:p w14:paraId="1DC2CDD1" w14:textId="77777777" w:rsidR="00484E8B" w:rsidRPr="003C3C10" w:rsidRDefault="00484E8B" w:rsidP="00104E7E">
                            <w:pPr>
                              <w:ind w:left="-180"/>
                              <w:rPr>
                                <w:lang w:val="fr-CM"/>
                              </w:rPr>
                            </w:pPr>
                          </w:p>
                        </w:txbxContent>
                      </v:textbox>
                    </v:rect>
                    <v:rect id="Rectangle 6" o:spid="_x0000_s1038" style="position:absolute;left:2046;width:28486;height:2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" stroked="f" strokeweight="2pt">
                      <v:textbox>
                        <w:txbxContent>
                          <w:p w14:paraId="24C24B7D" w14:textId="77777777" w:rsidR="00484E8B" w:rsidRPr="0034468E" w:rsidRDefault="00484E8B" w:rsidP="00104E7E">
                            <w:pPr>
                              <w:ind w:left="360" w:right="-315" w:hanging="360"/>
                              <w:jc w:val="center"/>
                              <w:rPr>
                                <w:b/>
                                <w:sz w:val="24"/>
                                <w:szCs w:val="24"/>
                              </w:rPr>
                            </w:pPr>
                            <w:r w:rsidRPr="0034468E">
                              <w:rPr>
                                <w:b/>
                                <w:sz w:val="24"/>
                                <w:szCs w:val="24"/>
                              </w:rPr>
                              <w:t>REPUBLIC OF CAMEROON</w:t>
                            </w:r>
                          </w:p>
                          <w:p w14:paraId="4CD6C676" w14:textId="77777777" w:rsidR="00484E8B" w:rsidRPr="0034468E" w:rsidRDefault="00484E8B" w:rsidP="00104E7E">
                            <w:pPr>
                              <w:ind w:left="360" w:right="-315" w:hanging="360"/>
                              <w:jc w:val="center"/>
                              <w:rPr>
                                <w:i/>
                                <w:sz w:val="24"/>
                                <w:szCs w:val="24"/>
                              </w:rPr>
                            </w:pPr>
                            <w:proofErr w:type="gramStart"/>
                            <w:r w:rsidRPr="0034468E">
                              <w:rPr>
                                <w:i/>
                                <w:sz w:val="24"/>
                                <w:szCs w:val="24"/>
                              </w:rPr>
                              <w:t>Peace  -</w:t>
                            </w:r>
                            <w:proofErr w:type="gramEnd"/>
                            <w:r w:rsidRPr="0034468E">
                              <w:rPr>
                                <w:i/>
                                <w:sz w:val="24"/>
                                <w:szCs w:val="24"/>
                              </w:rPr>
                              <w:t xml:space="preserve">  Work  -  Fatherland</w:t>
                            </w:r>
                          </w:p>
                          <w:p w14:paraId="668884B7" w14:textId="77777777" w:rsidR="00484E8B" w:rsidRPr="0034468E" w:rsidRDefault="00484E8B" w:rsidP="00104E7E">
                            <w:pPr>
                              <w:ind w:left="360" w:right="-315" w:hanging="360"/>
                              <w:jc w:val="center"/>
                              <w:rPr>
                                <w:b/>
                                <w:sz w:val="14"/>
                                <w:szCs w:val="24"/>
                              </w:rPr>
                            </w:pPr>
                            <w:r w:rsidRPr="0034468E">
                              <w:rPr>
                                <w:b/>
                                <w:sz w:val="14"/>
                                <w:szCs w:val="24"/>
                              </w:rPr>
                              <w:t>***************</w:t>
                            </w:r>
                          </w:p>
                          <w:p w14:paraId="1E58573F" w14:textId="77777777" w:rsidR="00484E8B" w:rsidRPr="0034468E" w:rsidRDefault="00484E8B" w:rsidP="00104E7E">
                            <w:pPr>
                              <w:ind w:left="270" w:right="-315" w:hanging="360"/>
                              <w:jc w:val="center"/>
                              <w:rPr>
                                <w:b/>
                                <w:i/>
                                <w:sz w:val="24"/>
                                <w:szCs w:val="24"/>
                              </w:rPr>
                            </w:pPr>
                            <w:r w:rsidRPr="0034468E">
                              <w:rPr>
                                <w:b/>
                                <w:sz w:val="24"/>
                                <w:szCs w:val="24"/>
                              </w:rPr>
                              <w:t>MINISTRY OF DECENTRALISATION</w:t>
                            </w:r>
                          </w:p>
                          <w:p w14:paraId="3E17BB8B" w14:textId="77777777" w:rsidR="00484E8B" w:rsidRPr="0034468E" w:rsidRDefault="00484E8B" w:rsidP="00104E7E">
                            <w:pPr>
                              <w:ind w:left="360" w:right="-315" w:hanging="360"/>
                              <w:jc w:val="center"/>
                              <w:rPr>
                                <w:b/>
                                <w:sz w:val="24"/>
                                <w:szCs w:val="24"/>
                              </w:rPr>
                            </w:pPr>
                            <w:r w:rsidRPr="0034468E">
                              <w:rPr>
                                <w:b/>
                                <w:sz w:val="24"/>
                                <w:szCs w:val="24"/>
                              </w:rPr>
                              <w:t>AND LOCAL DEVELOPMENT</w:t>
                            </w:r>
                          </w:p>
                          <w:p w14:paraId="2F828B0E" w14:textId="77777777" w:rsidR="00484E8B" w:rsidRPr="0034468E" w:rsidRDefault="00484E8B" w:rsidP="00104E7E">
                            <w:pPr>
                              <w:ind w:left="360" w:right="-315" w:hanging="360"/>
                              <w:jc w:val="center"/>
                              <w:rPr>
                                <w:b/>
                                <w:sz w:val="14"/>
                                <w:szCs w:val="24"/>
                              </w:rPr>
                            </w:pPr>
                            <w:r w:rsidRPr="0034468E">
                              <w:rPr>
                                <w:b/>
                                <w:sz w:val="14"/>
                                <w:szCs w:val="24"/>
                              </w:rPr>
                              <w:t>**************</w:t>
                            </w:r>
                          </w:p>
                          <w:p w14:paraId="3E1D5D78" w14:textId="77777777" w:rsidR="00484E8B" w:rsidRPr="0034468E" w:rsidRDefault="00484E8B" w:rsidP="00104E7E">
                            <w:pPr>
                              <w:ind w:left="360" w:right="-315" w:hanging="360"/>
                              <w:jc w:val="center"/>
                              <w:rPr>
                                <w:b/>
                                <w:sz w:val="24"/>
                                <w:szCs w:val="24"/>
                              </w:rPr>
                            </w:pPr>
                            <w:r w:rsidRPr="0034468E">
                              <w:rPr>
                                <w:b/>
                                <w:sz w:val="24"/>
                                <w:szCs w:val="24"/>
                              </w:rPr>
                              <w:t>NORTH WEST REGION</w:t>
                            </w:r>
                          </w:p>
                          <w:p w14:paraId="0797A614" w14:textId="77777777" w:rsidR="00484E8B" w:rsidRPr="0034468E" w:rsidRDefault="00484E8B" w:rsidP="00104E7E">
                            <w:pPr>
                              <w:ind w:left="360" w:right="-315" w:hanging="360"/>
                              <w:jc w:val="center"/>
                              <w:rPr>
                                <w:b/>
                                <w:sz w:val="24"/>
                                <w:szCs w:val="24"/>
                              </w:rPr>
                            </w:pPr>
                            <w:r w:rsidRPr="0034468E">
                              <w:rPr>
                                <w:b/>
                                <w:sz w:val="14"/>
                                <w:szCs w:val="24"/>
                              </w:rPr>
                              <w:t>**************</w:t>
                            </w:r>
                          </w:p>
                          <w:p w14:paraId="5FCB0CCE" w14:textId="77777777" w:rsidR="00484E8B" w:rsidRPr="0034468E" w:rsidRDefault="00484E8B" w:rsidP="00104E7E">
                            <w:pPr>
                              <w:ind w:left="360" w:right="-315" w:hanging="360"/>
                              <w:jc w:val="center"/>
                              <w:rPr>
                                <w:b/>
                                <w:sz w:val="24"/>
                                <w:szCs w:val="24"/>
                              </w:rPr>
                            </w:pPr>
                            <w:r w:rsidRPr="0034468E">
                              <w:rPr>
                                <w:b/>
                                <w:sz w:val="24"/>
                                <w:szCs w:val="24"/>
                              </w:rPr>
                              <w:t>MENCHUM DIVISION</w:t>
                            </w:r>
                          </w:p>
                          <w:p w14:paraId="0BB715E1" w14:textId="77777777" w:rsidR="00484E8B" w:rsidRPr="0034468E" w:rsidRDefault="00484E8B" w:rsidP="00104E7E">
                            <w:pPr>
                              <w:ind w:left="360" w:right="-315" w:hanging="360"/>
                              <w:jc w:val="center"/>
                              <w:rPr>
                                <w:b/>
                                <w:sz w:val="14"/>
                                <w:szCs w:val="24"/>
                              </w:rPr>
                            </w:pPr>
                            <w:r w:rsidRPr="0034468E">
                              <w:rPr>
                                <w:b/>
                                <w:sz w:val="14"/>
                                <w:szCs w:val="24"/>
                              </w:rPr>
                              <w:t>************</w:t>
                            </w:r>
                          </w:p>
                          <w:p w14:paraId="09CF0074" w14:textId="77777777" w:rsidR="00484E8B" w:rsidRPr="0034468E" w:rsidRDefault="00484E8B" w:rsidP="00104E7E">
                            <w:pPr>
                              <w:ind w:left="360" w:right="-315" w:hanging="540"/>
                              <w:jc w:val="center"/>
                              <w:rPr>
                                <w:b/>
                                <w:sz w:val="24"/>
                                <w:szCs w:val="24"/>
                              </w:rPr>
                            </w:pPr>
                            <w:r>
                              <w:rPr>
                                <w:b/>
                                <w:sz w:val="24"/>
                                <w:szCs w:val="24"/>
                              </w:rPr>
                              <w:t>FURU AWA</w:t>
                            </w:r>
                            <w:r w:rsidRPr="0034468E">
                              <w:rPr>
                                <w:b/>
                                <w:sz w:val="24"/>
                                <w:szCs w:val="24"/>
                              </w:rPr>
                              <w:t xml:space="preserve"> COUNCIL</w:t>
                            </w:r>
                          </w:p>
                          <w:p w14:paraId="65511FF4" w14:textId="77777777" w:rsidR="00484E8B" w:rsidRPr="0034468E" w:rsidRDefault="00484E8B" w:rsidP="00104E7E">
                            <w:pPr>
                              <w:ind w:left="360" w:right="-315" w:hanging="360"/>
                              <w:jc w:val="center"/>
                              <w:rPr>
                                <w:b/>
                                <w:sz w:val="14"/>
                                <w:szCs w:val="24"/>
                              </w:rPr>
                            </w:pPr>
                            <w:r w:rsidRPr="0034468E">
                              <w:rPr>
                                <w:b/>
                                <w:sz w:val="14"/>
                                <w:szCs w:val="24"/>
                              </w:rPr>
                              <w:t>************</w:t>
                            </w:r>
                          </w:p>
                          <w:p w14:paraId="7443CE38" w14:textId="77777777" w:rsidR="00484E8B" w:rsidRPr="003C3C10" w:rsidRDefault="00484E8B" w:rsidP="00104E7E">
                            <w:pPr>
                              <w:ind w:left="360" w:right="-315" w:hanging="360"/>
                              <w:jc w:val="center"/>
                              <w:rPr>
                                <w:b/>
                                <w:sz w:val="24"/>
                                <w:szCs w:val="24"/>
                              </w:rPr>
                            </w:pPr>
                          </w:p>
                          <w:p w14:paraId="684B40D7" w14:textId="77777777" w:rsidR="00484E8B" w:rsidRPr="00C1621A" w:rsidRDefault="00484E8B" w:rsidP="00104E7E">
                            <w:pPr>
                              <w:ind w:left="360" w:right="-315" w:hanging="360"/>
                              <w:jc w:val="center"/>
                              <w:rPr>
                                <w:b/>
                              </w:rPr>
                            </w:pPr>
                            <w:r w:rsidRPr="003C3C10">
                              <w:tab/>
                            </w:r>
                          </w:p>
                          <w:p w14:paraId="2A0353BF" w14:textId="77777777" w:rsidR="00484E8B" w:rsidRPr="00C1621A" w:rsidRDefault="00484E8B" w:rsidP="00104E7E">
                            <w:pPr>
                              <w:ind w:left="360" w:right="-315"/>
                              <w:jc w:val="center"/>
                            </w:pPr>
                          </w:p>
                        </w:txbxContent>
                      </v:textbox>
                    </v:rect>
                    <v:shape id="Picture 7" o:spid="_x0000_s1039" type="#_x0000_t75" alt="The image “http://upload.wikimedia.org/wikipedia/commons/b/bd/Cameroon_coa.png” cannot be displayed, because it contains errors." style="position:absolute;left:29891;top:2380;width:1218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">
                      <v:imagedata r:id="rId9" o:title="Cameroon_coa.png” cannot be displayed, because it contains errors"/>
                      <v:path arrowok="t"/>
                    </v:shape>
                    <w10:wrap anchorx="page"/>
                  </v:group>
                </w:pict>
              </mc:Fallback>
            </mc:AlternateContent>
          </w:r>
          <w:r>
            <w:rPr>
              <w:noProof/>
              <w:sz w:val="22"/>
              <w:szCs w:val="22"/>
              <w:lang w:val="en-US"/>
            </w:rPr>
            <mc:AlternateContent>
              <mc:Choice Requires="wps">
                <w:drawing>
                  <wp:anchor distT="0" distB="0" distL="114300" distR="114300" simplePos="0" relativeHeight="251688448" behindDoc="0" locked="0" layoutInCell="0" allowOverlap="1" wp14:anchorId="2A2B0FD1" wp14:editId="2326E5DE">
                    <wp:simplePos x="0" y="0"/>
                    <wp:positionH relativeFrom="column">
                      <wp:posOffset>9838055</wp:posOffset>
                    </wp:positionH>
                    <wp:positionV relativeFrom="paragraph">
                      <wp:posOffset>66040</wp:posOffset>
                    </wp:positionV>
                    <wp:extent cx="45085" cy="7966075"/>
                    <wp:effectExtent l="0" t="0" r="0" b="0"/>
                    <wp:wrapNone/>
                    <wp:docPr id="16"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7966075"/>
                            </a:xfrm>
                            <a:custGeom>
                              <a:avLst/>
                              <a:gdLst>
                                <a:gd name="T0" fmla="*/ 6985 w 2257"/>
                                <a:gd name="T1" fmla="*/ 7966075 h 12545"/>
                                <a:gd name="T2" fmla="*/ 15240 w 2257"/>
                                <a:gd name="T3" fmla="*/ 7947025 h 12545"/>
                                <a:gd name="T4" fmla="*/ 15240 w 2257"/>
                                <a:gd name="T5" fmla="*/ 0 h 12545"/>
                                <a:gd name="T6" fmla="*/ 0 w 2257"/>
                                <a:gd name="T7" fmla="*/ 0 h 12545"/>
                                <a:gd name="T8" fmla="*/ 0 w 2257"/>
                                <a:gd name="T9" fmla="*/ 7947025 h 12545"/>
                                <a:gd name="T10" fmla="*/ 6985 w 2257"/>
                                <a:gd name="T11" fmla="*/ 7928610 h 12545"/>
                                <a:gd name="T12" fmla="*/ 6985 w 2257"/>
                                <a:gd name="T13" fmla="*/ 7966075 h 12545"/>
                                <a:gd name="T14" fmla="*/ 15240 w 2257"/>
                                <a:gd name="T15" fmla="*/ 7966075 h 12545"/>
                                <a:gd name="T16" fmla="*/ 15240 w 2257"/>
                                <a:gd name="T17" fmla="*/ 7947025 h 12545"/>
                                <a:gd name="T18" fmla="*/ 6985 w 2257"/>
                                <a:gd name="T19" fmla="*/ 7966075 h 12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7" h="12545">
                                  <a:moveTo>
                                    <a:pt x="1034" y="12545"/>
                                  </a:moveTo>
                                  <a:lnTo>
                                    <a:pt x="2257" y="12515"/>
                                  </a:lnTo>
                                  <a:lnTo>
                                    <a:pt x="2257" y="0"/>
                                  </a:lnTo>
                                  <a:lnTo>
                                    <a:pt x="0" y="0"/>
                                  </a:lnTo>
                                  <a:lnTo>
                                    <a:pt x="0" y="5144"/>
                                  </a:lnTo>
                                  <a:lnTo>
                                    <a:pt x="0" y="12515"/>
                                  </a:lnTo>
                                  <a:lnTo>
                                    <a:pt x="1034" y="12486"/>
                                  </a:lnTo>
                                  <a:lnTo>
                                    <a:pt x="1034" y="12545"/>
                                  </a:lnTo>
                                  <a:lnTo>
                                    <a:pt x="2257" y="12545"/>
                                  </a:lnTo>
                                  <a:lnTo>
                                    <a:pt x="2257" y="12515"/>
                                  </a:lnTo>
                                  <a:lnTo>
                                    <a:pt x="1034" y="12545"/>
                                  </a:lnTo>
                                  <a:close/>
                                </a:path>
                              </a:pathLst>
                            </a:custGeom>
                            <a:solidFill>
                              <a:srgbClr val="3002B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73A79D" id="Freeform: Shape 3" o:spid="_x0000_s1026" style="position:absolute;margin-left:774.65pt;margin-top:5.2pt;width:3.55pt;height:627.25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" o:allowincell="f" path="m1034,12545r1223,-30l2257,,,,,5144r,7371l1034,12486r,59l2257,12545r,-30l1034,12545xe" fillcolor="#3002ba" stroked="f">
                    <v:path arrowok="t" o:connecttype="custom" o:connectlocs="139530,2147483646;304429,2147483646;304429,0;0,0;0,2147483646;139530,2147483646;139530,2147483646;304429,2147483646;304429,2147483646;139530,2147483646" o:connectangles="0,0,0,0,0,0,0,0,0,0"/>
                  </v:shape>
                </w:pict>
              </mc:Fallback>
            </mc:AlternateContent>
          </w:r>
          <w:r>
            <w:rPr>
              <w:noProof/>
              <w:sz w:val="22"/>
              <w:szCs w:val="22"/>
              <w:lang w:val="en-US"/>
            </w:rPr>
            <mc:AlternateContent>
              <mc:Choice Requires="wps">
                <w:drawing>
                  <wp:anchor distT="0" distB="0" distL="114300" distR="114300" simplePos="0" relativeHeight="251689472" behindDoc="0" locked="0" layoutInCell="1" allowOverlap="1" wp14:anchorId="510A8D9B" wp14:editId="0A3F82A7">
                    <wp:simplePos x="0" y="0"/>
                    <wp:positionH relativeFrom="column">
                      <wp:posOffset>-5288915</wp:posOffset>
                    </wp:positionH>
                    <wp:positionV relativeFrom="paragraph">
                      <wp:posOffset>208280</wp:posOffset>
                    </wp:positionV>
                    <wp:extent cx="2764790" cy="1884680"/>
                    <wp:effectExtent l="0" t="0" r="0" b="1270"/>
                    <wp:wrapNone/>
                    <wp:docPr id="1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4680"/>
                            </a:xfrm>
                            <a:prstGeom prst="rect">
                              <a:avLst/>
                            </a:prstGeom>
                            <a:solidFill>
                              <a:srgbClr val="FFFFFF"/>
                            </a:solidFill>
                            <a:ln w="9525">
                              <a:solidFill>
                                <a:srgbClr val="000000"/>
                              </a:solidFill>
                              <a:miter lim="800000"/>
                              <a:headEnd/>
                              <a:tailEnd/>
                            </a:ln>
                          </wps:spPr>
                          <wps:txbx>
                            <w:txbxContent>
                              <w:p w14:paraId="7A177B41" w14:textId="77777777" w:rsidR="00484E8B" w:rsidRPr="004817CF" w:rsidRDefault="00484E8B" w:rsidP="00104E7E">
                                <w:r w:rsidRPr="002D14CE">
                                  <w:rPr>
                                    <w:noProof/>
                                    <w:lang w:val="en-US"/>
                                  </w:rPr>
                                  <w:drawing>
                                    <wp:inline distT="0" distB="0" distL="0" distR="0" wp14:anchorId="417E2DB3" wp14:editId="20AC08DE">
                                      <wp:extent cx="2562225" cy="1781175"/>
                                      <wp:effectExtent l="0" t="0" r="9525" b="9525"/>
                                      <wp:docPr id="7"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A8D9B" id="_x0000_s1040" type="#_x0000_t202" style="position:absolute;left:0;text-align:left;margin-left:-416.45pt;margin-top:16.4pt;width:217.7pt;height:148.4pt;z-index:251689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">
                    <v:textbox>
                      <w:txbxContent>
                        <w:p w14:paraId="7A177B41" w14:textId="77777777" w:rsidR="00484E8B" w:rsidRPr="004817CF" w:rsidRDefault="00484E8B" w:rsidP="00104E7E">
                          <w:r w:rsidRPr="002D14CE">
                            <w:rPr>
                              <w:noProof/>
                              <w:lang w:val="en-US"/>
                            </w:rPr>
                            <w:drawing>
                              <wp:inline distT="0" distB="0" distL="0" distR="0" wp14:anchorId="417E2DB3" wp14:editId="20AC08DE">
                                <wp:extent cx="2562225" cy="1781175"/>
                                <wp:effectExtent l="0" t="0" r="9525" b="9525"/>
                                <wp:docPr id="7"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v:textbox>
                  </v:shape>
                </w:pict>
              </mc:Fallback>
            </mc:AlternateContent>
          </w:r>
        </w:p>
        <w:p w14:paraId="516350C7" w14:textId="77777777" w:rsidR="00104E7E" w:rsidRPr="00F61D53" w:rsidRDefault="00104E7E" w:rsidP="00104E7E">
          <w:pPr>
            <w:pStyle w:val="NoSpacing"/>
            <w:tabs>
              <w:tab w:val="left" w:pos="90"/>
              <w:tab w:val="left" w:pos="1935"/>
            </w:tabs>
            <w:spacing w:before="1540" w:after="240"/>
            <w:rPr>
              <w:rFonts w:ascii="Times New Roman" w:hAnsi="Times New Roman" w:cs="Times New Roman"/>
              <w:color w:val="DDDDDD" w:themeColor="accent1"/>
              <w:sz w:val="28"/>
              <w:szCs w:val="28"/>
              <w:lang w:val="en-GB"/>
            </w:rPr>
          </w:pPr>
        </w:p>
        <w:p w14:paraId="6A1EB430" w14:textId="77777777" w:rsidR="00104E7E" w:rsidRPr="00F61D53" w:rsidRDefault="00104E7E" w:rsidP="00104E7E">
          <w:pPr>
            <w:pStyle w:val="NoSpacing"/>
            <w:tabs>
              <w:tab w:val="left" w:pos="90"/>
            </w:tabs>
            <w:spacing w:before="480"/>
            <w:jc w:val="center"/>
            <w:rPr>
              <w:rFonts w:ascii="Times New Roman" w:hAnsi="Times New Roman" w:cs="Times New Roman"/>
              <w:color w:val="DDDDDD" w:themeColor="accent1"/>
              <w:lang w:val="en-GB"/>
            </w:rPr>
          </w:pPr>
        </w:p>
        <w:p w14:paraId="36F383BC" w14:textId="77777777" w:rsidR="00104E7E" w:rsidRDefault="00104E7E" w:rsidP="00104E7E">
          <w:pPr>
            <w:tabs>
              <w:tab w:val="left" w:pos="90"/>
            </w:tabs>
            <w:rPr>
              <w:b/>
              <w:bCs/>
              <w:i/>
              <w:iCs/>
              <w:sz w:val="32"/>
              <w:szCs w:val="32"/>
            </w:rPr>
          </w:pPr>
        </w:p>
        <w:p w14:paraId="37118529" w14:textId="77777777" w:rsidR="00104E7E" w:rsidRPr="009E6B70" w:rsidRDefault="00756E7E" w:rsidP="00104E7E"/>
      </w:sdtContent>
    </w:sdt>
    <w:p w14:paraId="362E42C6" w14:textId="77777777" w:rsidR="00104E7E" w:rsidRPr="002838E2" w:rsidRDefault="00104E7E" w:rsidP="00104E7E">
      <w:pPr>
        <w:pStyle w:val="BlockText"/>
        <w:ind w:left="0" w:right="0"/>
        <w:rPr>
          <w:color w:val="000000"/>
          <w:sz w:val="28"/>
          <w:szCs w:val="28"/>
          <w:u w:val="single"/>
          <w:lang w:val="fr-FR"/>
        </w:rPr>
      </w:pPr>
      <w:r w:rsidRPr="002838E2">
        <w:rPr>
          <w:color w:val="000000"/>
          <w:sz w:val="28"/>
          <w:szCs w:val="28"/>
          <w:u w:val="single"/>
          <w:lang w:val="fr-FR"/>
        </w:rPr>
        <w:t>DOCUMENT N° 1</w:t>
      </w:r>
    </w:p>
    <w:p w14:paraId="27C46758" w14:textId="77777777" w:rsidR="00104E7E" w:rsidRPr="002838E2" w:rsidRDefault="00104E7E" w:rsidP="002330AB">
      <w:pPr>
        <w:rPr>
          <w:color w:val="000000"/>
          <w:sz w:val="24"/>
          <w:szCs w:val="24"/>
          <w:lang w:val="fr-FR"/>
        </w:rPr>
      </w:pPr>
    </w:p>
    <w:p w14:paraId="34BD6466" w14:textId="77777777" w:rsidR="00F66D80" w:rsidRDefault="00F66D80" w:rsidP="00F66D80">
      <w:pPr>
        <w:jc w:val="center"/>
        <w:rPr>
          <w:b/>
          <w:caps/>
          <w:color w:val="000000"/>
          <w:sz w:val="40"/>
          <w:szCs w:val="40"/>
          <w:u w:val="single"/>
          <w:lang w:val="fr-FR"/>
        </w:rPr>
      </w:pPr>
      <w:r>
        <w:rPr>
          <w:b/>
          <w:caps/>
          <w:color w:val="000000"/>
          <w:sz w:val="40"/>
          <w:szCs w:val="40"/>
          <w:u w:val="single"/>
          <w:lang w:val="fr-FR"/>
        </w:rPr>
        <w:t>AVIS D’APPEL D’OFFRES</w:t>
      </w:r>
    </w:p>
    <w:p w14:paraId="60C17731" w14:textId="77777777" w:rsidR="00F66D80" w:rsidRDefault="00F66D80" w:rsidP="00F66D80">
      <w:pPr>
        <w:rPr>
          <w:color w:val="000000"/>
          <w:sz w:val="24"/>
          <w:szCs w:val="24"/>
          <w:lang w:val="fr-FR"/>
        </w:rPr>
      </w:pPr>
    </w:p>
    <w:p w14:paraId="79068058" w14:textId="5185E5B6" w:rsidR="00F66D80" w:rsidRPr="003C6AC0" w:rsidRDefault="00F66D80" w:rsidP="00031315">
      <w:pPr>
        <w:tabs>
          <w:tab w:val="left" w:pos="3186"/>
          <w:tab w:val="center" w:pos="4833"/>
        </w:tabs>
        <w:spacing w:line="276" w:lineRule="auto"/>
        <w:jc w:val="center"/>
        <w:rPr>
          <w:b/>
          <w:caps/>
          <w:sz w:val="22"/>
          <w:szCs w:val="24"/>
          <w:lang w:val="fr-FR"/>
        </w:rPr>
      </w:pPr>
      <w:r w:rsidRPr="003C6AC0">
        <w:rPr>
          <w:b/>
          <w:caps/>
          <w:sz w:val="22"/>
          <w:szCs w:val="24"/>
          <w:lang w:val="fr-FR"/>
        </w:rPr>
        <w:t xml:space="preserve">AVIS D’APPEL D’OFFRES NATIONAL OUVERT EN PROCEDURE </w:t>
      </w:r>
      <w:r w:rsidR="00CF76C7" w:rsidRPr="003C6AC0">
        <w:rPr>
          <w:b/>
          <w:caps/>
          <w:sz w:val="22"/>
          <w:szCs w:val="24"/>
          <w:lang w:val="fr-FR"/>
        </w:rPr>
        <w:t>NORMALE</w:t>
      </w:r>
    </w:p>
    <w:p w14:paraId="7B5F8DF4" w14:textId="1BDBB6C1" w:rsidR="00D11C4E" w:rsidRPr="003C6AC0" w:rsidRDefault="00F66D80" w:rsidP="00D11C4E">
      <w:pPr>
        <w:rPr>
          <w:b/>
          <w:color w:val="000000"/>
          <w:sz w:val="28"/>
          <w:szCs w:val="24"/>
          <w:lang w:val="fr-CM"/>
        </w:rPr>
      </w:pPr>
      <w:r w:rsidRPr="003C6AC0">
        <w:rPr>
          <w:b/>
          <w:sz w:val="22"/>
          <w:szCs w:val="24"/>
          <w:lang w:val="fr-FR"/>
        </w:rPr>
        <w:t>N</w:t>
      </w:r>
      <w:r w:rsidRPr="003C6AC0">
        <w:rPr>
          <w:b/>
          <w:sz w:val="22"/>
          <w:szCs w:val="24"/>
          <w:u w:val="single"/>
          <w:vertAlign w:val="superscript"/>
          <w:lang w:val="fr-FR"/>
        </w:rPr>
        <w:t>O</w:t>
      </w:r>
      <w:r w:rsidRPr="003C6AC0">
        <w:rPr>
          <w:b/>
          <w:sz w:val="22"/>
          <w:szCs w:val="24"/>
          <w:lang w:val="fr-FR"/>
        </w:rPr>
        <w:t xml:space="preserve"> </w:t>
      </w:r>
      <w:r w:rsidR="002A0F4D" w:rsidRPr="003C6AC0">
        <w:rPr>
          <w:b/>
          <w:bCs/>
          <w:sz w:val="22"/>
          <w:szCs w:val="24"/>
          <w:lang w:val="fr-FR"/>
        </w:rPr>
        <w:t xml:space="preserve">    </w:t>
      </w:r>
      <w:r w:rsidRPr="003C6AC0">
        <w:rPr>
          <w:b/>
          <w:bCs/>
          <w:sz w:val="22"/>
          <w:szCs w:val="24"/>
          <w:lang w:val="fr-FR"/>
        </w:rPr>
        <w:t xml:space="preserve">  /AONO</w:t>
      </w:r>
      <w:r w:rsidR="00CF76C7" w:rsidRPr="002838E2">
        <w:rPr>
          <w:b/>
          <w:sz w:val="22"/>
          <w:szCs w:val="24"/>
          <w:lang w:val="fr-FR"/>
        </w:rPr>
        <w:t>/MINDDEVEL/FAC/FACITB/2026</w:t>
      </w:r>
      <w:r w:rsidRPr="002838E2">
        <w:rPr>
          <w:b/>
          <w:sz w:val="22"/>
          <w:szCs w:val="24"/>
          <w:lang w:val="fr-FR"/>
        </w:rPr>
        <w:t xml:space="preserve"> </w:t>
      </w:r>
      <w:r w:rsidR="0054742A" w:rsidRPr="003C6AC0">
        <w:rPr>
          <w:b/>
          <w:caps/>
          <w:sz w:val="22"/>
          <w:szCs w:val="24"/>
          <w:lang w:val="fr-FR"/>
        </w:rPr>
        <w:t>du ………</w:t>
      </w:r>
      <w:r w:rsidR="00CF76C7" w:rsidRPr="003C6AC0">
        <w:rPr>
          <w:b/>
          <w:caps/>
          <w:sz w:val="22"/>
          <w:szCs w:val="24"/>
          <w:lang w:val="fr-FR"/>
        </w:rPr>
        <w:t>…. 2026</w:t>
      </w:r>
      <w:r w:rsidRPr="003C6AC0">
        <w:rPr>
          <w:b/>
          <w:caps/>
          <w:sz w:val="22"/>
          <w:szCs w:val="24"/>
          <w:lang w:val="fr-FR"/>
        </w:rPr>
        <w:t xml:space="preserve"> </w:t>
      </w:r>
      <w:r w:rsidR="00D11C4E" w:rsidRPr="002838E2">
        <w:rPr>
          <w:rFonts w:eastAsia="Arial Unicode MS"/>
          <w:b/>
          <w:color w:val="000000"/>
          <w:szCs w:val="28"/>
          <w:lang w:val="fr-FR"/>
        </w:rPr>
        <w:t xml:space="preserve">POUR </w:t>
      </w:r>
      <w:r w:rsidR="00D11C4E" w:rsidRPr="003C6AC0">
        <w:rPr>
          <w:b/>
          <w:color w:val="000000"/>
          <w:szCs w:val="24"/>
          <w:lang w:val="fr-CM"/>
        </w:rPr>
        <w:t>LES TRAVAUX DE CONST</w:t>
      </w:r>
      <w:r w:rsidR="00347856" w:rsidRPr="003C6AC0">
        <w:rPr>
          <w:b/>
          <w:color w:val="000000"/>
          <w:szCs w:val="24"/>
          <w:lang w:val="fr-CM"/>
        </w:rPr>
        <w:t xml:space="preserve">RUCTION D’UN   ENTREPOT FRIGORITIQUES ET UN BUREAU DANS LA </w:t>
      </w:r>
      <w:r w:rsidR="00D11C4E" w:rsidRPr="003C6AC0">
        <w:rPr>
          <w:b/>
          <w:color w:val="000000"/>
          <w:szCs w:val="24"/>
          <w:lang w:val="fr-CM"/>
        </w:rPr>
        <w:t>VILLE DE FURU AWA,</w:t>
      </w:r>
      <w:r w:rsidR="00D11C4E" w:rsidRPr="003C6AC0">
        <w:rPr>
          <w:rFonts w:eastAsia="Arial Unicode MS"/>
          <w:b/>
          <w:i/>
          <w:color w:val="000000"/>
          <w:szCs w:val="24"/>
          <w:lang w:val="fr-CM"/>
        </w:rPr>
        <w:t xml:space="preserve"> </w:t>
      </w:r>
      <w:r w:rsidR="00D11C4E" w:rsidRPr="003C6AC0">
        <w:rPr>
          <w:b/>
          <w:color w:val="000000"/>
          <w:szCs w:val="24"/>
          <w:lang w:val="fr-CM"/>
        </w:rPr>
        <w:t>DANS L’ARRONDISSEMENT DE FURU-AWA, DEPARTEMENT DE LA MENCHUM, REGION DU NORD OUEST</w:t>
      </w:r>
    </w:p>
    <w:p w14:paraId="09769F3E" w14:textId="4721EBCA" w:rsidR="00F66D80" w:rsidRPr="003C6AC0" w:rsidRDefault="00F66D80" w:rsidP="001A2E46">
      <w:pPr>
        <w:tabs>
          <w:tab w:val="left" w:pos="3186"/>
          <w:tab w:val="center" w:pos="4833"/>
        </w:tabs>
        <w:spacing w:line="276" w:lineRule="auto"/>
        <w:jc w:val="center"/>
        <w:rPr>
          <w:caps/>
          <w:sz w:val="14"/>
          <w:szCs w:val="16"/>
          <w:lang w:val="fr-FR"/>
        </w:rPr>
      </w:pPr>
    </w:p>
    <w:p w14:paraId="56C2C000" w14:textId="451A7351" w:rsidR="00F66D80" w:rsidRPr="003C6AC0" w:rsidRDefault="00F66D80" w:rsidP="00F66D80">
      <w:pPr>
        <w:jc w:val="both"/>
        <w:rPr>
          <w:b/>
          <w:color w:val="000000"/>
          <w:sz w:val="24"/>
          <w:szCs w:val="24"/>
          <w:lang w:val="fr-FR"/>
        </w:rPr>
      </w:pPr>
      <w:r>
        <w:rPr>
          <w:b/>
          <w:color w:val="000000"/>
          <w:sz w:val="24"/>
          <w:szCs w:val="24"/>
          <w:lang w:val="fr-FR"/>
        </w:rPr>
        <w:t>1- Objet d’appel d’offres :</w:t>
      </w:r>
    </w:p>
    <w:p w14:paraId="18EA4D11" w14:textId="791A656C" w:rsidR="00BD7A2F" w:rsidRDefault="00F66D80" w:rsidP="00BD7A2F">
      <w:pPr>
        <w:rPr>
          <w:b/>
          <w:color w:val="000000"/>
          <w:sz w:val="32"/>
          <w:szCs w:val="24"/>
          <w:lang w:val="fr-CM"/>
        </w:rPr>
      </w:pPr>
      <w:r>
        <w:rPr>
          <w:color w:val="000000"/>
          <w:sz w:val="24"/>
          <w:szCs w:val="24"/>
          <w:lang w:val="fr-FR"/>
        </w:rPr>
        <w:t xml:space="preserve">Dans le cadre du Budget d’Investissement Public (BIP) </w:t>
      </w:r>
      <w:r w:rsidR="003C6AC0">
        <w:rPr>
          <w:sz w:val="24"/>
          <w:szCs w:val="24"/>
          <w:lang w:val="fr-FR"/>
        </w:rPr>
        <w:t>2026</w:t>
      </w:r>
      <w:r w:rsidRPr="007E725A">
        <w:rPr>
          <w:sz w:val="24"/>
          <w:szCs w:val="24"/>
          <w:lang w:val="fr-FR"/>
        </w:rPr>
        <w:t>,</w:t>
      </w:r>
      <w:r>
        <w:rPr>
          <w:color w:val="FF0000"/>
          <w:sz w:val="24"/>
          <w:szCs w:val="24"/>
          <w:lang w:val="fr-FR"/>
        </w:rPr>
        <w:t xml:space="preserve"> </w:t>
      </w:r>
      <w:r>
        <w:rPr>
          <w:color w:val="000000"/>
          <w:sz w:val="24"/>
          <w:szCs w:val="24"/>
          <w:lang w:val="fr-FR"/>
        </w:rPr>
        <w:t xml:space="preserve">le Maire de la Commune de </w:t>
      </w:r>
      <w:r w:rsidR="00EB4226">
        <w:rPr>
          <w:color w:val="000000"/>
          <w:sz w:val="24"/>
          <w:szCs w:val="24"/>
          <w:lang w:val="fr-FR"/>
        </w:rPr>
        <w:t>Furu A</w:t>
      </w:r>
      <w:r w:rsidR="001A2E46">
        <w:rPr>
          <w:color w:val="000000"/>
          <w:sz w:val="24"/>
          <w:szCs w:val="24"/>
          <w:lang w:val="fr-FR"/>
        </w:rPr>
        <w:t>wa</w:t>
      </w:r>
      <w:r w:rsidR="00B133ED">
        <w:rPr>
          <w:color w:val="000000"/>
          <w:sz w:val="24"/>
          <w:szCs w:val="24"/>
          <w:lang w:val="fr-FR"/>
        </w:rPr>
        <w:t xml:space="preserve"> </w:t>
      </w:r>
      <w:r>
        <w:rPr>
          <w:color w:val="000000"/>
          <w:sz w:val="24"/>
          <w:szCs w:val="24"/>
          <w:lang w:val="fr-FR"/>
        </w:rPr>
        <w:t>(</w:t>
      </w:r>
      <w:r>
        <w:rPr>
          <w:color w:val="000000"/>
          <w:sz w:val="24"/>
          <w:szCs w:val="24"/>
          <w:lang w:val="fr-FR" w:eastAsia="ja-JP"/>
        </w:rPr>
        <w:t>Autorité Contractante</w:t>
      </w:r>
      <w:r>
        <w:rPr>
          <w:color w:val="000000"/>
          <w:sz w:val="24"/>
          <w:szCs w:val="24"/>
          <w:lang w:val="fr-FR"/>
        </w:rPr>
        <w:t xml:space="preserve">) représentant l’Etat du Cameroun </w:t>
      </w:r>
      <w:r w:rsidR="004D7B17">
        <w:rPr>
          <w:b/>
          <w:color w:val="000000"/>
          <w:sz w:val="24"/>
          <w:szCs w:val="24"/>
          <w:lang w:val="fr-FR"/>
        </w:rPr>
        <w:t>Lance</w:t>
      </w:r>
      <w:r>
        <w:rPr>
          <w:color w:val="000000"/>
          <w:sz w:val="24"/>
          <w:szCs w:val="24"/>
          <w:lang w:val="fr-FR"/>
        </w:rPr>
        <w:t xml:space="preserve"> un Appel d’Offres National Ouvert en </w:t>
      </w:r>
      <w:r>
        <w:rPr>
          <w:color w:val="000000"/>
          <w:sz w:val="24"/>
          <w:szCs w:val="24"/>
          <w:u w:val="single"/>
          <w:lang w:val="fr-FR"/>
        </w:rPr>
        <w:t xml:space="preserve">Procédure </w:t>
      </w:r>
      <w:r w:rsidR="00D11C4E" w:rsidRPr="00BD7A2F">
        <w:rPr>
          <w:sz w:val="18"/>
          <w:szCs w:val="24"/>
          <w:u w:val="single"/>
          <w:lang w:val="fr-FR"/>
        </w:rPr>
        <w:t>Normale</w:t>
      </w:r>
      <w:r w:rsidRPr="00BD7A2F">
        <w:rPr>
          <w:b/>
          <w:sz w:val="18"/>
          <w:szCs w:val="24"/>
          <w:lang w:val="fr-FR"/>
        </w:rPr>
        <w:t xml:space="preserve"> </w:t>
      </w:r>
      <w:r w:rsidR="00BD7A2F" w:rsidRPr="002838E2">
        <w:rPr>
          <w:rFonts w:eastAsia="Arial Unicode MS"/>
          <w:b/>
          <w:color w:val="000000"/>
          <w:sz w:val="16"/>
          <w:szCs w:val="28"/>
          <w:lang w:val="fr-FR"/>
        </w:rPr>
        <w:t xml:space="preserve">POUR </w:t>
      </w:r>
      <w:r w:rsidR="00BD7A2F" w:rsidRPr="00BD7A2F">
        <w:rPr>
          <w:b/>
          <w:color w:val="000000"/>
          <w:sz w:val="16"/>
          <w:szCs w:val="24"/>
          <w:lang w:val="fr-CM"/>
        </w:rPr>
        <w:t>LES TRAVAUX DE CONSTRUCTION D’UN   ENTREPOT FRIGORITIQUES ET UN BUREAU DANS LA VILLE DE FURU AWA,</w:t>
      </w:r>
      <w:r w:rsidR="00BD7A2F" w:rsidRPr="00BD7A2F">
        <w:rPr>
          <w:rFonts w:eastAsia="Arial Unicode MS"/>
          <w:b/>
          <w:i/>
          <w:color w:val="000000"/>
          <w:sz w:val="16"/>
          <w:szCs w:val="24"/>
          <w:lang w:val="fr-CM"/>
        </w:rPr>
        <w:t xml:space="preserve"> </w:t>
      </w:r>
      <w:r w:rsidR="00BD7A2F" w:rsidRPr="00BD7A2F">
        <w:rPr>
          <w:b/>
          <w:color w:val="000000"/>
          <w:sz w:val="16"/>
          <w:szCs w:val="24"/>
          <w:lang w:val="fr-CM"/>
        </w:rPr>
        <w:t>DANS L’ARRONDISSEMENT DE FURU-AWA, DEPARTEMENT DE LA MENCHUM, REGION DU NORD OUEST</w:t>
      </w:r>
    </w:p>
    <w:p w14:paraId="24989EA2" w14:textId="303C6B3A" w:rsidR="00D11C4E" w:rsidRDefault="00D11C4E" w:rsidP="004D7B17">
      <w:pPr>
        <w:ind w:firstLine="360"/>
        <w:jc w:val="both"/>
        <w:rPr>
          <w:b/>
          <w:color w:val="000000"/>
          <w:sz w:val="16"/>
          <w:szCs w:val="24"/>
          <w:lang w:val="fr-CM"/>
        </w:rPr>
      </w:pPr>
    </w:p>
    <w:p w14:paraId="7FEA056D" w14:textId="6A9300F5" w:rsidR="00F66D80" w:rsidRDefault="00D11C4E" w:rsidP="004D7B17">
      <w:pPr>
        <w:ind w:firstLine="360"/>
        <w:jc w:val="both"/>
        <w:rPr>
          <w:b/>
          <w:color w:val="000000"/>
          <w:sz w:val="24"/>
          <w:szCs w:val="24"/>
          <w:lang w:val="fr-FR"/>
        </w:rPr>
      </w:pPr>
      <w:r>
        <w:rPr>
          <w:b/>
          <w:color w:val="000000"/>
          <w:sz w:val="24"/>
          <w:szCs w:val="24"/>
          <w:lang w:val="fr-FR"/>
        </w:rPr>
        <w:t xml:space="preserve"> </w:t>
      </w:r>
      <w:r w:rsidR="00F66D80">
        <w:rPr>
          <w:b/>
          <w:color w:val="000000"/>
          <w:sz w:val="24"/>
          <w:szCs w:val="24"/>
          <w:lang w:val="fr-FR"/>
        </w:rPr>
        <w:t>2- Consistance des travaux/ Nature du service</w:t>
      </w:r>
    </w:p>
    <w:p w14:paraId="4FDF2440" w14:textId="77777777" w:rsidR="00F66D80" w:rsidRDefault="00F66D80" w:rsidP="00F66D80">
      <w:pPr>
        <w:jc w:val="both"/>
        <w:rPr>
          <w:b/>
          <w:color w:val="000000"/>
          <w:sz w:val="10"/>
          <w:szCs w:val="10"/>
          <w:lang w:val="fr-FR"/>
        </w:rPr>
      </w:pPr>
    </w:p>
    <w:p w14:paraId="1D127950" w14:textId="77777777" w:rsidR="00BD7A2F" w:rsidRDefault="00F66D80" w:rsidP="00412C82">
      <w:pPr>
        <w:ind w:firstLine="360"/>
        <w:jc w:val="both"/>
        <w:rPr>
          <w:b/>
          <w:color w:val="000000"/>
          <w:sz w:val="16"/>
          <w:szCs w:val="24"/>
          <w:lang w:val="fr-CM"/>
        </w:rPr>
      </w:pPr>
      <w:r>
        <w:rPr>
          <w:b/>
          <w:bCs/>
          <w:color w:val="000000"/>
          <w:sz w:val="24"/>
          <w:szCs w:val="24"/>
          <w:lang w:val="fr-FR"/>
        </w:rPr>
        <w:t xml:space="preserve">     </w:t>
      </w:r>
      <w:r>
        <w:rPr>
          <w:color w:val="000000"/>
          <w:sz w:val="24"/>
          <w:szCs w:val="24"/>
          <w:lang w:val="fr-FR"/>
        </w:rPr>
        <w:t xml:space="preserve">Les travaux objets du présent appel d’offres </w:t>
      </w:r>
      <w:r w:rsidR="00BD7A2F" w:rsidRPr="00BD7A2F">
        <w:rPr>
          <w:sz w:val="18"/>
          <w:szCs w:val="24"/>
          <w:u w:val="single"/>
          <w:lang w:val="fr-FR"/>
        </w:rPr>
        <w:t>Normale</w:t>
      </w:r>
      <w:r w:rsidR="00BD7A2F" w:rsidRPr="00BD7A2F">
        <w:rPr>
          <w:b/>
          <w:sz w:val="18"/>
          <w:szCs w:val="24"/>
          <w:lang w:val="fr-FR"/>
        </w:rPr>
        <w:t xml:space="preserve"> </w:t>
      </w:r>
      <w:r w:rsidR="00BD7A2F" w:rsidRPr="002838E2">
        <w:rPr>
          <w:rFonts w:eastAsia="Arial Unicode MS"/>
          <w:b/>
          <w:color w:val="000000"/>
          <w:sz w:val="16"/>
          <w:szCs w:val="28"/>
          <w:lang w:val="fr-FR"/>
        </w:rPr>
        <w:t xml:space="preserve">POUR </w:t>
      </w:r>
      <w:r w:rsidR="00BD7A2F" w:rsidRPr="00BD7A2F">
        <w:rPr>
          <w:b/>
          <w:color w:val="000000"/>
          <w:sz w:val="16"/>
          <w:szCs w:val="24"/>
          <w:lang w:val="fr-CM"/>
        </w:rPr>
        <w:t>LES TRAVAUX DE CONSTRUCTION D’UN   ENTREPOT FRIGORITIQUES ET UN BUREAU DANS LA VILLE DE FURU AWA,</w:t>
      </w:r>
      <w:r w:rsidR="00BD7A2F" w:rsidRPr="00BD7A2F">
        <w:rPr>
          <w:rFonts w:eastAsia="Arial Unicode MS"/>
          <w:b/>
          <w:i/>
          <w:color w:val="000000"/>
          <w:sz w:val="16"/>
          <w:szCs w:val="24"/>
          <w:lang w:val="fr-CM"/>
        </w:rPr>
        <w:t xml:space="preserve"> </w:t>
      </w:r>
      <w:r w:rsidR="00BD7A2F" w:rsidRPr="00BD7A2F">
        <w:rPr>
          <w:b/>
          <w:color w:val="000000"/>
          <w:sz w:val="16"/>
          <w:szCs w:val="24"/>
          <w:lang w:val="fr-CM"/>
        </w:rPr>
        <w:t>DANS L’ARRONDISSEMENT DE FURU-AWA, DEPARTEMENT DE LA MENCHUM, REGION DU NORD OUEST</w:t>
      </w:r>
      <w:r w:rsidR="00BD7A2F">
        <w:rPr>
          <w:b/>
          <w:color w:val="000000"/>
          <w:sz w:val="16"/>
          <w:szCs w:val="24"/>
          <w:lang w:val="fr-CM"/>
        </w:rPr>
        <w:t>\</w:t>
      </w:r>
    </w:p>
    <w:p w14:paraId="1A4B2C6C" w14:textId="73A50735" w:rsidR="00F66D80" w:rsidRPr="00412C82" w:rsidRDefault="00F66D80" w:rsidP="00412C82">
      <w:pPr>
        <w:ind w:firstLine="360"/>
        <w:jc w:val="both"/>
        <w:rPr>
          <w:color w:val="000000"/>
          <w:sz w:val="24"/>
          <w:szCs w:val="24"/>
          <w:lang w:val="fr-FR"/>
        </w:rPr>
      </w:pPr>
      <w:r w:rsidRPr="00D11C4E">
        <w:rPr>
          <w:bCs/>
          <w:color w:val="000000"/>
          <w:sz w:val="12"/>
          <w:szCs w:val="24"/>
          <w:lang w:val="fr-FR"/>
        </w:rPr>
        <w:t>.</w:t>
      </w:r>
      <w:r>
        <w:rPr>
          <w:bCs/>
          <w:color w:val="000000"/>
          <w:sz w:val="24"/>
          <w:szCs w:val="24"/>
          <w:lang w:val="fr-FR"/>
        </w:rPr>
        <w:t xml:space="preserve"> Les travaux et le service requis </w:t>
      </w:r>
      <w:r>
        <w:rPr>
          <w:color w:val="000000"/>
          <w:sz w:val="24"/>
          <w:szCs w:val="24"/>
          <w:lang w:val="fr-FR"/>
        </w:rPr>
        <w:t xml:space="preserve">sont détails des descriptions mentionnées dans le </w:t>
      </w:r>
      <w:r>
        <w:rPr>
          <w:iCs/>
          <w:color w:val="000000"/>
          <w:sz w:val="24"/>
          <w:szCs w:val="24"/>
          <w:lang w:val="fr-FR"/>
        </w:rPr>
        <w:t>cadre du détail estimatif</w:t>
      </w:r>
      <w:r>
        <w:rPr>
          <w:color w:val="000000"/>
          <w:sz w:val="24"/>
          <w:szCs w:val="24"/>
          <w:lang w:val="fr-FR"/>
        </w:rPr>
        <w:t>.</w:t>
      </w:r>
    </w:p>
    <w:p w14:paraId="50F3E89A" w14:textId="77777777" w:rsidR="00F66D80" w:rsidRDefault="00F66D80" w:rsidP="00F66D80">
      <w:pPr>
        <w:jc w:val="both"/>
        <w:rPr>
          <w:b/>
          <w:color w:val="000000"/>
          <w:sz w:val="24"/>
          <w:szCs w:val="24"/>
          <w:lang w:val="fr-FR"/>
        </w:rPr>
      </w:pPr>
      <w:r>
        <w:rPr>
          <w:b/>
          <w:color w:val="000000"/>
          <w:sz w:val="24"/>
          <w:szCs w:val="24"/>
          <w:lang w:val="fr-FR"/>
        </w:rPr>
        <w:t>3- Délai d’exécution :</w:t>
      </w:r>
    </w:p>
    <w:p w14:paraId="04D36158" w14:textId="620CCF57" w:rsidR="00F66D80" w:rsidRPr="003C6AC0" w:rsidRDefault="00F66D80" w:rsidP="003C6AC0">
      <w:pPr>
        <w:ind w:firstLine="360"/>
        <w:jc w:val="both"/>
        <w:rPr>
          <w:color w:val="000000"/>
          <w:sz w:val="24"/>
          <w:szCs w:val="24"/>
          <w:lang w:val="fr-FR"/>
        </w:rPr>
      </w:pPr>
      <w:r>
        <w:rPr>
          <w:color w:val="000000"/>
          <w:sz w:val="24"/>
          <w:szCs w:val="24"/>
          <w:lang w:val="fr-FR"/>
        </w:rPr>
        <w:t xml:space="preserve">Le délai maximum prévu par le Maitre d’Ouvrage pour l’exécution des travaux du présent appel d’offre est de </w:t>
      </w:r>
      <w:r w:rsidR="00A96380" w:rsidRPr="007E725A">
        <w:rPr>
          <w:sz w:val="24"/>
          <w:szCs w:val="24"/>
          <w:lang w:val="fr-FR"/>
        </w:rPr>
        <w:t>quatre-vingt</w:t>
      </w:r>
      <w:r w:rsidRPr="007E725A">
        <w:rPr>
          <w:sz w:val="24"/>
          <w:szCs w:val="24"/>
          <w:lang w:val="fr-FR"/>
        </w:rPr>
        <w:t>-dix jours (90)</w:t>
      </w:r>
      <w:r>
        <w:rPr>
          <w:color w:val="000000"/>
          <w:sz w:val="24"/>
          <w:szCs w:val="24"/>
          <w:lang w:val="fr-FR"/>
        </w:rPr>
        <w:t xml:space="preserve"> continus (trois mois) à partir du jour de la notification de l’ord</w:t>
      </w:r>
      <w:r w:rsidR="003C6AC0">
        <w:rPr>
          <w:color w:val="000000"/>
          <w:sz w:val="24"/>
          <w:szCs w:val="24"/>
          <w:lang w:val="fr-FR"/>
        </w:rPr>
        <w:t>re de service pour le démarrage.</w:t>
      </w:r>
    </w:p>
    <w:p w14:paraId="3C4A1FEC" w14:textId="77777777" w:rsidR="00F66D80" w:rsidRDefault="00F66D80" w:rsidP="00F66D80">
      <w:pPr>
        <w:jc w:val="both"/>
        <w:rPr>
          <w:b/>
          <w:color w:val="000000"/>
          <w:sz w:val="24"/>
          <w:szCs w:val="24"/>
          <w:lang w:val="fr-FR"/>
        </w:rPr>
      </w:pPr>
      <w:r>
        <w:rPr>
          <w:b/>
          <w:color w:val="000000"/>
          <w:sz w:val="24"/>
          <w:szCs w:val="24"/>
          <w:lang w:val="fr-FR"/>
        </w:rPr>
        <w:t>4- Allotissement:</w:t>
      </w:r>
    </w:p>
    <w:p w14:paraId="02B767FF" w14:textId="77777777" w:rsidR="00F66D80" w:rsidRDefault="00F66D80" w:rsidP="00F66D80">
      <w:pPr>
        <w:ind w:firstLine="360"/>
        <w:jc w:val="both"/>
        <w:rPr>
          <w:color w:val="000000"/>
          <w:sz w:val="24"/>
          <w:szCs w:val="24"/>
          <w:lang w:val="fr-FR"/>
        </w:rPr>
      </w:pPr>
      <w:r>
        <w:rPr>
          <w:color w:val="000000"/>
          <w:sz w:val="24"/>
          <w:szCs w:val="24"/>
          <w:lang w:val="fr-FR"/>
        </w:rPr>
        <w:t>Les travaux objets du présent appel d’offres</w:t>
      </w:r>
      <w:r>
        <w:rPr>
          <w:bCs/>
          <w:color w:val="000000"/>
          <w:sz w:val="24"/>
          <w:szCs w:val="24"/>
          <w:lang w:val="fr-FR"/>
        </w:rPr>
        <w:t xml:space="preserve"> sont dans un lot spécifiés dans le tableau ci-après :-</w:t>
      </w:r>
    </w:p>
    <w:tbl>
      <w:tblPr>
        <w:tblW w:w="10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5180"/>
        <w:gridCol w:w="4480"/>
      </w:tblGrid>
      <w:tr w:rsidR="00F66D80" w14:paraId="25F25A93" w14:textId="77777777" w:rsidTr="001A2E46">
        <w:trPr>
          <w:trHeight w:val="39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511D4B25" w14:textId="77777777" w:rsidR="00F66D80" w:rsidRDefault="00F66D80" w:rsidP="00464C80">
            <w:pPr>
              <w:tabs>
                <w:tab w:val="num" w:pos="-90"/>
              </w:tabs>
              <w:jc w:val="center"/>
              <w:rPr>
                <w:b/>
                <w:color w:val="000000"/>
              </w:rPr>
            </w:pPr>
            <w:r>
              <w:rPr>
                <w:b/>
                <w:color w:val="000000"/>
              </w:rPr>
              <w:t>Lot</w:t>
            </w:r>
          </w:p>
        </w:tc>
        <w:tc>
          <w:tcPr>
            <w:tcW w:w="5180" w:type="dxa"/>
            <w:tcBorders>
              <w:top w:val="single" w:sz="4" w:space="0" w:color="auto"/>
              <w:left w:val="single" w:sz="4" w:space="0" w:color="auto"/>
              <w:bottom w:val="single" w:sz="4" w:space="0" w:color="auto"/>
              <w:right w:val="single" w:sz="4" w:space="0" w:color="auto"/>
            </w:tcBorders>
            <w:vAlign w:val="center"/>
            <w:hideMark/>
          </w:tcPr>
          <w:p w14:paraId="6BD8BC68" w14:textId="77777777" w:rsidR="00F66D80" w:rsidRDefault="00F66D80" w:rsidP="00464C80">
            <w:pPr>
              <w:tabs>
                <w:tab w:val="num" w:pos="-90"/>
              </w:tabs>
              <w:jc w:val="center"/>
              <w:rPr>
                <w:b/>
                <w:color w:val="000000"/>
              </w:rPr>
            </w:pPr>
            <w:r>
              <w:rPr>
                <w:rFonts w:eastAsia="Arial Unicode MS"/>
                <w:b/>
                <w:color w:val="000000"/>
                <w:sz w:val="24"/>
                <w:szCs w:val="24"/>
              </w:rPr>
              <w:t>Travaux</w:t>
            </w:r>
          </w:p>
        </w:tc>
        <w:tc>
          <w:tcPr>
            <w:tcW w:w="4480" w:type="dxa"/>
            <w:tcBorders>
              <w:top w:val="single" w:sz="4" w:space="0" w:color="auto"/>
              <w:left w:val="single" w:sz="4" w:space="0" w:color="auto"/>
              <w:bottom w:val="single" w:sz="4" w:space="0" w:color="auto"/>
              <w:right w:val="single" w:sz="4" w:space="0" w:color="auto"/>
            </w:tcBorders>
            <w:vAlign w:val="center"/>
            <w:hideMark/>
          </w:tcPr>
          <w:p w14:paraId="74C0DD2F" w14:textId="77777777" w:rsidR="00F66D80" w:rsidRDefault="00F66D80" w:rsidP="00464C80">
            <w:pPr>
              <w:tabs>
                <w:tab w:val="num" w:pos="-90"/>
              </w:tabs>
              <w:jc w:val="center"/>
              <w:rPr>
                <w:b/>
                <w:color w:val="000000"/>
              </w:rPr>
            </w:pPr>
            <w:r>
              <w:rPr>
                <w:b/>
                <w:color w:val="000000"/>
              </w:rPr>
              <w:t>Localité</w:t>
            </w:r>
          </w:p>
        </w:tc>
      </w:tr>
      <w:tr w:rsidR="00F66D80" w14:paraId="0C0BCA1F" w14:textId="77777777" w:rsidTr="001A2E46">
        <w:trPr>
          <w:trHeight w:val="51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5D896EAD" w14:textId="77777777" w:rsidR="00F66D80" w:rsidRDefault="00F66D80" w:rsidP="00464C80">
            <w:pPr>
              <w:tabs>
                <w:tab w:val="num" w:pos="-90"/>
              </w:tabs>
              <w:jc w:val="center"/>
              <w:rPr>
                <w:rFonts w:ascii="Arial" w:hAnsi="Arial" w:cs="Arial"/>
                <w:b/>
                <w:color w:val="000000"/>
                <w:sz w:val="24"/>
                <w:szCs w:val="24"/>
              </w:rPr>
            </w:pPr>
            <w:r>
              <w:rPr>
                <w:rFonts w:ascii="Arial" w:hAnsi="Arial" w:cs="Arial"/>
                <w:b/>
                <w:color w:val="000000"/>
                <w:sz w:val="24"/>
                <w:szCs w:val="24"/>
              </w:rPr>
              <w:t>1</w:t>
            </w:r>
          </w:p>
        </w:tc>
        <w:tc>
          <w:tcPr>
            <w:tcW w:w="5180" w:type="dxa"/>
            <w:tcBorders>
              <w:top w:val="single" w:sz="4" w:space="0" w:color="auto"/>
              <w:left w:val="single" w:sz="4" w:space="0" w:color="auto"/>
              <w:bottom w:val="single" w:sz="4" w:space="0" w:color="auto"/>
              <w:right w:val="single" w:sz="4" w:space="0" w:color="auto"/>
            </w:tcBorders>
            <w:vAlign w:val="center"/>
            <w:hideMark/>
          </w:tcPr>
          <w:p w14:paraId="339613E9" w14:textId="38A22DA7" w:rsidR="00F66D80" w:rsidRDefault="001A2E46" w:rsidP="0088098F">
            <w:pPr>
              <w:rPr>
                <w:color w:val="FF0000"/>
                <w:sz w:val="24"/>
                <w:szCs w:val="24"/>
                <w:lang w:val="fr-FR"/>
              </w:rPr>
            </w:pPr>
            <w:r w:rsidRPr="00BD7A2F">
              <w:rPr>
                <w:bCs/>
                <w:szCs w:val="24"/>
                <w:lang w:val="fr-FR"/>
              </w:rPr>
              <w:t xml:space="preserve"> </w:t>
            </w:r>
            <w:r w:rsidR="0024683A" w:rsidRPr="00BD7A2F">
              <w:rPr>
                <w:b/>
                <w:caps/>
                <w:sz w:val="12"/>
                <w:szCs w:val="24"/>
                <w:lang w:val="fr-FR"/>
              </w:rPr>
              <w:t xml:space="preserve"> </w:t>
            </w:r>
            <w:r w:rsidR="00BD7A2F" w:rsidRPr="00BD7A2F">
              <w:rPr>
                <w:b/>
                <w:sz w:val="16"/>
                <w:szCs w:val="24"/>
                <w:lang w:val="fr-FR"/>
              </w:rPr>
              <w:t xml:space="preserve"> </w:t>
            </w:r>
            <w:r w:rsidR="00BD7A2F" w:rsidRPr="002838E2">
              <w:rPr>
                <w:rFonts w:eastAsia="Arial Unicode MS"/>
                <w:b/>
                <w:color w:val="000000"/>
                <w:sz w:val="14"/>
                <w:szCs w:val="28"/>
                <w:lang w:val="fr-FR"/>
              </w:rPr>
              <w:t xml:space="preserve">POUR </w:t>
            </w:r>
            <w:r w:rsidR="00BD7A2F" w:rsidRPr="00BD7A2F">
              <w:rPr>
                <w:b/>
                <w:color w:val="000000"/>
                <w:sz w:val="14"/>
                <w:szCs w:val="24"/>
                <w:lang w:val="fr-CM"/>
              </w:rPr>
              <w:t>LES TRAVAUX DE CONSTRUCTION D’UN   ENTREPOT FRIGORITIQUES ET UN BUREAU DANS LA VILLE DE FURU AWA,</w:t>
            </w:r>
            <w:r w:rsidR="00BD7A2F" w:rsidRPr="00BD7A2F">
              <w:rPr>
                <w:rFonts w:eastAsia="Arial Unicode MS"/>
                <w:b/>
                <w:i/>
                <w:color w:val="000000"/>
                <w:sz w:val="14"/>
                <w:szCs w:val="24"/>
                <w:lang w:val="fr-CM"/>
              </w:rPr>
              <w:t xml:space="preserve"> </w:t>
            </w:r>
            <w:r w:rsidR="00BD7A2F" w:rsidRPr="00BD7A2F">
              <w:rPr>
                <w:b/>
                <w:color w:val="000000"/>
                <w:sz w:val="14"/>
                <w:szCs w:val="24"/>
                <w:lang w:val="fr-CM"/>
              </w:rPr>
              <w:t>DANS L’ARRONDISSEMENT DE FURU-AWA, DEPARTEMENT DE LA MENCHUM, REGION DU NORD OUEST</w:t>
            </w:r>
          </w:p>
        </w:tc>
        <w:tc>
          <w:tcPr>
            <w:tcW w:w="4480" w:type="dxa"/>
            <w:tcBorders>
              <w:top w:val="single" w:sz="4" w:space="0" w:color="auto"/>
              <w:left w:val="single" w:sz="4" w:space="0" w:color="auto"/>
              <w:bottom w:val="single" w:sz="4" w:space="0" w:color="auto"/>
              <w:right w:val="single" w:sz="4" w:space="0" w:color="auto"/>
            </w:tcBorders>
            <w:vAlign w:val="center"/>
            <w:hideMark/>
          </w:tcPr>
          <w:p w14:paraId="1F86A8F0" w14:textId="18B716EF" w:rsidR="00F66D80" w:rsidRDefault="0024683A" w:rsidP="0088098F">
            <w:pPr>
              <w:tabs>
                <w:tab w:val="num" w:pos="-90"/>
              </w:tabs>
              <w:jc w:val="both"/>
              <w:rPr>
                <w:color w:val="FF0000"/>
                <w:sz w:val="22"/>
                <w:szCs w:val="22"/>
                <w:lang w:val="fr-FR"/>
              </w:rPr>
            </w:pPr>
            <w:r>
              <w:rPr>
                <w:bCs/>
                <w:color w:val="000000"/>
                <w:sz w:val="24"/>
                <w:szCs w:val="24"/>
                <w:lang w:val="fr-FR"/>
              </w:rPr>
              <w:t>Commune</w:t>
            </w:r>
            <w:r w:rsidR="004D7B17">
              <w:rPr>
                <w:bCs/>
                <w:color w:val="000000"/>
                <w:sz w:val="24"/>
                <w:szCs w:val="24"/>
                <w:lang w:val="fr-FR"/>
              </w:rPr>
              <w:t xml:space="preserve"> de Furu Awa</w:t>
            </w:r>
          </w:p>
        </w:tc>
      </w:tr>
    </w:tbl>
    <w:p w14:paraId="60D8CE20" w14:textId="21F4755B" w:rsidR="00912EFE" w:rsidRDefault="00912EFE" w:rsidP="00F66D80">
      <w:pPr>
        <w:widowControl w:val="0"/>
        <w:suppressAutoHyphens/>
        <w:autoSpaceDE w:val="0"/>
        <w:autoSpaceDN w:val="0"/>
        <w:jc w:val="both"/>
        <w:textAlignment w:val="baseline"/>
        <w:rPr>
          <w:b/>
          <w:color w:val="000000"/>
          <w:sz w:val="24"/>
          <w:szCs w:val="24"/>
          <w:lang w:val="fr-FR"/>
        </w:rPr>
      </w:pPr>
    </w:p>
    <w:p w14:paraId="78689862" w14:textId="77777777" w:rsidR="00F66D80" w:rsidRDefault="00F66D80" w:rsidP="00F66D80">
      <w:pPr>
        <w:widowControl w:val="0"/>
        <w:suppressAutoHyphens/>
        <w:autoSpaceDE w:val="0"/>
        <w:autoSpaceDN w:val="0"/>
        <w:jc w:val="both"/>
        <w:textAlignment w:val="baseline"/>
        <w:rPr>
          <w:rFonts w:ascii="Arial" w:hAnsi="Arial" w:cs="Arial"/>
          <w:b/>
          <w:bCs/>
          <w:color w:val="000000"/>
          <w:lang w:val="fr-FR"/>
        </w:rPr>
      </w:pPr>
      <w:r>
        <w:rPr>
          <w:b/>
          <w:color w:val="000000"/>
          <w:sz w:val="24"/>
          <w:szCs w:val="24"/>
          <w:lang w:val="fr-FR"/>
        </w:rPr>
        <w:t xml:space="preserve">5- </w:t>
      </w:r>
      <w:r>
        <w:rPr>
          <w:b/>
          <w:bCs/>
          <w:color w:val="000000"/>
          <w:sz w:val="24"/>
          <w:szCs w:val="24"/>
          <w:lang w:val="fr-FR"/>
        </w:rPr>
        <w:t>Coût prévisionnel</w:t>
      </w:r>
    </w:p>
    <w:p w14:paraId="5FAAE3FB" w14:textId="77777777" w:rsidR="00F66D80" w:rsidRDefault="00F66D80" w:rsidP="00F66D80">
      <w:pPr>
        <w:ind w:firstLine="360"/>
        <w:jc w:val="both"/>
        <w:rPr>
          <w:bCs/>
          <w:color w:val="000000"/>
          <w:sz w:val="24"/>
          <w:szCs w:val="24"/>
          <w:lang w:val="fr-FR"/>
        </w:rPr>
      </w:pPr>
      <w:r>
        <w:rPr>
          <w:bCs/>
          <w:color w:val="000000"/>
          <w:sz w:val="24"/>
          <w:szCs w:val="24"/>
          <w:lang w:val="fr-FR"/>
        </w:rPr>
        <w:t>Le coût prévisionnel de l’opération à l’issue des études préalables est spécifié dans le tableau ci-dessous ;-</w:t>
      </w:r>
    </w:p>
    <w:p w14:paraId="39F9021B" w14:textId="77777777" w:rsidR="00F66D80" w:rsidRDefault="00F66D80" w:rsidP="00F66D80">
      <w:pPr>
        <w:jc w:val="both"/>
        <w:rPr>
          <w:color w:val="000000"/>
          <w:sz w:val="8"/>
          <w:szCs w:val="8"/>
          <w:lang w:val="fr-FR"/>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0"/>
        <w:gridCol w:w="4866"/>
        <w:gridCol w:w="2831"/>
        <w:gridCol w:w="1903"/>
      </w:tblGrid>
      <w:tr w:rsidR="00F66D80" w14:paraId="70BEC37C" w14:textId="77777777" w:rsidTr="001A2E46">
        <w:trPr>
          <w:trHeight w:val="39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20D28B32" w14:textId="77777777" w:rsidR="00F66D80" w:rsidRDefault="00F66D80" w:rsidP="00464C80">
            <w:pPr>
              <w:tabs>
                <w:tab w:val="num" w:pos="-90"/>
              </w:tabs>
              <w:jc w:val="center"/>
              <w:rPr>
                <w:b/>
                <w:color w:val="000000"/>
                <w:sz w:val="22"/>
                <w:szCs w:val="22"/>
              </w:rPr>
            </w:pPr>
            <w:r>
              <w:rPr>
                <w:b/>
                <w:color w:val="000000"/>
                <w:sz w:val="22"/>
                <w:szCs w:val="22"/>
              </w:rPr>
              <w:t>Lot</w:t>
            </w:r>
          </w:p>
        </w:tc>
        <w:tc>
          <w:tcPr>
            <w:tcW w:w="4866" w:type="dxa"/>
            <w:tcBorders>
              <w:top w:val="single" w:sz="4" w:space="0" w:color="auto"/>
              <w:left w:val="single" w:sz="4" w:space="0" w:color="auto"/>
              <w:bottom w:val="single" w:sz="4" w:space="0" w:color="auto"/>
              <w:right w:val="single" w:sz="4" w:space="0" w:color="auto"/>
            </w:tcBorders>
            <w:vAlign w:val="center"/>
            <w:hideMark/>
          </w:tcPr>
          <w:p w14:paraId="4832B848" w14:textId="77777777" w:rsidR="00F66D80" w:rsidRDefault="00F66D80" w:rsidP="00464C80">
            <w:pPr>
              <w:tabs>
                <w:tab w:val="num" w:pos="-90"/>
              </w:tabs>
              <w:jc w:val="center"/>
              <w:rPr>
                <w:b/>
                <w:color w:val="000000"/>
                <w:sz w:val="22"/>
                <w:szCs w:val="22"/>
              </w:rPr>
            </w:pPr>
            <w:r>
              <w:rPr>
                <w:rFonts w:eastAsia="Arial Unicode MS"/>
                <w:b/>
                <w:color w:val="000000"/>
                <w:sz w:val="22"/>
                <w:szCs w:val="22"/>
              </w:rPr>
              <w:t>Travaux</w:t>
            </w:r>
          </w:p>
        </w:tc>
        <w:tc>
          <w:tcPr>
            <w:tcW w:w="2831" w:type="dxa"/>
            <w:tcBorders>
              <w:top w:val="single" w:sz="4" w:space="0" w:color="auto"/>
              <w:left w:val="single" w:sz="4" w:space="0" w:color="auto"/>
              <w:bottom w:val="single" w:sz="4" w:space="0" w:color="auto"/>
              <w:right w:val="single" w:sz="4" w:space="0" w:color="auto"/>
            </w:tcBorders>
            <w:vAlign w:val="center"/>
            <w:hideMark/>
          </w:tcPr>
          <w:p w14:paraId="5CD4880F" w14:textId="77777777" w:rsidR="00F66D80" w:rsidRDefault="00F66D80" w:rsidP="00464C80">
            <w:pPr>
              <w:tabs>
                <w:tab w:val="num" w:pos="-90"/>
              </w:tabs>
              <w:jc w:val="center"/>
              <w:rPr>
                <w:b/>
                <w:color w:val="000000"/>
                <w:sz w:val="22"/>
                <w:szCs w:val="22"/>
              </w:rPr>
            </w:pPr>
            <w:r>
              <w:rPr>
                <w:b/>
                <w:color w:val="000000"/>
                <w:sz w:val="22"/>
                <w:szCs w:val="22"/>
              </w:rPr>
              <w:t>Localité</w:t>
            </w:r>
          </w:p>
        </w:tc>
        <w:tc>
          <w:tcPr>
            <w:tcW w:w="1903" w:type="dxa"/>
            <w:tcBorders>
              <w:top w:val="single" w:sz="4" w:space="0" w:color="auto"/>
              <w:left w:val="single" w:sz="4" w:space="0" w:color="auto"/>
              <w:bottom w:val="single" w:sz="4" w:space="0" w:color="auto"/>
              <w:right w:val="single" w:sz="4" w:space="0" w:color="auto"/>
            </w:tcBorders>
            <w:vAlign w:val="center"/>
            <w:hideMark/>
          </w:tcPr>
          <w:p w14:paraId="6074827C" w14:textId="77777777" w:rsidR="00F66D80" w:rsidRDefault="00F66D80" w:rsidP="00464C80">
            <w:pPr>
              <w:tabs>
                <w:tab w:val="num" w:pos="-90"/>
              </w:tabs>
              <w:jc w:val="center"/>
              <w:rPr>
                <w:b/>
                <w:color w:val="000000"/>
                <w:sz w:val="22"/>
                <w:szCs w:val="22"/>
              </w:rPr>
            </w:pPr>
            <w:r>
              <w:rPr>
                <w:b/>
                <w:bCs/>
                <w:color w:val="000000"/>
                <w:sz w:val="22"/>
                <w:szCs w:val="22"/>
                <w:lang w:val="fr-FR"/>
              </w:rPr>
              <w:t>Coût prévisionnel</w:t>
            </w:r>
          </w:p>
        </w:tc>
      </w:tr>
      <w:tr w:rsidR="00F66D80" w14:paraId="1B5523A3" w14:textId="77777777" w:rsidTr="001A2E46">
        <w:trPr>
          <w:trHeight w:val="516"/>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15E5039" w14:textId="77777777" w:rsidR="00F66D80" w:rsidRDefault="00F66D80" w:rsidP="00464C80">
            <w:pPr>
              <w:tabs>
                <w:tab w:val="num" w:pos="-90"/>
              </w:tabs>
              <w:jc w:val="center"/>
              <w:rPr>
                <w:rFonts w:ascii="Arial" w:hAnsi="Arial" w:cs="Arial"/>
                <w:b/>
                <w:color w:val="000000"/>
                <w:sz w:val="24"/>
                <w:szCs w:val="24"/>
              </w:rPr>
            </w:pPr>
            <w:r>
              <w:rPr>
                <w:rFonts w:ascii="Arial" w:hAnsi="Arial" w:cs="Arial"/>
                <w:b/>
                <w:color w:val="000000"/>
                <w:sz w:val="24"/>
                <w:szCs w:val="24"/>
              </w:rPr>
              <w:t>1</w:t>
            </w:r>
          </w:p>
        </w:tc>
        <w:tc>
          <w:tcPr>
            <w:tcW w:w="4866" w:type="dxa"/>
            <w:tcBorders>
              <w:top w:val="single" w:sz="4" w:space="0" w:color="auto"/>
              <w:left w:val="single" w:sz="4" w:space="0" w:color="auto"/>
              <w:bottom w:val="single" w:sz="4" w:space="0" w:color="auto"/>
              <w:right w:val="single" w:sz="4" w:space="0" w:color="auto"/>
            </w:tcBorders>
            <w:vAlign w:val="center"/>
            <w:hideMark/>
          </w:tcPr>
          <w:p w14:paraId="67C6F7E2" w14:textId="7C46E7E3" w:rsidR="00F66D80" w:rsidRDefault="00753F63" w:rsidP="0088098F">
            <w:pPr>
              <w:rPr>
                <w:color w:val="FF0000"/>
                <w:sz w:val="24"/>
                <w:szCs w:val="24"/>
                <w:lang w:val="fr-FR"/>
              </w:rPr>
            </w:pPr>
            <w:r w:rsidRPr="00753F63">
              <w:rPr>
                <w:bCs/>
                <w:sz w:val="22"/>
                <w:szCs w:val="24"/>
                <w:lang w:val="fr-FR"/>
              </w:rPr>
              <w:t xml:space="preserve"> </w:t>
            </w:r>
            <w:r w:rsidRPr="00753F63">
              <w:rPr>
                <w:b/>
                <w:caps/>
                <w:sz w:val="14"/>
                <w:szCs w:val="24"/>
                <w:lang w:val="fr-FR"/>
              </w:rPr>
              <w:t xml:space="preserve"> </w:t>
            </w:r>
            <w:r w:rsidR="00BD7A2F" w:rsidRPr="00BD7A2F">
              <w:rPr>
                <w:bCs/>
                <w:szCs w:val="24"/>
                <w:lang w:val="fr-FR"/>
              </w:rPr>
              <w:t xml:space="preserve"> </w:t>
            </w:r>
            <w:r w:rsidR="00BD7A2F" w:rsidRPr="00BD7A2F">
              <w:rPr>
                <w:b/>
                <w:caps/>
                <w:sz w:val="12"/>
                <w:szCs w:val="24"/>
                <w:lang w:val="fr-FR"/>
              </w:rPr>
              <w:t xml:space="preserve"> </w:t>
            </w:r>
            <w:r w:rsidR="00BD7A2F" w:rsidRPr="00BD7A2F">
              <w:rPr>
                <w:b/>
                <w:sz w:val="16"/>
                <w:szCs w:val="24"/>
                <w:lang w:val="fr-FR"/>
              </w:rPr>
              <w:t xml:space="preserve"> </w:t>
            </w:r>
            <w:r w:rsidR="00BD7A2F" w:rsidRPr="002838E2">
              <w:rPr>
                <w:rFonts w:eastAsia="Arial Unicode MS"/>
                <w:b/>
                <w:color w:val="000000"/>
                <w:sz w:val="14"/>
                <w:szCs w:val="28"/>
                <w:lang w:val="fr-FR"/>
              </w:rPr>
              <w:t xml:space="preserve">POUR </w:t>
            </w:r>
            <w:r w:rsidR="00BD7A2F" w:rsidRPr="00BD7A2F">
              <w:rPr>
                <w:b/>
                <w:color w:val="000000"/>
                <w:sz w:val="14"/>
                <w:szCs w:val="24"/>
                <w:lang w:val="fr-CM"/>
              </w:rPr>
              <w:t>LES TRAVAUX DE CONSTRUCTION D’UN   ENTREPOT FRIGORITIQUES ET UN BUREAU DANS LA VILLE DE FURU AWA,</w:t>
            </w:r>
            <w:r w:rsidR="00BD7A2F" w:rsidRPr="00BD7A2F">
              <w:rPr>
                <w:rFonts w:eastAsia="Arial Unicode MS"/>
                <w:b/>
                <w:i/>
                <w:color w:val="000000"/>
                <w:sz w:val="14"/>
                <w:szCs w:val="24"/>
                <w:lang w:val="fr-CM"/>
              </w:rPr>
              <w:t xml:space="preserve"> </w:t>
            </w:r>
            <w:r w:rsidR="00BD7A2F" w:rsidRPr="00BD7A2F">
              <w:rPr>
                <w:b/>
                <w:color w:val="000000"/>
                <w:sz w:val="14"/>
                <w:szCs w:val="24"/>
                <w:lang w:val="fr-CM"/>
              </w:rPr>
              <w:t>DANS L’ARRONDISSEMENT DE FURU-AWA, DEPARTEMENT DE LA MENCHUM, REGION DU NORD OUEST</w:t>
            </w:r>
            <w:r w:rsidRPr="00753F63">
              <w:rPr>
                <w:bCs/>
                <w:color w:val="000000"/>
                <w:sz w:val="10"/>
                <w:szCs w:val="24"/>
                <w:lang w:val="fr-FR"/>
              </w:rPr>
              <w:t>.</w:t>
            </w:r>
          </w:p>
        </w:tc>
        <w:tc>
          <w:tcPr>
            <w:tcW w:w="2831" w:type="dxa"/>
            <w:tcBorders>
              <w:top w:val="single" w:sz="4" w:space="0" w:color="auto"/>
              <w:left w:val="single" w:sz="4" w:space="0" w:color="auto"/>
              <w:bottom w:val="single" w:sz="4" w:space="0" w:color="auto"/>
              <w:right w:val="single" w:sz="4" w:space="0" w:color="auto"/>
            </w:tcBorders>
            <w:vAlign w:val="center"/>
            <w:hideMark/>
          </w:tcPr>
          <w:p w14:paraId="572096E8" w14:textId="41D7D0AA" w:rsidR="00F66D80" w:rsidRDefault="0024683A" w:rsidP="0088098F">
            <w:pPr>
              <w:tabs>
                <w:tab w:val="num" w:pos="-90"/>
              </w:tabs>
              <w:jc w:val="both"/>
              <w:rPr>
                <w:color w:val="FF0000"/>
                <w:sz w:val="22"/>
                <w:szCs w:val="22"/>
                <w:lang w:val="fr-FR"/>
              </w:rPr>
            </w:pPr>
            <w:r>
              <w:rPr>
                <w:bCs/>
                <w:color w:val="000000"/>
                <w:sz w:val="24"/>
                <w:szCs w:val="24"/>
                <w:lang w:val="fr-FR"/>
              </w:rPr>
              <w:t>Commune</w:t>
            </w:r>
            <w:r w:rsidR="004D7B17">
              <w:rPr>
                <w:bCs/>
                <w:color w:val="000000"/>
                <w:sz w:val="24"/>
                <w:szCs w:val="24"/>
                <w:lang w:val="fr-FR"/>
              </w:rPr>
              <w:t xml:space="preserve"> de Furu Awa</w:t>
            </w:r>
          </w:p>
        </w:tc>
        <w:tc>
          <w:tcPr>
            <w:tcW w:w="1903" w:type="dxa"/>
            <w:tcBorders>
              <w:top w:val="single" w:sz="4" w:space="0" w:color="auto"/>
              <w:left w:val="single" w:sz="4" w:space="0" w:color="auto"/>
              <w:bottom w:val="single" w:sz="4" w:space="0" w:color="auto"/>
              <w:right w:val="single" w:sz="4" w:space="0" w:color="auto"/>
            </w:tcBorders>
            <w:vAlign w:val="center"/>
            <w:hideMark/>
          </w:tcPr>
          <w:p w14:paraId="184A1B26" w14:textId="73E1DC10" w:rsidR="00F66D80" w:rsidRPr="00753EED" w:rsidRDefault="00BC3714" w:rsidP="00464C80">
            <w:pPr>
              <w:tabs>
                <w:tab w:val="num" w:pos="-90"/>
              </w:tabs>
              <w:jc w:val="center"/>
              <w:rPr>
                <w:rFonts w:eastAsia="Arial Unicode MS"/>
                <w:sz w:val="24"/>
                <w:szCs w:val="24"/>
                <w:lang w:val="fr-FR"/>
              </w:rPr>
            </w:pPr>
            <w:r>
              <w:rPr>
                <w:rFonts w:eastAsia="Arial Unicode MS"/>
                <w:sz w:val="24"/>
                <w:szCs w:val="24"/>
                <w:lang w:val="fr-FR"/>
              </w:rPr>
              <w:t>23</w:t>
            </w:r>
            <w:r w:rsidR="00F66D80" w:rsidRPr="00753EED">
              <w:rPr>
                <w:rFonts w:eastAsia="Arial Unicode MS"/>
                <w:sz w:val="24"/>
                <w:szCs w:val="24"/>
                <w:lang w:val="fr-FR"/>
              </w:rPr>
              <w:t>,000,000</w:t>
            </w:r>
          </w:p>
          <w:p w14:paraId="6E00449D" w14:textId="77777777" w:rsidR="00F66D80" w:rsidRDefault="00F66D80" w:rsidP="00464C80">
            <w:pPr>
              <w:tabs>
                <w:tab w:val="num" w:pos="-90"/>
              </w:tabs>
              <w:jc w:val="center"/>
              <w:rPr>
                <w:rFonts w:eastAsia="Arial Unicode MS"/>
                <w:color w:val="FF0000"/>
                <w:sz w:val="24"/>
                <w:szCs w:val="24"/>
                <w:lang w:val="fr-FR"/>
              </w:rPr>
            </w:pPr>
            <w:r w:rsidRPr="00753EED">
              <w:rPr>
                <w:rFonts w:eastAsia="Arial Unicode MS"/>
                <w:sz w:val="24"/>
                <w:szCs w:val="24"/>
                <w:lang w:val="fr-FR"/>
              </w:rPr>
              <w:t>FCFA</w:t>
            </w:r>
          </w:p>
        </w:tc>
      </w:tr>
    </w:tbl>
    <w:p w14:paraId="2C44ED92" w14:textId="77777777" w:rsidR="00F66D80" w:rsidRDefault="00F66D80" w:rsidP="00F66D80">
      <w:pPr>
        <w:jc w:val="both"/>
        <w:rPr>
          <w:color w:val="000000"/>
          <w:sz w:val="24"/>
          <w:szCs w:val="24"/>
          <w:lang w:val="fr-FR"/>
        </w:rPr>
      </w:pPr>
    </w:p>
    <w:p w14:paraId="6B5ACD35" w14:textId="77777777" w:rsidR="00F66D80" w:rsidRDefault="00F66D80" w:rsidP="00F66D80">
      <w:pPr>
        <w:jc w:val="both"/>
        <w:rPr>
          <w:b/>
          <w:color w:val="000000"/>
          <w:sz w:val="24"/>
          <w:szCs w:val="24"/>
          <w:lang w:val="fr-FR"/>
        </w:rPr>
      </w:pPr>
      <w:r>
        <w:rPr>
          <w:b/>
          <w:color w:val="000000"/>
          <w:sz w:val="24"/>
          <w:szCs w:val="24"/>
          <w:lang w:val="fr-FR"/>
        </w:rPr>
        <w:lastRenderedPageBreak/>
        <w:t>6- Participation et origine:</w:t>
      </w:r>
    </w:p>
    <w:p w14:paraId="157F5BEC" w14:textId="77777777" w:rsidR="00F66D80" w:rsidRDefault="00F66D80" w:rsidP="00F66D80">
      <w:pPr>
        <w:ind w:firstLine="360"/>
        <w:jc w:val="both"/>
        <w:rPr>
          <w:color w:val="000000"/>
          <w:sz w:val="24"/>
          <w:szCs w:val="24"/>
          <w:lang w:val="fr-FR"/>
        </w:rPr>
      </w:pPr>
      <w:r>
        <w:rPr>
          <w:color w:val="000000"/>
          <w:sz w:val="24"/>
          <w:szCs w:val="24"/>
          <w:lang w:val="fr-FR"/>
        </w:rPr>
        <w:t>La participation au présent avis d’appel d’offres est ouverte à égalité de conditions aux Entreprises ou groupes d’entreprises ayant une bonne réputation ainsi que l’expertise professionnel, technique et financier dans la construction des infrastructures publics basées au Cameroun.</w:t>
      </w:r>
    </w:p>
    <w:p w14:paraId="51F63557" w14:textId="77777777" w:rsidR="00F66D80" w:rsidRDefault="00F66D80" w:rsidP="00F66D80">
      <w:pPr>
        <w:ind w:firstLine="360"/>
        <w:jc w:val="both"/>
        <w:rPr>
          <w:color w:val="000000"/>
          <w:sz w:val="24"/>
          <w:szCs w:val="24"/>
          <w:lang w:val="fr-FR"/>
        </w:rPr>
      </w:pPr>
    </w:p>
    <w:p w14:paraId="6D6924D1" w14:textId="77777777" w:rsidR="00F66D80" w:rsidRDefault="00F66D80" w:rsidP="00F66D80">
      <w:pPr>
        <w:jc w:val="both"/>
        <w:rPr>
          <w:b/>
          <w:color w:val="000000"/>
          <w:sz w:val="24"/>
          <w:szCs w:val="24"/>
          <w:lang w:val="fr-FR"/>
        </w:rPr>
      </w:pPr>
      <w:r>
        <w:rPr>
          <w:b/>
          <w:color w:val="000000"/>
          <w:sz w:val="24"/>
          <w:szCs w:val="24"/>
          <w:lang w:val="fr-FR"/>
        </w:rPr>
        <w:t>7- Financement :</w:t>
      </w:r>
    </w:p>
    <w:p w14:paraId="75B65A70" w14:textId="67A4D734" w:rsidR="00F66D80" w:rsidRDefault="00F66D80" w:rsidP="00F66D80">
      <w:pPr>
        <w:ind w:firstLine="720"/>
        <w:jc w:val="both"/>
        <w:rPr>
          <w:sz w:val="24"/>
          <w:szCs w:val="24"/>
          <w:lang w:val="fr-FR"/>
        </w:rPr>
      </w:pPr>
      <w:r>
        <w:rPr>
          <w:sz w:val="24"/>
          <w:szCs w:val="24"/>
          <w:lang w:val="fr-FR"/>
        </w:rPr>
        <w:t>Les travaux, objet du présent appel d’offres sont financés par la rubrique programmé dans le Budget d’Investissement Pu</w:t>
      </w:r>
      <w:r w:rsidR="00A96380">
        <w:rPr>
          <w:sz w:val="24"/>
          <w:szCs w:val="24"/>
          <w:lang w:val="fr-FR"/>
        </w:rPr>
        <w:t>blic au titre de l’exercice 2025</w:t>
      </w:r>
      <w:r>
        <w:rPr>
          <w:sz w:val="24"/>
          <w:szCs w:val="24"/>
          <w:lang w:val="fr-FR"/>
        </w:rPr>
        <w:t xml:space="preserve"> de la République du Cameroun comme spécifié dans le tableau ci-dessous:-</w:t>
      </w:r>
    </w:p>
    <w:p w14:paraId="6FB865E8" w14:textId="77777777" w:rsidR="00F66D80" w:rsidRDefault="00F66D80" w:rsidP="00F66D80">
      <w:pPr>
        <w:ind w:left="300" w:firstLine="420"/>
        <w:jc w:val="both"/>
        <w:rPr>
          <w:color w:val="000000"/>
          <w:sz w:val="12"/>
          <w:szCs w:val="12"/>
          <w:lang w:val="fr-FR"/>
        </w:rPr>
      </w:pPr>
    </w:p>
    <w:tbl>
      <w:tblPr>
        <w:tblW w:w="10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02"/>
        <w:gridCol w:w="1166"/>
        <w:gridCol w:w="1233"/>
        <w:gridCol w:w="2430"/>
        <w:gridCol w:w="1167"/>
        <w:gridCol w:w="1384"/>
        <w:gridCol w:w="2593"/>
      </w:tblGrid>
      <w:tr w:rsidR="00F66D80" w:rsidRPr="002838E2" w14:paraId="2FE7CB2F" w14:textId="77777777" w:rsidTr="002D73C4">
        <w:trPr>
          <w:trHeight w:val="394"/>
          <w:jc w:val="center"/>
        </w:trPr>
        <w:tc>
          <w:tcPr>
            <w:tcW w:w="602" w:type="dxa"/>
            <w:tcBorders>
              <w:top w:val="single" w:sz="4" w:space="0" w:color="auto"/>
              <w:left w:val="single" w:sz="4" w:space="0" w:color="auto"/>
              <w:bottom w:val="single" w:sz="4" w:space="0" w:color="auto"/>
              <w:right w:val="single" w:sz="4" w:space="0" w:color="auto"/>
            </w:tcBorders>
            <w:vAlign w:val="center"/>
            <w:hideMark/>
          </w:tcPr>
          <w:p w14:paraId="102A72CA" w14:textId="77777777" w:rsidR="00F66D80" w:rsidRPr="002A0F4D" w:rsidRDefault="00F66D80" w:rsidP="00464C80">
            <w:pPr>
              <w:tabs>
                <w:tab w:val="num" w:pos="-90"/>
              </w:tabs>
              <w:jc w:val="center"/>
              <w:rPr>
                <w:b/>
                <w:color w:val="000000"/>
                <w:sz w:val="18"/>
              </w:rPr>
            </w:pPr>
            <w:r w:rsidRPr="002A0F4D">
              <w:rPr>
                <w:b/>
                <w:color w:val="000000"/>
                <w:sz w:val="18"/>
              </w:rPr>
              <w:t>Lot</w:t>
            </w:r>
          </w:p>
        </w:tc>
        <w:tc>
          <w:tcPr>
            <w:tcW w:w="1166" w:type="dxa"/>
            <w:tcBorders>
              <w:top w:val="single" w:sz="4" w:space="0" w:color="auto"/>
              <w:left w:val="single" w:sz="4" w:space="0" w:color="auto"/>
              <w:bottom w:val="single" w:sz="4" w:space="0" w:color="auto"/>
              <w:right w:val="single" w:sz="4" w:space="0" w:color="auto"/>
            </w:tcBorders>
            <w:vAlign w:val="center"/>
            <w:hideMark/>
          </w:tcPr>
          <w:p w14:paraId="47826C73" w14:textId="77777777" w:rsidR="00F66D80" w:rsidRPr="002A0F4D" w:rsidRDefault="00F66D80" w:rsidP="00464C80">
            <w:pPr>
              <w:tabs>
                <w:tab w:val="num" w:pos="-90"/>
              </w:tabs>
              <w:jc w:val="center"/>
              <w:rPr>
                <w:b/>
                <w:color w:val="000000"/>
                <w:sz w:val="18"/>
              </w:rPr>
            </w:pPr>
            <w:r w:rsidRPr="002A0F4D">
              <w:rPr>
                <w:b/>
                <w:color w:val="000000"/>
                <w:sz w:val="18"/>
                <w:lang w:val="fr-FR"/>
              </w:rPr>
              <w:t>Ministère</w:t>
            </w:r>
          </w:p>
        </w:tc>
        <w:tc>
          <w:tcPr>
            <w:tcW w:w="1233" w:type="dxa"/>
            <w:tcBorders>
              <w:top w:val="single" w:sz="4" w:space="0" w:color="auto"/>
              <w:left w:val="single" w:sz="4" w:space="0" w:color="auto"/>
              <w:bottom w:val="single" w:sz="4" w:space="0" w:color="auto"/>
              <w:right w:val="single" w:sz="4" w:space="0" w:color="auto"/>
            </w:tcBorders>
            <w:vAlign w:val="center"/>
            <w:hideMark/>
          </w:tcPr>
          <w:p w14:paraId="7187530A" w14:textId="75D42E28" w:rsidR="00F66D80" w:rsidRPr="002A0F4D" w:rsidRDefault="008F0E7B" w:rsidP="00464C80">
            <w:pPr>
              <w:tabs>
                <w:tab w:val="num" w:pos="-90"/>
              </w:tabs>
              <w:jc w:val="center"/>
              <w:rPr>
                <w:b/>
                <w:color w:val="000000"/>
                <w:sz w:val="18"/>
              </w:rPr>
            </w:pPr>
            <w:r w:rsidRPr="002A0F4D">
              <w:rPr>
                <w:b/>
                <w:color w:val="000000"/>
                <w:sz w:val="18"/>
              </w:rPr>
              <w:t>Maître</w:t>
            </w:r>
            <w:r w:rsidR="00F66D80" w:rsidRPr="002A0F4D">
              <w:rPr>
                <w:b/>
                <w:color w:val="000000"/>
                <w:sz w:val="18"/>
              </w:rPr>
              <w:t xml:space="preserve"> d’Ouvrage</w:t>
            </w:r>
          </w:p>
        </w:tc>
        <w:tc>
          <w:tcPr>
            <w:tcW w:w="2430" w:type="dxa"/>
            <w:tcBorders>
              <w:top w:val="single" w:sz="4" w:space="0" w:color="auto"/>
              <w:left w:val="single" w:sz="4" w:space="0" w:color="auto"/>
              <w:bottom w:val="single" w:sz="4" w:space="0" w:color="auto"/>
              <w:right w:val="single" w:sz="4" w:space="0" w:color="auto"/>
            </w:tcBorders>
            <w:vAlign w:val="center"/>
            <w:hideMark/>
          </w:tcPr>
          <w:p w14:paraId="6F89899C" w14:textId="77777777" w:rsidR="00F66D80" w:rsidRPr="002A0F4D" w:rsidRDefault="00F66D80" w:rsidP="00464C80">
            <w:pPr>
              <w:tabs>
                <w:tab w:val="num" w:pos="-90"/>
              </w:tabs>
              <w:jc w:val="center"/>
              <w:rPr>
                <w:b/>
                <w:color w:val="000000"/>
                <w:sz w:val="18"/>
              </w:rPr>
            </w:pPr>
            <w:r w:rsidRPr="002A0F4D">
              <w:rPr>
                <w:rFonts w:eastAsia="Arial Unicode MS"/>
                <w:b/>
                <w:color w:val="000000"/>
                <w:sz w:val="18"/>
              </w:rPr>
              <w:t>Travaux</w:t>
            </w:r>
          </w:p>
        </w:tc>
        <w:tc>
          <w:tcPr>
            <w:tcW w:w="1167" w:type="dxa"/>
            <w:tcBorders>
              <w:top w:val="single" w:sz="4" w:space="0" w:color="auto"/>
              <w:left w:val="single" w:sz="4" w:space="0" w:color="auto"/>
              <w:bottom w:val="single" w:sz="4" w:space="0" w:color="auto"/>
              <w:right w:val="single" w:sz="4" w:space="0" w:color="auto"/>
            </w:tcBorders>
          </w:tcPr>
          <w:p w14:paraId="0A7123EE" w14:textId="77777777" w:rsidR="00F66D80" w:rsidRPr="002A0F4D" w:rsidRDefault="00F66D80" w:rsidP="00464C80">
            <w:pPr>
              <w:tabs>
                <w:tab w:val="num" w:pos="-90"/>
              </w:tabs>
              <w:jc w:val="center"/>
              <w:rPr>
                <w:b/>
                <w:color w:val="000000"/>
                <w:sz w:val="18"/>
              </w:rPr>
            </w:pPr>
          </w:p>
          <w:p w14:paraId="317C177C" w14:textId="77777777" w:rsidR="00F66D80" w:rsidRPr="002A0F4D" w:rsidRDefault="00F66D80" w:rsidP="00464C80">
            <w:pPr>
              <w:tabs>
                <w:tab w:val="num" w:pos="-90"/>
              </w:tabs>
              <w:jc w:val="center"/>
              <w:rPr>
                <w:b/>
                <w:color w:val="000000"/>
                <w:sz w:val="18"/>
              </w:rPr>
            </w:pPr>
            <w:r w:rsidRPr="002A0F4D">
              <w:rPr>
                <w:b/>
                <w:bCs/>
                <w:color w:val="000000"/>
                <w:sz w:val="18"/>
                <w:lang w:val="fr-FR"/>
              </w:rPr>
              <w:t>Coût prévisionnel</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09DC877" w14:textId="77777777" w:rsidR="00F66D80" w:rsidRPr="002A0F4D" w:rsidRDefault="00F66D80" w:rsidP="00464C80">
            <w:pPr>
              <w:tabs>
                <w:tab w:val="num" w:pos="-90"/>
              </w:tabs>
              <w:jc w:val="center"/>
              <w:rPr>
                <w:b/>
                <w:color w:val="000000"/>
                <w:sz w:val="18"/>
              </w:rPr>
            </w:pPr>
            <w:r w:rsidRPr="002A0F4D">
              <w:rPr>
                <w:b/>
                <w:color w:val="000000"/>
                <w:sz w:val="18"/>
              </w:rPr>
              <w:t>N° de l’ Imputation</w:t>
            </w:r>
          </w:p>
        </w:tc>
        <w:tc>
          <w:tcPr>
            <w:tcW w:w="2593" w:type="dxa"/>
            <w:tcBorders>
              <w:top w:val="single" w:sz="4" w:space="0" w:color="auto"/>
              <w:left w:val="single" w:sz="4" w:space="0" w:color="auto"/>
              <w:bottom w:val="single" w:sz="4" w:space="0" w:color="auto"/>
              <w:right w:val="single" w:sz="4" w:space="0" w:color="auto"/>
            </w:tcBorders>
            <w:vAlign w:val="center"/>
            <w:hideMark/>
          </w:tcPr>
          <w:p w14:paraId="40203D98" w14:textId="77777777" w:rsidR="00F66D80" w:rsidRPr="002A0F4D" w:rsidRDefault="00F66D80" w:rsidP="00464C80">
            <w:pPr>
              <w:tabs>
                <w:tab w:val="num" w:pos="-90"/>
              </w:tabs>
              <w:jc w:val="center"/>
              <w:rPr>
                <w:b/>
                <w:color w:val="000000"/>
                <w:sz w:val="18"/>
                <w:lang w:val="fr-FR"/>
              </w:rPr>
            </w:pPr>
            <w:r w:rsidRPr="002A0F4D">
              <w:rPr>
                <w:b/>
                <w:color w:val="000000"/>
                <w:sz w:val="18"/>
                <w:lang w:val="fr-FR"/>
              </w:rPr>
              <w:t>N° de l’autorisation de dépense</w:t>
            </w:r>
          </w:p>
        </w:tc>
      </w:tr>
      <w:tr w:rsidR="00F66D80" w14:paraId="6C903832" w14:textId="77777777" w:rsidTr="002D73C4">
        <w:trPr>
          <w:trHeight w:val="516"/>
          <w:jc w:val="center"/>
        </w:trPr>
        <w:tc>
          <w:tcPr>
            <w:tcW w:w="602" w:type="dxa"/>
            <w:tcBorders>
              <w:top w:val="single" w:sz="4" w:space="0" w:color="auto"/>
              <w:left w:val="single" w:sz="4" w:space="0" w:color="auto"/>
              <w:bottom w:val="single" w:sz="4" w:space="0" w:color="auto"/>
              <w:right w:val="single" w:sz="4" w:space="0" w:color="auto"/>
            </w:tcBorders>
            <w:vAlign w:val="center"/>
            <w:hideMark/>
          </w:tcPr>
          <w:p w14:paraId="6A6A9CA5" w14:textId="77777777" w:rsidR="00F66D80" w:rsidRPr="002A0F4D" w:rsidRDefault="00F66D80" w:rsidP="00464C80">
            <w:pPr>
              <w:tabs>
                <w:tab w:val="num" w:pos="-90"/>
              </w:tabs>
              <w:jc w:val="center"/>
              <w:rPr>
                <w:rFonts w:eastAsia="Arial Unicode MS"/>
                <w:color w:val="000000"/>
                <w:sz w:val="18"/>
                <w:szCs w:val="22"/>
                <w:lang w:val="en-US"/>
              </w:rPr>
            </w:pPr>
            <w:r w:rsidRPr="002A0F4D">
              <w:rPr>
                <w:b/>
                <w:color w:val="000000"/>
                <w:sz w:val="18"/>
                <w:szCs w:val="22"/>
              </w:rPr>
              <w:t>1</w:t>
            </w:r>
          </w:p>
        </w:tc>
        <w:tc>
          <w:tcPr>
            <w:tcW w:w="1166" w:type="dxa"/>
            <w:tcBorders>
              <w:top w:val="single" w:sz="4" w:space="0" w:color="auto"/>
              <w:left w:val="single" w:sz="4" w:space="0" w:color="auto"/>
              <w:bottom w:val="single" w:sz="4" w:space="0" w:color="auto"/>
              <w:right w:val="single" w:sz="4" w:space="0" w:color="auto"/>
            </w:tcBorders>
            <w:vAlign w:val="center"/>
            <w:hideMark/>
          </w:tcPr>
          <w:p w14:paraId="1708463A" w14:textId="3F262B6E" w:rsidR="00F66D80" w:rsidRPr="002A0F4D" w:rsidRDefault="00BD7A2F" w:rsidP="00464C80">
            <w:pPr>
              <w:tabs>
                <w:tab w:val="num" w:pos="-90"/>
              </w:tabs>
              <w:jc w:val="center"/>
              <w:rPr>
                <w:rFonts w:eastAsia="Arial Unicode MS"/>
                <w:sz w:val="18"/>
                <w:lang w:val="en-US"/>
              </w:rPr>
            </w:pPr>
            <w:r>
              <w:rPr>
                <w:sz w:val="18"/>
              </w:rPr>
              <w:t>MINADER</w:t>
            </w:r>
          </w:p>
        </w:tc>
        <w:tc>
          <w:tcPr>
            <w:tcW w:w="1233" w:type="dxa"/>
            <w:tcBorders>
              <w:top w:val="single" w:sz="4" w:space="0" w:color="auto"/>
              <w:left w:val="single" w:sz="4" w:space="0" w:color="auto"/>
              <w:bottom w:val="single" w:sz="4" w:space="0" w:color="auto"/>
              <w:right w:val="single" w:sz="4" w:space="0" w:color="auto"/>
            </w:tcBorders>
            <w:vAlign w:val="center"/>
            <w:hideMark/>
          </w:tcPr>
          <w:p w14:paraId="337AE235" w14:textId="1FB8FDFE" w:rsidR="00F66D80" w:rsidRPr="002A0F4D" w:rsidRDefault="00A04722" w:rsidP="0088098F">
            <w:pPr>
              <w:tabs>
                <w:tab w:val="num" w:pos="-90"/>
              </w:tabs>
              <w:jc w:val="both"/>
              <w:rPr>
                <w:rFonts w:eastAsia="Arial Unicode MS"/>
                <w:color w:val="FF0000"/>
                <w:sz w:val="18"/>
                <w:szCs w:val="22"/>
                <w:lang w:val="fr-FR"/>
              </w:rPr>
            </w:pPr>
            <w:r w:rsidRPr="002A0F4D">
              <w:rPr>
                <w:color w:val="000000"/>
                <w:sz w:val="18"/>
                <w:szCs w:val="24"/>
                <w:lang w:val="fr-FR"/>
              </w:rPr>
              <w:t xml:space="preserve">Maire, Commune de </w:t>
            </w:r>
            <w:r w:rsidR="00EB4226">
              <w:rPr>
                <w:color w:val="000000"/>
                <w:sz w:val="18"/>
                <w:szCs w:val="24"/>
                <w:lang w:val="fr-FR"/>
              </w:rPr>
              <w:t>Furu A</w:t>
            </w:r>
            <w:r w:rsidR="001A2E46" w:rsidRPr="002A0F4D">
              <w:rPr>
                <w:color w:val="000000"/>
                <w:sz w:val="18"/>
                <w:szCs w:val="24"/>
                <w:lang w:val="fr-FR"/>
              </w:rPr>
              <w:t>wa</w:t>
            </w:r>
          </w:p>
        </w:tc>
        <w:tc>
          <w:tcPr>
            <w:tcW w:w="2430" w:type="dxa"/>
            <w:tcBorders>
              <w:top w:val="single" w:sz="4" w:space="0" w:color="auto"/>
              <w:left w:val="single" w:sz="4" w:space="0" w:color="auto"/>
              <w:bottom w:val="single" w:sz="4" w:space="0" w:color="auto"/>
              <w:right w:val="single" w:sz="4" w:space="0" w:color="auto"/>
            </w:tcBorders>
            <w:vAlign w:val="center"/>
            <w:hideMark/>
          </w:tcPr>
          <w:p w14:paraId="0C44DB81" w14:textId="6F71E7A6" w:rsidR="00F66D80" w:rsidRPr="002A0F4D" w:rsidRDefault="00BD7A2F" w:rsidP="0088098F">
            <w:pPr>
              <w:tabs>
                <w:tab w:val="num" w:pos="-90"/>
              </w:tabs>
              <w:jc w:val="center"/>
              <w:rPr>
                <w:color w:val="FF0000"/>
                <w:sz w:val="18"/>
                <w:lang w:val="fr-FR"/>
              </w:rPr>
            </w:pPr>
            <w:r w:rsidRPr="00BD7A2F">
              <w:rPr>
                <w:bCs/>
                <w:szCs w:val="24"/>
                <w:lang w:val="fr-FR"/>
              </w:rPr>
              <w:t xml:space="preserve"> </w:t>
            </w:r>
            <w:r w:rsidRPr="00BD7A2F">
              <w:rPr>
                <w:b/>
                <w:caps/>
                <w:sz w:val="12"/>
                <w:szCs w:val="24"/>
                <w:lang w:val="fr-FR"/>
              </w:rPr>
              <w:t xml:space="preserve"> </w:t>
            </w:r>
            <w:r w:rsidRPr="00BD7A2F">
              <w:rPr>
                <w:b/>
                <w:sz w:val="16"/>
                <w:szCs w:val="24"/>
                <w:lang w:val="fr-FR"/>
              </w:rPr>
              <w:t xml:space="preserve"> </w:t>
            </w:r>
            <w:r w:rsidRPr="002838E2">
              <w:rPr>
                <w:rFonts w:eastAsia="Arial Unicode MS"/>
                <w:b/>
                <w:color w:val="000000"/>
                <w:sz w:val="14"/>
                <w:szCs w:val="28"/>
                <w:lang w:val="fr-FR"/>
              </w:rPr>
              <w:t xml:space="preserve">POUR </w:t>
            </w:r>
            <w:r w:rsidRPr="00BD7A2F">
              <w:rPr>
                <w:b/>
                <w:color w:val="000000"/>
                <w:sz w:val="14"/>
                <w:szCs w:val="24"/>
                <w:lang w:val="fr-CM"/>
              </w:rPr>
              <w:t xml:space="preserve">LES TRAVAUX DE </w:t>
            </w:r>
            <w:r w:rsidRPr="00BD7A2F">
              <w:rPr>
                <w:b/>
                <w:color w:val="000000"/>
                <w:sz w:val="12"/>
                <w:szCs w:val="24"/>
                <w:lang w:val="fr-CM"/>
              </w:rPr>
              <w:t>CONSTRUCTION D’UN   ENTREPOT FRIGORITIQUES ET UN BUREAU DANS LA VILLE DE FURU AWA,</w:t>
            </w:r>
            <w:r w:rsidRPr="00BD7A2F">
              <w:rPr>
                <w:rFonts w:eastAsia="Arial Unicode MS"/>
                <w:b/>
                <w:i/>
                <w:color w:val="000000"/>
                <w:sz w:val="12"/>
                <w:szCs w:val="24"/>
                <w:lang w:val="fr-CM"/>
              </w:rPr>
              <w:t xml:space="preserve"> </w:t>
            </w:r>
            <w:r w:rsidRPr="00BD7A2F">
              <w:rPr>
                <w:b/>
                <w:color w:val="000000"/>
                <w:sz w:val="12"/>
                <w:szCs w:val="24"/>
                <w:lang w:val="fr-CM"/>
              </w:rPr>
              <w:t>DANS L’ARRONDISSEMENT DE FURU-AWA, DEPARTEMENT DE LA MENCHUM, REGION DU NORD OUEST</w:t>
            </w:r>
          </w:p>
        </w:tc>
        <w:tc>
          <w:tcPr>
            <w:tcW w:w="1167" w:type="dxa"/>
            <w:tcBorders>
              <w:top w:val="single" w:sz="4" w:space="0" w:color="auto"/>
              <w:left w:val="single" w:sz="4" w:space="0" w:color="auto"/>
              <w:bottom w:val="single" w:sz="4" w:space="0" w:color="auto"/>
              <w:right w:val="single" w:sz="4" w:space="0" w:color="auto"/>
            </w:tcBorders>
            <w:vAlign w:val="center"/>
            <w:hideMark/>
          </w:tcPr>
          <w:p w14:paraId="48A5ABF2" w14:textId="6158CFFB" w:rsidR="00F66D80" w:rsidRPr="002A0F4D" w:rsidRDefault="00BC3714" w:rsidP="00464C80">
            <w:pPr>
              <w:tabs>
                <w:tab w:val="num" w:pos="-90"/>
              </w:tabs>
              <w:jc w:val="center"/>
              <w:rPr>
                <w:sz w:val="18"/>
                <w:szCs w:val="22"/>
              </w:rPr>
            </w:pPr>
            <w:r>
              <w:rPr>
                <w:sz w:val="18"/>
                <w:szCs w:val="22"/>
              </w:rPr>
              <w:t>23</w:t>
            </w:r>
            <w:r w:rsidR="00F66D80" w:rsidRPr="002A0F4D">
              <w:rPr>
                <w:sz w:val="18"/>
                <w:szCs w:val="22"/>
              </w:rPr>
              <w:t>,000,000 FCFA</w:t>
            </w:r>
          </w:p>
        </w:tc>
        <w:tc>
          <w:tcPr>
            <w:tcW w:w="1384" w:type="dxa"/>
            <w:tcBorders>
              <w:top w:val="single" w:sz="4" w:space="0" w:color="auto"/>
              <w:left w:val="single" w:sz="4" w:space="0" w:color="auto"/>
              <w:bottom w:val="single" w:sz="4" w:space="0" w:color="auto"/>
              <w:right w:val="single" w:sz="4" w:space="0" w:color="auto"/>
            </w:tcBorders>
            <w:vAlign w:val="center"/>
          </w:tcPr>
          <w:p w14:paraId="16C232B7" w14:textId="77777777" w:rsidR="00F66D80" w:rsidRPr="002A0F4D" w:rsidRDefault="00F66D80" w:rsidP="001A2E46">
            <w:pPr>
              <w:spacing w:line="276" w:lineRule="auto"/>
              <w:rPr>
                <w:rFonts w:ascii="Arial Narrow" w:hAnsi="Arial Narrow"/>
                <w:b/>
                <w:color w:val="FF0000"/>
                <w:sz w:val="18"/>
                <w:szCs w:val="23"/>
                <w:lang w:val="en-US"/>
              </w:rPr>
            </w:pPr>
          </w:p>
          <w:p w14:paraId="33205B1E" w14:textId="77777777" w:rsidR="00F66D80" w:rsidRPr="002A0F4D" w:rsidRDefault="00F66D80" w:rsidP="00464C80">
            <w:pPr>
              <w:jc w:val="center"/>
              <w:rPr>
                <w:rFonts w:ascii="Arial Narrow" w:hAnsi="Arial Narrow"/>
                <w:b/>
                <w:color w:val="FF0000"/>
                <w:sz w:val="18"/>
                <w:lang w:val="en-US"/>
              </w:rPr>
            </w:pPr>
          </w:p>
        </w:tc>
        <w:tc>
          <w:tcPr>
            <w:tcW w:w="2593" w:type="dxa"/>
            <w:tcBorders>
              <w:top w:val="single" w:sz="4" w:space="0" w:color="auto"/>
              <w:left w:val="single" w:sz="4" w:space="0" w:color="auto"/>
              <w:bottom w:val="single" w:sz="4" w:space="0" w:color="auto"/>
              <w:right w:val="single" w:sz="4" w:space="0" w:color="auto"/>
            </w:tcBorders>
            <w:vAlign w:val="center"/>
            <w:hideMark/>
          </w:tcPr>
          <w:p w14:paraId="7B54500F" w14:textId="77777777" w:rsidR="00F66D80" w:rsidRPr="002A0F4D" w:rsidRDefault="00F66D80" w:rsidP="00B94F85">
            <w:pPr>
              <w:rPr>
                <w:rFonts w:ascii="Arial Narrow" w:hAnsi="Arial Narrow"/>
                <w:b/>
                <w:color w:val="FF0000"/>
                <w:sz w:val="18"/>
                <w:szCs w:val="24"/>
                <w:lang w:val="en-US"/>
              </w:rPr>
            </w:pPr>
          </w:p>
        </w:tc>
      </w:tr>
    </w:tbl>
    <w:p w14:paraId="73C8D3F7" w14:textId="77777777" w:rsidR="00F66D80" w:rsidRDefault="00F66D80" w:rsidP="00F66D80">
      <w:pPr>
        <w:jc w:val="both"/>
        <w:rPr>
          <w:color w:val="000000"/>
          <w:sz w:val="24"/>
          <w:szCs w:val="24"/>
          <w:lang w:val="fr-FR"/>
        </w:rPr>
      </w:pPr>
    </w:p>
    <w:p w14:paraId="7A78AA08" w14:textId="77777777" w:rsidR="00F66D80" w:rsidRDefault="00F66D80" w:rsidP="00F66D80">
      <w:pPr>
        <w:widowControl w:val="0"/>
        <w:suppressAutoHyphens/>
        <w:autoSpaceDE w:val="0"/>
        <w:autoSpaceDN w:val="0"/>
        <w:jc w:val="both"/>
        <w:textAlignment w:val="baseline"/>
        <w:rPr>
          <w:rFonts w:ascii="Arial" w:hAnsi="Arial" w:cs="Arial"/>
          <w:b/>
          <w:bCs/>
          <w:color w:val="000000"/>
          <w:lang w:val="fr-FR"/>
        </w:rPr>
      </w:pPr>
      <w:r>
        <w:rPr>
          <w:b/>
          <w:color w:val="000000"/>
          <w:sz w:val="24"/>
          <w:szCs w:val="24"/>
          <w:lang w:val="fr-FR"/>
        </w:rPr>
        <w:t xml:space="preserve">8- </w:t>
      </w:r>
      <w:r>
        <w:rPr>
          <w:b/>
          <w:bCs/>
          <w:color w:val="000000"/>
          <w:sz w:val="24"/>
          <w:szCs w:val="24"/>
          <w:lang w:val="fr-FR"/>
        </w:rPr>
        <w:t xml:space="preserve">Cautionnement provisoire </w:t>
      </w:r>
      <w:r>
        <w:rPr>
          <w:b/>
          <w:bCs/>
          <w:i/>
          <w:color w:val="000000"/>
          <w:sz w:val="24"/>
          <w:szCs w:val="24"/>
          <w:lang w:val="fr-FR"/>
        </w:rPr>
        <w:t>(</w:t>
      </w:r>
      <w:r>
        <w:rPr>
          <w:b/>
          <w:i/>
          <w:color w:val="000000"/>
          <w:sz w:val="24"/>
          <w:szCs w:val="24"/>
          <w:lang w:val="fr-FR"/>
        </w:rPr>
        <w:t>Garanties de soumission)</w:t>
      </w:r>
    </w:p>
    <w:p w14:paraId="021FE621" w14:textId="7C75A9ED" w:rsidR="00F66D80" w:rsidRDefault="00F66D80" w:rsidP="00F66D80">
      <w:pPr>
        <w:widowControl w:val="0"/>
        <w:autoSpaceDE w:val="0"/>
        <w:jc w:val="both"/>
        <w:rPr>
          <w:color w:val="000000"/>
          <w:sz w:val="24"/>
          <w:szCs w:val="24"/>
          <w:lang w:val="fr-FR"/>
        </w:rPr>
      </w:pPr>
      <w:r>
        <w:rPr>
          <w:color w:val="000000"/>
          <w:sz w:val="24"/>
          <w:szCs w:val="24"/>
          <w:lang w:val="fr-FR"/>
        </w:rPr>
        <w:t>Chaque</w:t>
      </w:r>
      <w:r>
        <w:rPr>
          <w:color w:val="000000"/>
          <w:spacing w:val="8"/>
          <w:sz w:val="24"/>
          <w:szCs w:val="24"/>
          <w:lang w:val="fr-FR"/>
        </w:rPr>
        <w:t xml:space="preserve"> </w:t>
      </w:r>
      <w:r>
        <w:rPr>
          <w:color w:val="000000"/>
          <w:sz w:val="24"/>
          <w:szCs w:val="24"/>
          <w:lang w:val="fr-FR"/>
        </w:rPr>
        <w:t>soumissionnaire</w:t>
      </w:r>
      <w:r>
        <w:rPr>
          <w:color w:val="000000"/>
          <w:spacing w:val="8"/>
          <w:sz w:val="24"/>
          <w:szCs w:val="24"/>
          <w:lang w:val="fr-FR"/>
        </w:rPr>
        <w:t xml:space="preserve"> </w:t>
      </w:r>
      <w:r>
        <w:rPr>
          <w:color w:val="000000"/>
          <w:sz w:val="24"/>
          <w:szCs w:val="24"/>
          <w:lang w:val="fr-FR"/>
        </w:rPr>
        <w:t>doit</w:t>
      </w:r>
      <w:r>
        <w:rPr>
          <w:color w:val="000000"/>
          <w:spacing w:val="8"/>
          <w:sz w:val="24"/>
          <w:szCs w:val="24"/>
          <w:lang w:val="fr-FR"/>
        </w:rPr>
        <w:t xml:space="preserve"> </w:t>
      </w:r>
      <w:r>
        <w:rPr>
          <w:color w:val="000000"/>
          <w:sz w:val="24"/>
          <w:szCs w:val="24"/>
          <w:lang w:val="fr-FR"/>
        </w:rPr>
        <w:t>joindre</w:t>
      </w:r>
      <w:r>
        <w:rPr>
          <w:color w:val="000000"/>
          <w:spacing w:val="8"/>
          <w:sz w:val="24"/>
          <w:szCs w:val="24"/>
          <w:lang w:val="fr-FR"/>
        </w:rPr>
        <w:t xml:space="preserve"> </w:t>
      </w:r>
      <w:r>
        <w:rPr>
          <w:color w:val="000000"/>
          <w:sz w:val="24"/>
          <w:szCs w:val="24"/>
          <w:lang w:val="fr-FR"/>
        </w:rPr>
        <w:t>à</w:t>
      </w:r>
      <w:r>
        <w:rPr>
          <w:color w:val="000000"/>
          <w:spacing w:val="8"/>
          <w:sz w:val="24"/>
          <w:szCs w:val="24"/>
          <w:lang w:val="fr-FR"/>
        </w:rPr>
        <w:t xml:space="preserve"> </w:t>
      </w:r>
      <w:r>
        <w:rPr>
          <w:color w:val="000000"/>
          <w:sz w:val="24"/>
          <w:szCs w:val="24"/>
          <w:lang w:val="fr-FR"/>
        </w:rPr>
        <w:t>ses</w:t>
      </w:r>
      <w:r>
        <w:rPr>
          <w:color w:val="000000"/>
          <w:spacing w:val="8"/>
          <w:sz w:val="24"/>
          <w:szCs w:val="24"/>
          <w:lang w:val="fr-FR"/>
        </w:rPr>
        <w:t xml:space="preserve"> </w:t>
      </w:r>
      <w:r>
        <w:rPr>
          <w:color w:val="000000"/>
          <w:sz w:val="24"/>
          <w:szCs w:val="24"/>
          <w:lang w:val="fr-FR"/>
        </w:rPr>
        <w:t>pièces administratives, une caution de soumission établie par une banque de premier ordre agréée par le Ministère</w:t>
      </w:r>
      <w:r>
        <w:rPr>
          <w:color w:val="000000"/>
          <w:spacing w:val="16"/>
          <w:sz w:val="24"/>
          <w:szCs w:val="24"/>
          <w:lang w:val="fr-FR"/>
        </w:rPr>
        <w:t xml:space="preserve"> </w:t>
      </w:r>
      <w:r>
        <w:rPr>
          <w:color w:val="000000"/>
          <w:sz w:val="24"/>
          <w:szCs w:val="24"/>
          <w:lang w:val="fr-FR"/>
        </w:rPr>
        <w:t>chargé</w:t>
      </w:r>
      <w:r>
        <w:rPr>
          <w:color w:val="000000"/>
          <w:spacing w:val="16"/>
          <w:sz w:val="24"/>
          <w:szCs w:val="24"/>
          <w:lang w:val="fr-FR"/>
        </w:rPr>
        <w:t xml:space="preserve"> </w:t>
      </w:r>
      <w:r>
        <w:rPr>
          <w:color w:val="000000"/>
          <w:sz w:val="24"/>
          <w:szCs w:val="24"/>
          <w:lang w:val="fr-FR"/>
        </w:rPr>
        <w:t>des</w:t>
      </w:r>
      <w:r>
        <w:rPr>
          <w:color w:val="000000"/>
          <w:spacing w:val="16"/>
          <w:sz w:val="24"/>
          <w:szCs w:val="24"/>
          <w:lang w:val="fr-FR"/>
        </w:rPr>
        <w:t xml:space="preserve"> </w:t>
      </w:r>
      <w:r>
        <w:rPr>
          <w:color w:val="000000"/>
          <w:sz w:val="24"/>
          <w:szCs w:val="24"/>
          <w:lang w:val="fr-FR"/>
        </w:rPr>
        <w:t>finances</w:t>
      </w:r>
      <w:r>
        <w:rPr>
          <w:color w:val="000000"/>
          <w:spacing w:val="16"/>
          <w:sz w:val="24"/>
          <w:szCs w:val="24"/>
          <w:lang w:val="fr-FR"/>
        </w:rPr>
        <w:t xml:space="preserve"> </w:t>
      </w:r>
      <w:r>
        <w:rPr>
          <w:color w:val="000000"/>
          <w:sz w:val="24"/>
          <w:szCs w:val="24"/>
          <w:lang w:val="fr-FR"/>
        </w:rPr>
        <w:t>et</w:t>
      </w:r>
      <w:r>
        <w:rPr>
          <w:color w:val="000000"/>
          <w:spacing w:val="16"/>
          <w:sz w:val="24"/>
          <w:szCs w:val="24"/>
          <w:lang w:val="fr-FR"/>
        </w:rPr>
        <w:t xml:space="preserve"> </w:t>
      </w:r>
      <w:r>
        <w:rPr>
          <w:color w:val="000000"/>
          <w:sz w:val="24"/>
          <w:szCs w:val="24"/>
          <w:lang w:val="fr-FR"/>
        </w:rPr>
        <w:t>dont</w:t>
      </w:r>
      <w:r>
        <w:rPr>
          <w:color w:val="000000"/>
          <w:spacing w:val="16"/>
          <w:sz w:val="24"/>
          <w:szCs w:val="24"/>
          <w:lang w:val="fr-FR"/>
        </w:rPr>
        <w:t xml:space="preserve"> </w:t>
      </w:r>
      <w:r>
        <w:rPr>
          <w:color w:val="000000"/>
          <w:sz w:val="24"/>
          <w:szCs w:val="24"/>
          <w:lang w:val="fr-FR"/>
        </w:rPr>
        <w:t>la</w:t>
      </w:r>
      <w:r>
        <w:rPr>
          <w:color w:val="000000"/>
          <w:spacing w:val="16"/>
          <w:sz w:val="24"/>
          <w:szCs w:val="24"/>
          <w:lang w:val="fr-FR"/>
        </w:rPr>
        <w:t xml:space="preserve"> </w:t>
      </w:r>
      <w:r>
        <w:rPr>
          <w:color w:val="000000"/>
          <w:sz w:val="24"/>
          <w:szCs w:val="24"/>
          <w:lang w:val="fr-FR"/>
        </w:rPr>
        <w:t>liste</w:t>
      </w:r>
      <w:r>
        <w:rPr>
          <w:color w:val="000000"/>
          <w:spacing w:val="16"/>
          <w:sz w:val="24"/>
          <w:szCs w:val="24"/>
          <w:lang w:val="fr-FR"/>
        </w:rPr>
        <w:t xml:space="preserve"> </w:t>
      </w:r>
      <w:r>
        <w:rPr>
          <w:color w:val="000000"/>
          <w:sz w:val="24"/>
          <w:szCs w:val="24"/>
          <w:lang w:val="fr-FR"/>
        </w:rPr>
        <w:t>figure dans</w:t>
      </w:r>
      <w:r>
        <w:rPr>
          <w:color w:val="000000"/>
          <w:spacing w:val="13"/>
          <w:sz w:val="24"/>
          <w:szCs w:val="24"/>
          <w:lang w:val="fr-FR"/>
        </w:rPr>
        <w:t xml:space="preserve"> </w:t>
      </w:r>
      <w:r>
        <w:rPr>
          <w:color w:val="000000"/>
          <w:sz w:val="24"/>
          <w:szCs w:val="24"/>
          <w:lang w:val="fr-FR"/>
        </w:rPr>
        <w:t>la</w:t>
      </w:r>
      <w:r>
        <w:rPr>
          <w:color w:val="000000"/>
          <w:spacing w:val="13"/>
          <w:sz w:val="24"/>
          <w:szCs w:val="24"/>
          <w:lang w:val="fr-FR"/>
        </w:rPr>
        <w:t xml:space="preserve"> </w:t>
      </w:r>
      <w:r>
        <w:rPr>
          <w:color w:val="000000"/>
          <w:sz w:val="24"/>
          <w:szCs w:val="24"/>
          <w:lang w:val="fr-FR"/>
        </w:rPr>
        <w:t>pièce</w:t>
      </w:r>
      <w:r>
        <w:rPr>
          <w:color w:val="000000"/>
          <w:spacing w:val="13"/>
          <w:sz w:val="24"/>
          <w:szCs w:val="24"/>
          <w:lang w:val="fr-FR"/>
        </w:rPr>
        <w:t xml:space="preserve"> </w:t>
      </w:r>
      <w:r>
        <w:rPr>
          <w:color w:val="000000"/>
          <w:sz w:val="24"/>
          <w:szCs w:val="24"/>
          <w:lang w:val="fr-FR"/>
        </w:rPr>
        <w:t>12</w:t>
      </w:r>
      <w:r>
        <w:rPr>
          <w:color w:val="000000"/>
          <w:spacing w:val="13"/>
          <w:sz w:val="24"/>
          <w:szCs w:val="24"/>
          <w:lang w:val="fr-FR"/>
        </w:rPr>
        <w:t xml:space="preserve"> </w:t>
      </w:r>
      <w:r>
        <w:rPr>
          <w:color w:val="000000"/>
          <w:sz w:val="24"/>
          <w:szCs w:val="24"/>
          <w:lang w:val="fr-FR"/>
        </w:rPr>
        <w:t>de ce dossier d’appel d’offres</w:t>
      </w:r>
      <w:r>
        <w:rPr>
          <w:color w:val="000000"/>
          <w:spacing w:val="13"/>
          <w:sz w:val="24"/>
          <w:szCs w:val="24"/>
          <w:lang w:val="fr-FR"/>
        </w:rPr>
        <w:t xml:space="preserve"> </w:t>
      </w:r>
      <w:r>
        <w:rPr>
          <w:color w:val="000000"/>
          <w:sz w:val="24"/>
          <w:szCs w:val="24"/>
          <w:lang w:val="fr-FR"/>
        </w:rPr>
        <w:t>et valable</w:t>
      </w:r>
      <w:r>
        <w:rPr>
          <w:color w:val="000000"/>
          <w:spacing w:val="12"/>
          <w:sz w:val="24"/>
          <w:szCs w:val="24"/>
          <w:lang w:val="fr-FR"/>
        </w:rPr>
        <w:t xml:space="preserve"> </w:t>
      </w:r>
      <w:r>
        <w:rPr>
          <w:color w:val="000000"/>
          <w:sz w:val="24"/>
          <w:szCs w:val="24"/>
          <w:lang w:val="fr-FR"/>
        </w:rPr>
        <w:t>pendant</w:t>
      </w:r>
      <w:r>
        <w:rPr>
          <w:color w:val="000000"/>
          <w:spacing w:val="12"/>
          <w:sz w:val="24"/>
          <w:szCs w:val="24"/>
          <w:lang w:val="fr-FR"/>
        </w:rPr>
        <w:t xml:space="preserve"> </w:t>
      </w:r>
      <w:r>
        <w:rPr>
          <w:color w:val="000000"/>
          <w:sz w:val="24"/>
          <w:szCs w:val="24"/>
          <w:lang w:val="fr-FR"/>
        </w:rPr>
        <w:t>quatre</w:t>
      </w:r>
      <w:r w:rsidR="00237DD7">
        <w:rPr>
          <w:color w:val="000000"/>
          <w:sz w:val="24"/>
          <w:szCs w:val="24"/>
          <w:lang w:val="fr-FR"/>
        </w:rPr>
        <w:t>-vingt-dix</w:t>
      </w:r>
      <w:r>
        <w:rPr>
          <w:color w:val="000000"/>
          <w:spacing w:val="12"/>
          <w:sz w:val="24"/>
          <w:szCs w:val="24"/>
          <w:lang w:val="fr-FR"/>
        </w:rPr>
        <w:t xml:space="preserve"> </w:t>
      </w:r>
      <w:r>
        <w:rPr>
          <w:color w:val="000000"/>
          <w:sz w:val="24"/>
          <w:szCs w:val="24"/>
          <w:lang w:val="fr-FR"/>
        </w:rPr>
        <w:t>(90) continus</w:t>
      </w:r>
      <w:r>
        <w:rPr>
          <w:color w:val="000000"/>
          <w:spacing w:val="12"/>
          <w:sz w:val="24"/>
          <w:szCs w:val="24"/>
          <w:lang w:val="fr-FR"/>
        </w:rPr>
        <w:t xml:space="preserve"> </w:t>
      </w:r>
      <w:r>
        <w:rPr>
          <w:color w:val="000000"/>
          <w:sz w:val="24"/>
          <w:szCs w:val="24"/>
          <w:lang w:val="fr-FR"/>
        </w:rPr>
        <w:t>jours</w:t>
      </w:r>
      <w:r>
        <w:rPr>
          <w:color w:val="000000"/>
          <w:spacing w:val="12"/>
          <w:sz w:val="24"/>
          <w:szCs w:val="24"/>
          <w:lang w:val="fr-FR"/>
        </w:rPr>
        <w:t xml:space="preserve"> </w:t>
      </w:r>
      <w:r>
        <w:rPr>
          <w:color w:val="000000"/>
          <w:sz w:val="24"/>
          <w:szCs w:val="24"/>
          <w:lang w:val="fr-FR"/>
        </w:rPr>
        <w:t>au-delà</w:t>
      </w:r>
      <w:r>
        <w:rPr>
          <w:color w:val="000000"/>
          <w:spacing w:val="12"/>
          <w:sz w:val="24"/>
          <w:szCs w:val="24"/>
          <w:lang w:val="fr-FR"/>
        </w:rPr>
        <w:t xml:space="preserve"> </w:t>
      </w:r>
      <w:r>
        <w:rPr>
          <w:color w:val="000000"/>
          <w:sz w:val="24"/>
          <w:szCs w:val="24"/>
          <w:lang w:val="fr-FR"/>
        </w:rPr>
        <w:t>de</w:t>
      </w:r>
      <w:r>
        <w:rPr>
          <w:color w:val="000000"/>
          <w:spacing w:val="12"/>
          <w:sz w:val="24"/>
          <w:szCs w:val="24"/>
          <w:lang w:val="fr-FR"/>
        </w:rPr>
        <w:t xml:space="preserve"> </w:t>
      </w:r>
      <w:r>
        <w:rPr>
          <w:color w:val="000000"/>
          <w:sz w:val="24"/>
          <w:szCs w:val="24"/>
          <w:lang w:val="fr-FR"/>
        </w:rPr>
        <w:t>la</w:t>
      </w:r>
      <w:r>
        <w:rPr>
          <w:color w:val="000000"/>
          <w:spacing w:val="12"/>
          <w:sz w:val="24"/>
          <w:szCs w:val="24"/>
          <w:lang w:val="fr-FR"/>
        </w:rPr>
        <w:t xml:space="preserve"> </w:t>
      </w:r>
      <w:r>
        <w:rPr>
          <w:color w:val="000000"/>
          <w:sz w:val="24"/>
          <w:szCs w:val="24"/>
          <w:lang w:val="fr-FR"/>
        </w:rPr>
        <w:t>date originale</w:t>
      </w:r>
      <w:r>
        <w:rPr>
          <w:color w:val="000000"/>
          <w:spacing w:val="6"/>
          <w:sz w:val="24"/>
          <w:szCs w:val="24"/>
          <w:lang w:val="fr-FR"/>
        </w:rPr>
        <w:t xml:space="preserve"> </w:t>
      </w:r>
      <w:r>
        <w:rPr>
          <w:color w:val="000000"/>
          <w:sz w:val="24"/>
          <w:szCs w:val="24"/>
          <w:lang w:val="fr-FR"/>
        </w:rPr>
        <w:t>de</w:t>
      </w:r>
      <w:r>
        <w:rPr>
          <w:color w:val="000000"/>
          <w:spacing w:val="6"/>
          <w:sz w:val="24"/>
          <w:szCs w:val="24"/>
          <w:lang w:val="fr-FR"/>
        </w:rPr>
        <w:t xml:space="preserve"> </w:t>
      </w:r>
      <w:r>
        <w:rPr>
          <w:color w:val="000000"/>
          <w:sz w:val="24"/>
          <w:szCs w:val="24"/>
          <w:lang w:val="fr-FR"/>
        </w:rPr>
        <w:t>validité</w:t>
      </w:r>
      <w:r>
        <w:rPr>
          <w:color w:val="000000"/>
          <w:spacing w:val="6"/>
          <w:sz w:val="24"/>
          <w:szCs w:val="24"/>
          <w:lang w:val="fr-FR"/>
        </w:rPr>
        <w:t xml:space="preserve"> </w:t>
      </w:r>
      <w:r>
        <w:rPr>
          <w:color w:val="000000"/>
          <w:sz w:val="24"/>
          <w:szCs w:val="24"/>
          <w:lang w:val="fr-FR"/>
        </w:rPr>
        <w:t>des</w:t>
      </w:r>
      <w:r>
        <w:rPr>
          <w:color w:val="000000"/>
          <w:spacing w:val="6"/>
          <w:sz w:val="24"/>
          <w:szCs w:val="24"/>
          <w:lang w:val="fr-FR"/>
        </w:rPr>
        <w:t xml:space="preserve"> </w:t>
      </w:r>
      <w:r>
        <w:rPr>
          <w:color w:val="000000"/>
          <w:sz w:val="24"/>
          <w:szCs w:val="24"/>
          <w:lang w:val="fr-FR"/>
        </w:rPr>
        <w:t>offres.</w:t>
      </w:r>
    </w:p>
    <w:tbl>
      <w:tblPr>
        <w:tblW w:w="10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19"/>
        <w:gridCol w:w="2082"/>
        <w:gridCol w:w="3552"/>
        <w:gridCol w:w="1275"/>
        <w:gridCol w:w="1626"/>
        <w:gridCol w:w="1441"/>
      </w:tblGrid>
      <w:tr w:rsidR="00F66D80" w14:paraId="36EADA85" w14:textId="77777777" w:rsidTr="00464C80">
        <w:trPr>
          <w:trHeight w:val="394"/>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1CCC1EC9" w14:textId="77777777" w:rsidR="00F66D80" w:rsidRPr="002A0F4D" w:rsidRDefault="00F66D80" w:rsidP="00464C80">
            <w:pPr>
              <w:tabs>
                <w:tab w:val="num" w:pos="-90"/>
              </w:tabs>
              <w:jc w:val="center"/>
              <w:rPr>
                <w:b/>
                <w:color w:val="000000"/>
                <w:sz w:val="18"/>
              </w:rPr>
            </w:pPr>
            <w:r w:rsidRPr="002A0F4D">
              <w:rPr>
                <w:b/>
                <w:color w:val="000000"/>
                <w:sz w:val="18"/>
              </w:rPr>
              <w:t>Lot</w:t>
            </w:r>
          </w:p>
        </w:tc>
        <w:tc>
          <w:tcPr>
            <w:tcW w:w="2081" w:type="dxa"/>
            <w:tcBorders>
              <w:top w:val="single" w:sz="4" w:space="0" w:color="auto"/>
              <w:left w:val="single" w:sz="4" w:space="0" w:color="auto"/>
              <w:bottom w:val="single" w:sz="4" w:space="0" w:color="auto"/>
              <w:right w:val="single" w:sz="4" w:space="0" w:color="auto"/>
            </w:tcBorders>
            <w:vAlign w:val="center"/>
            <w:hideMark/>
          </w:tcPr>
          <w:p w14:paraId="5DC5D199" w14:textId="77777777" w:rsidR="00F66D80" w:rsidRPr="002A0F4D" w:rsidRDefault="00F66D80" w:rsidP="00464C80">
            <w:pPr>
              <w:tabs>
                <w:tab w:val="num" w:pos="-90"/>
              </w:tabs>
              <w:jc w:val="center"/>
              <w:rPr>
                <w:b/>
                <w:color w:val="000000"/>
                <w:sz w:val="18"/>
              </w:rPr>
            </w:pPr>
            <w:r w:rsidRPr="002A0F4D">
              <w:rPr>
                <w:rFonts w:eastAsia="Arial Unicode MS"/>
                <w:b/>
                <w:color w:val="000000"/>
                <w:sz w:val="18"/>
              </w:rPr>
              <w:t>Travaux</w:t>
            </w:r>
          </w:p>
        </w:tc>
        <w:tc>
          <w:tcPr>
            <w:tcW w:w="3550" w:type="dxa"/>
            <w:tcBorders>
              <w:top w:val="single" w:sz="4" w:space="0" w:color="auto"/>
              <w:left w:val="single" w:sz="4" w:space="0" w:color="auto"/>
              <w:bottom w:val="single" w:sz="4" w:space="0" w:color="auto"/>
              <w:right w:val="single" w:sz="4" w:space="0" w:color="auto"/>
            </w:tcBorders>
            <w:vAlign w:val="center"/>
            <w:hideMark/>
          </w:tcPr>
          <w:p w14:paraId="0906BD7E" w14:textId="77777777" w:rsidR="00F66D80" w:rsidRPr="002A0F4D" w:rsidRDefault="00F66D80" w:rsidP="00464C80">
            <w:pPr>
              <w:tabs>
                <w:tab w:val="num" w:pos="-90"/>
              </w:tabs>
              <w:jc w:val="center"/>
              <w:rPr>
                <w:b/>
                <w:color w:val="000000"/>
                <w:sz w:val="18"/>
              </w:rPr>
            </w:pPr>
            <w:r w:rsidRPr="002A0F4D">
              <w:rPr>
                <w:b/>
                <w:color w:val="000000"/>
                <w:sz w:val="18"/>
              </w:rPr>
              <w:t>Localité</w:t>
            </w:r>
          </w:p>
        </w:tc>
        <w:tc>
          <w:tcPr>
            <w:tcW w:w="1274" w:type="dxa"/>
            <w:tcBorders>
              <w:top w:val="single" w:sz="4" w:space="0" w:color="auto"/>
              <w:left w:val="single" w:sz="4" w:space="0" w:color="auto"/>
              <w:bottom w:val="single" w:sz="4" w:space="0" w:color="auto"/>
              <w:right w:val="single" w:sz="4" w:space="0" w:color="auto"/>
            </w:tcBorders>
            <w:vAlign w:val="center"/>
            <w:hideMark/>
          </w:tcPr>
          <w:p w14:paraId="62A03542" w14:textId="77777777" w:rsidR="00F66D80" w:rsidRPr="002A0F4D" w:rsidRDefault="00F66D80" w:rsidP="00464C80">
            <w:pPr>
              <w:tabs>
                <w:tab w:val="num" w:pos="-90"/>
              </w:tabs>
              <w:jc w:val="center"/>
              <w:rPr>
                <w:b/>
                <w:color w:val="000000"/>
                <w:sz w:val="18"/>
              </w:rPr>
            </w:pPr>
            <w:r w:rsidRPr="002A0F4D">
              <w:rPr>
                <w:b/>
                <w:bCs/>
                <w:color w:val="000000"/>
                <w:sz w:val="18"/>
                <w:lang w:val="fr-FR"/>
              </w:rPr>
              <w:t>Coût prévisionnel</w:t>
            </w:r>
          </w:p>
        </w:tc>
        <w:tc>
          <w:tcPr>
            <w:tcW w:w="1625" w:type="dxa"/>
            <w:tcBorders>
              <w:top w:val="single" w:sz="4" w:space="0" w:color="auto"/>
              <w:left w:val="single" w:sz="4" w:space="0" w:color="auto"/>
              <w:bottom w:val="single" w:sz="4" w:space="0" w:color="auto"/>
              <w:right w:val="single" w:sz="4" w:space="0" w:color="auto"/>
            </w:tcBorders>
            <w:vAlign w:val="center"/>
            <w:hideMark/>
          </w:tcPr>
          <w:p w14:paraId="3727FE71" w14:textId="77777777" w:rsidR="00F66D80" w:rsidRPr="002A0F4D" w:rsidRDefault="00F66D80" w:rsidP="00464C80">
            <w:pPr>
              <w:tabs>
                <w:tab w:val="num" w:pos="-90"/>
              </w:tabs>
              <w:jc w:val="center"/>
              <w:rPr>
                <w:b/>
                <w:color w:val="000000"/>
                <w:sz w:val="18"/>
              </w:rPr>
            </w:pPr>
            <w:r w:rsidRPr="002A0F4D">
              <w:rPr>
                <w:b/>
                <w:bCs/>
                <w:color w:val="000000"/>
                <w:sz w:val="18"/>
                <w:lang w:val="fr-FR"/>
              </w:rPr>
              <w:t>Cautionnement provisoire</w:t>
            </w:r>
          </w:p>
        </w:tc>
        <w:tc>
          <w:tcPr>
            <w:tcW w:w="1440" w:type="dxa"/>
            <w:tcBorders>
              <w:top w:val="single" w:sz="4" w:space="0" w:color="auto"/>
              <w:left w:val="single" w:sz="4" w:space="0" w:color="auto"/>
              <w:bottom w:val="single" w:sz="4" w:space="0" w:color="auto"/>
              <w:right w:val="single" w:sz="4" w:space="0" w:color="auto"/>
            </w:tcBorders>
            <w:vAlign w:val="center"/>
            <w:hideMark/>
          </w:tcPr>
          <w:p w14:paraId="14590A3F" w14:textId="77777777" w:rsidR="00F66D80" w:rsidRPr="002A0F4D" w:rsidRDefault="00F66D80" w:rsidP="00464C80">
            <w:pPr>
              <w:tabs>
                <w:tab w:val="num" w:pos="-90"/>
              </w:tabs>
              <w:jc w:val="center"/>
              <w:rPr>
                <w:b/>
                <w:color w:val="000000"/>
                <w:sz w:val="18"/>
              </w:rPr>
            </w:pPr>
            <w:r w:rsidRPr="002A0F4D">
              <w:rPr>
                <w:b/>
                <w:color w:val="000000"/>
                <w:sz w:val="18"/>
              </w:rPr>
              <w:t>Prix d’achat du DAO</w:t>
            </w:r>
          </w:p>
        </w:tc>
      </w:tr>
      <w:tr w:rsidR="00F66D80" w14:paraId="40137114" w14:textId="77777777" w:rsidTr="00464C80">
        <w:trPr>
          <w:trHeight w:val="945"/>
          <w:jc w:val="center"/>
        </w:trPr>
        <w:tc>
          <w:tcPr>
            <w:tcW w:w="720" w:type="dxa"/>
            <w:tcBorders>
              <w:top w:val="single" w:sz="4" w:space="0" w:color="auto"/>
              <w:left w:val="single" w:sz="4" w:space="0" w:color="auto"/>
              <w:bottom w:val="single" w:sz="4" w:space="0" w:color="auto"/>
              <w:right w:val="single" w:sz="4" w:space="0" w:color="auto"/>
            </w:tcBorders>
            <w:vAlign w:val="center"/>
            <w:hideMark/>
          </w:tcPr>
          <w:p w14:paraId="6ACDECAB" w14:textId="77777777" w:rsidR="00F66D80" w:rsidRPr="002A0F4D" w:rsidRDefault="00F66D80" w:rsidP="00464C80">
            <w:pPr>
              <w:tabs>
                <w:tab w:val="num" w:pos="-90"/>
              </w:tabs>
              <w:jc w:val="center"/>
              <w:rPr>
                <w:rFonts w:ascii="Arial" w:hAnsi="Arial" w:cs="Arial"/>
                <w:b/>
                <w:color w:val="000000"/>
                <w:sz w:val="18"/>
                <w:szCs w:val="24"/>
              </w:rPr>
            </w:pPr>
            <w:r w:rsidRPr="002A0F4D">
              <w:rPr>
                <w:rFonts w:ascii="Arial" w:hAnsi="Arial" w:cs="Arial"/>
                <w:b/>
                <w:color w:val="000000"/>
                <w:sz w:val="18"/>
                <w:szCs w:val="24"/>
              </w:rPr>
              <w:t>1</w:t>
            </w:r>
          </w:p>
        </w:tc>
        <w:tc>
          <w:tcPr>
            <w:tcW w:w="2081" w:type="dxa"/>
            <w:tcBorders>
              <w:top w:val="single" w:sz="4" w:space="0" w:color="auto"/>
              <w:left w:val="single" w:sz="4" w:space="0" w:color="auto"/>
              <w:bottom w:val="single" w:sz="4" w:space="0" w:color="auto"/>
              <w:right w:val="single" w:sz="4" w:space="0" w:color="auto"/>
            </w:tcBorders>
            <w:vAlign w:val="center"/>
            <w:hideMark/>
          </w:tcPr>
          <w:p w14:paraId="78FD397B" w14:textId="03D622DF" w:rsidR="00F66D80" w:rsidRPr="002A0F4D" w:rsidRDefault="00753F63" w:rsidP="0088098F">
            <w:pPr>
              <w:jc w:val="center"/>
              <w:rPr>
                <w:color w:val="FF0000"/>
                <w:sz w:val="18"/>
                <w:szCs w:val="22"/>
                <w:lang w:val="fr-FR"/>
              </w:rPr>
            </w:pPr>
            <w:r w:rsidRPr="00BD7A2F">
              <w:rPr>
                <w:bCs/>
                <w:szCs w:val="24"/>
                <w:lang w:val="fr-FR"/>
              </w:rPr>
              <w:t xml:space="preserve"> </w:t>
            </w:r>
            <w:r w:rsidRPr="00BD7A2F">
              <w:rPr>
                <w:b/>
                <w:caps/>
                <w:sz w:val="12"/>
                <w:szCs w:val="24"/>
                <w:lang w:val="fr-FR"/>
              </w:rPr>
              <w:t xml:space="preserve"> </w:t>
            </w:r>
            <w:r w:rsidR="00BD7A2F" w:rsidRPr="00BD7A2F">
              <w:rPr>
                <w:bCs/>
                <w:sz w:val="18"/>
                <w:szCs w:val="24"/>
                <w:lang w:val="fr-FR"/>
              </w:rPr>
              <w:t xml:space="preserve"> </w:t>
            </w:r>
            <w:r w:rsidR="00BD7A2F" w:rsidRPr="00BD7A2F">
              <w:rPr>
                <w:b/>
                <w:caps/>
                <w:sz w:val="10"/>
                <w:szCs w:val="24"/>
                <w:lang w:val="fr-FR"/>
              </w:rPr>
              <w:t xml:space="preserve"> </w:t>
            </w:r>
            <w:r w:rsidR="00BD7A2F" w:rsidRPr="00BD7A2F">
              <w:rPr>
                <w:b/>
                <w:sz w:val="14"/>
                <w:szCs w:val="24"/>
                <w:lang w:val="fr-FR"/>
              </w:rPr>
              <w:t xml:space="preserve"> </w:t>
            </w:r>
            <w:r w:rsidR="00BD7A2F" w:rsidRPr="002838E2">
              <w:rPr>
                <w:rFonts w:eastAsia="Arial Unicode MS"/>
                <w:b/>
                <w:color w:val="000000"/>
                <w:sz w:val="12"/>
                <w:szCs w:val="28"/>
                <w:lang w:val="fr-FR"/>
              </w:rPr>
              <w:t xml:space="preserve">POUR </w:t>
            </w:r>
            <w:r w:rsidR="00BD7A2F" w:rsidRPr="00BD7A2F">
              <w:rPr>
                <w:b/>
                <w:color w:val="000000"/>
                <w:sz w:val="12"/>
                <w:szCs w:val="24"/>
                <w:lang w:val="fr-CM"/>
              </w:rPr>
              <w:t>LES TRAVAUX DE CONSTRUCTION D’UN   ENTREPOT FRIGORITIQUES ET UN BUREAU DANS LA VILLE DE FURU AWA,</w:t>
            </w:r>
            <w:r w:rsidR="00BD7A2F" w:rsidRPr="00BD7A2F">
              <w:rPr>
                <w:rFonts w:eastAsia="Arial Unicode MS"/>
                <w:b/>
                <w:i/>
                <w:color w:val="000000"/>
                <w:sz w:val="12"/>
                <w:szCs w:val="24"/>
                <w:lang w:val="fr-CM"/>
              </w:rPr>
              <w:t xml:space="preserve"> </w:t>
            </w:r>
            <w:r w:rsidR="00BD7A2F" w:rsidRPr="00BD7A2F">
              <w:rPr>
                <w:b/>
                <w:color w:val="000000"/>
                <w:sz w:val="12"/>
                <w:szCs w:val="24"/>
                <w:lang w:val="fr-CM"/>
              </w:rPr>
              <w:t>DANS L’ARRONDISSEMENT DE FURU-AWA, DEPARTEMENT DE LA MENCHUM, REGION DU NORD OUEST</w:t>
            </w:r>
          </w:p>
        </w:tc>
        <w:tc>
          <w:tcPr>
            <w:tcW w:w="3550" w:type="dxa"/>
            <w:tcBorders>
              <w:top w:val="single" w:sz="4" w:space="0" w:color="auto"/>
              <w:left w:val="single" w:sz="4" w:space="0" w:color="auto"/>
              <w:bottom w:val="single" w:sz="4" w:space="0" w:color="auto"/>
              <w:right w:val="single" w:sz="4" w:space="0" w:color="auto"/>
            </w:tcBorders>
            <w:vAlign w:val="center"/>
            <w:hideMark/>
          </w:tcPr>
          <w:p w14:paraId="25930A1D" w14:textId="23EB40D9" w:rsidR="00F66D80" w:rsidRPr="002A0F4D" w:rsidRDefault="00F66D80" w:rsidP="007564AC">
            <w:pPr>
              <w:tabs>
                <w:tab w:val="num" w:pos="-90"/>
              </w:tabs>
              <w:jc w:val="both"/>
              <w:rPr>
                <w:color w:val="FF0000"/>
                <w:sz w:val="18"/>
                <w:szCs w:val="22"/>
                <w:lang w:val="fr-FR"/>
              </w:rPr>
            </w:pPr>
            <w:r w:rsidRPr="0049529F">
              <w:rPr>
                <w:bCs/>
                <w:sz w:val="18"/>
                <w:szCs w:val="22"/>
                <w:lang w:val="fr-FR"/>
              </w:rPr>
              <w:t xml:space="preserve"> </w:t>
            </w:r>
            <w:r w:rsidR="007564AC">
              <w:rPr>
                <w:bCs/>
                <w:sz w:val="18"/>
                <w:szCs w:val="22"/>
                <w:lang w:val="fr-FR"/>
              </w:rPr>
              <w:t>Ville de Furu Awa</w:t>
            </w:r>
          </w:p>
        </w:tc>
        <w:tc>
          <w:tcPr>
            <w:tcW w:w="1274" w:type="dxa"/>
            <w:tcBorders>
              <w:top w:val="single" w:sz="4" w:space="0" w:color="auto"/>
              <w:left w:val="single" w:sz="4" w:space="0" w:color="auto"/>
              <w:bottom w:val="single" w:sz="4" w:space="0" w:color="auto"/>
              <w:right w:val="single" w:sz="4" w:space="0" w:color="auto"/>
            </w:tcBorders>
            <w:vAlign w:val="center"/>
            <w:hideMark/>
          </w:tcPr>
          <w:p w14:paraId="14F7B9B4" w14:textId="01136C1F" w:rsidR="00F66D80" w:rsidRPr="002A0F4D" w:rsidRDefault="00BC3714" w:rsidP="00464C80">
            <w:pPr>
              <w:tabs>
                <w:tab w:val="num" w:pos="-90"/>
              </w:tabs>
              <w:jc w:val="center"/>
              <w:rPr>
                <w:sz w:val="18"/>
                <w:szCs w:val="22"/>
              </w:rPr>
            </w:pPr>
            <w:r>
              <w:rPr>
                <w:sz w:val="18"/>
                <w:szCs w:val="22"/>
              </w:rPr>
              <w:t>23</w:t>
            </w:r>
            <w:r w:rsidR="00F66D80" w:rsidRPr="002A0F4D">
              <w:rPr>
                <w:sz w:val="18"/>
                <w:szCs w:val="22"/>
              </w:rPr>
              <w:t>,000,000 FCFA</w:t>
            </w:r>
          </w:p>
        </w:tc>
        <w:tc>
          <w:tcPr>
            <w:tcW w:w="1625" w:type="dxa"/>
            <w:tcBorders>
              <w:top w:val="single" w:sz="4" w:space="0" w:color="auto"/>
              <w:left w:val="single" w:sz="4" w:space="0" w:color="auto"/>
              <w:bottom w:val="single" w:sz="4" w:space="0" w:color="auto"/>
              <w:right w:val="single" w:sz="4" w:space="0" w:color="auto"/>
            </w:tcBorders>
            <w:vAlign w:val="center"/>
            <w:hideMark/>
          </w:tcPr>
          <w:p w14:paraId="7E9BE695" w14:textId="4D797542" w:rsidR="00F66D80" w:rsidRPr="002A0F4D" w:rsidRDefault="00BC3714" w:rsidP="00464C80">
            <w:pPr>
              <w:tabs>
                <w:tab w:val="num" w:pos="-90"/>
              </w:tabs>
              <w:jc w:val="center"/>
              <w:rPr>
                <w:rFonts w:eastAsia="Arial Unicode MS"/>
                <w:sz w:val="18"/>
                <w:szCs w:val="22"/>
                <w:lang w:val="fr-FR"/>
              </w:rPr>
            </w:pPr>
            <w:r>
              <w:rPr>
                <w:rFonts w:eastAsia="Arial Unicode MS"/>
                <w:sz w:val="18"/>
                <w:szCs w:val="22"/>
                <w:lang w:val="fr-FR"/>
              </w:rPr>
              <w:t>460</w:t>
            </w:r>
            <w:r w:rsidR="00F66D80" w:rsidRPr="002A0F4D">
              <w:rPr>
                <w:rFonts w:eastAsia="Arial Unicode MS"/>
                <w:sz w:val="18"/>
                <w:szCs w:val="22"/>
                <w:lang w:val="fr-FR"/>
              </w:rPr>
              <w:t>,000</w:t>
            </w:r>
            <w:r w:rsidR="007564AC">
              <w:rPr>
                <w:rFonts w:eastAsia="Arial Unicode MS"/>
                <w:sz w:val="18"/>
                <w:szCs w:val="22"/>
                <w:lang w:val="fr-FR"/>
              </w:rPr>
              <w:t>,</w:t>
            </w:r>
          </w:p>
          <w:p w14:paraId="3DE9EB2C" w14:textId="77777777" w:rsidR="00F66D80" w:rsidRPr="002A0F4D" w:rsidRDefault="00F66D80" w:rsidP="00464C80">
            <w:pPr>
              <w:tabs>
                <w:tab w:val="num" w:pos="-90"/>
              </w:tabs>
              <w:jc w:val="center"/>
              <w:rPr>
                <w:rFonts w:eastAsia="Arial Unicode MS"/>
                <w:sz w:val="18"/>
                <w:szCs w:val="22"/>
                <w:lang w:val="fr-FR"/>
              </w:rPr>
            </w:pPr>
            <w:r w:rsidRPr="002A0F4D">
              <w:rPr>
                <w:rFonts w:eastAsia="Arial Unicode MS"/>
                <w:sz w:val="18"/>
                <w:szCs w:val="22"/>
                <w:lang w:val="fr-FR"/>
              </w:rPr>
              <w:t>FCFA</w:t>
            </w:r>
          </w:p>
        </w:tc>
        <w:tc>
          <w:tcPr>
            <w:tcW w:w="1440" w:type="dxa"/>
            <w:tcBorders>
              <w:top w:val="single" w:sz="4" w:space="0" w:color="auto"/>
              <w:left w:val="single" w:sz="4" w:space="0" w:color="auto"/>
              <w:bottom w:val="single" w:sz="4" w:space="0" w:color="auto"/>
              <w:right w:val="single" w:sz="4" w:space="0" w:color="auto"/>
            </w:tcBorders>
            <w:vAlign w:val="center"/>
            <w:hideMark/>
          </w:tcPr>
          <w:p w14:paraId="51EFD95D" w14:textId="35CEA27F" w:rsidR="00F66D80" w:rsidRPr="002A0F4D" w:rsidRDefault="00BC3714" w:rsidP="00464C80">
            <w:pPr>
              <w:tabs>
                <w:tab w:val="num" w:pos="-90"/>
              </w:tabs>
              <w:jc w:val="center"/>
              <w:rPr>
                <w:rFonts w:eastAsia="Arial Unicode MS"/>
                <w:sz w:val="18"/>
                <w:szCs w:val="22"/>
                <w:lang w:val="fr-FR"/>
              </w:rPr>
            </w:pPr>
            <w:r>
              <w:rPr>
                <w:rFonts w:eastAsia="Arial Unicode MS"/>
                <w:sz w:val="18"/>
                <w:szCs w:val="22"/>
                <w:lang w:val="fr-FR"/>
              </w:rPr>
              <w:t>46</w:t>
            </w:r>
            <w:r w:rsidR="00F66D80" w:rsidRPr="002A0F4D">
              <w:rPr>
                <w:rFonts w:eastAsia="Arial Unicode MS"/>
                <w:sz w:val="18"/>
                <w:szCs w:val="22"/>
                <w:lang w:val="fr-FR"/>
              </w:rPr>
              <w:t>,000</w:t>
            </w:r>
          </w:p>
          <w:p w14:paraId="7972B194" w14:textId="77777777" w:rsidR="00F66D80" w:rsidRPr="002A0F4D" w:rsidRDefault="00F66D80" w:rsidP="00464C80">
            <w:pPr>
              <w:tabs>
                <w:tab w:val="num" w:pos="-90"/>
              </w:tabs>
              <w:jc w:val="center"/>
              <w:rPr>
                <w:rFonts w:eastAsia="Arial Unicode MS"/>
                <w:sz w:val="18"/>
                <w:szCs w:val="24"/>
                <w:lang w:val="fr-FR"/>
              </w:rPr>
            </w:pPr>
            <w:r w:rsidRPr="002A0F4D">
              <w:rPr>
                <w:rFonts w:eastAsia="Arial Unicode MS"/>
                <w:sz w:val="18"/>
                <w:szCs w:val="22"/>
                <w:lang w:val="fr-FR"/>
              </w:rPr>
              <w:t>FCFA</w:t>
            </w:r>
          </w:p>
        </w:tc>
      </w:tr>
    </w:tbl>
    <w:p w14:paraId="44E5DEE9" w14:textId="77777777" w:rsidR="00F66D80" w:rsidRDefault="00F66D80" w:rsidP="00F66D80">
      <w:pPr>
        <w:jc w:val="both"/>
        <w:rPr>
          <w:b/>
          <w:color w:val="000000"/>
          <w:sz w:val="16"/>
          <w:szCs w:val="16"/>
          <w:lang w:val="fr-FR"/>
        </w:rPr>
      </w:pPr>
    </w:p>
    <w:p w14:paraId="41A577E5" w14:textId="77777777" w:rsidR="00F66D80" w:rsidRDefault="00F66D80" w:rsidP="00F66D80">
      <w:pPr>
        <w:jc w:val="both"/>
        <w:rPr>
          <w:b/>
          <w:color w:val="000000"/>
          <w:sz w:val="16"/>
          <w:szCs w:val="16"/>
          <w:lang w:val="fr-FR"/>
        </w:rPr>
      </w:pPr>
    </w:p>
    <w:p w14:paraId="03F57193" w14:textId="77777777" w:rsidR="00F66D80" w:rsidRDefault="00F66D80" w:rsidP="00F66D80">
      <w:pPr>
        <w:jc w:val="both"/>
        <w:rPr>
          <w:b/>
          <w:color w:val="000000"/>
          <w:sz w:val="24"/>
          <w:szCs w:val="24"/>
          <w:lang w:val="fr-FR"/>
        </w:rPr>
      </w:pPr>
      <w:r>
        <w:rPr>
          <w:b/>
          <w:color w:val="000000"/>
          <w:sz w:val="24"/>
          <w:szCs w:val="24"/>
          <w:lang w:val="fr-FR"/>
        </w:rPr>
        <w:t>9- Consultation du dossier d’appel d’offres :</w:t>
      </w:r>
    </w:p>
    <w:p w14:paraId="7A12BEA9" w14:textId="66CAE13E" w:rsidR="00F66D80" w:rsidRDefault="00F66D80" w:rsidP="00F66D80">
      <w:pPr>
        <w:jc w:val="both"/>
        <w:rPr>
          <w:color w:val="000000"/>
          <w:sz w:val="24"/>
          <w:szCs w:val="24"/>
          <w:lang w:val="fr-FR"/>
        </w:rPr>
      </w:pPr>
      <w:r>
        <w:rPr>
          <w:color w:val="000000"/>
          <w:sz w:val="24"/>
          <w:szCs w:val="24"/>
          <w:lang w:val="fr-FR"/>
        </w:rPr>
        <w:t xml:space="preserve">    Le dossier d’appel d’offres peut être consulté dès publication du présent avis d’appel d’offre aux services de l’Autorité Contractante ((Service de passation des marchés) pendant les heures ouvrables à la Commune de </w:t>
      </w:r>
      <w:r w:rsidR="00EB4226">
        <w:rPr>
          <w:color w:val="000000"/>
          <w:sz w:val="24"/>
          <w:szCs w:val="24"/>
          <w:lang w:val="fr-FR"/>
        </w:rPr>
        <w:t>Furu A</w:t>
      </w:r>
      <w:r w:rsidR="002A0F4D">
        <w:rPr>
          <w:color w:val="000000"/>
          <w:sz w:val="24"/>
          <w:szCs w:val="24"/>
          <w:lang w:val="fr-FR"/>
        </w:rPr>
        <w:t>wa</w:t>
      </w:r>
      <w:r>
        <w:rPr>
          <w:color w:val="000000"/>
          <w:sz w:val="24"/>
          <w:szCs w:val="24"/>
          <w:lang w:val="fr-FR"/>
        </w:rPr>
        <w:t>.</w:t>
      </w:r>
    </w:p>
    <w:p w14:paraId="3C294451" w14:textId="77777777" w:rsidR="00F66D80" w:rsidRDefault="00F66D80" w:rsidP="00F66D80">
      <w:pPr>
        <w:jc w:val="both"/>
        <w:rPr>
          <w:color w:val="000000"/>
          <w:sz w:val="8"/>
          <w:szCs w:val="8"/>
          <w:lang w:val="fr-FR"/>
        </w:rPr>
      </w:pPr>
    </w:p>
    <w:p w14:paraId="162EB90F" w14:textId="77777777" w:rsidR="00F66D80" w:rsidRDefault="00F66D80" w:rsidP="00F66D80">
      <w:pPr>
        <w:jc w:val="both"/>
        <w:rPr>
          <w:b/>
          <w:color w:val="000000"/>
          <w:sz w:val="24"/>
          <w:szCs w:val="24"/>
          <w:lang w:val="fr-FR"/>
        </w:rPr>
      </w:pPr>
      <w:r>
        <w:rPr>
          <w:b/>
          <w:color w:val="000000"/>
          <w:sz w:val="24"/>
          <w:szCs w:val="24"/>
          <w:lang w:val="fr-FR"/>
        </w:rPr>
        <w:t>10- Acquisition du dossier d’appel d’offres :</w:t>
      </w:r>
    </w:p>
    <w:p w14:paraId="197E41EE" w14:textId="2E4A56E4" w:rsidR="00F66D80" w:rsidRDefault="00F66D80" w:rsidP="00F66D80">
      <w:pPr>
        <w:widowControl w:val="0"/>
        <w:autoSpaceDE w:val="0"/>
        <w:jc w:val="both"/>
        <w:rPr>
          <w:color w:val="000000"/>
          <w:sz w:val="24"/>
          <w:szCs w:val="24"/>
          <w:lang w:val="fr-FR"/>
        </w:rPr>
      </w:pPr>
      <w:r>
        <w:rPr>
          <w:color w:val="000000"/>
          <w:sz w:val="24"/>
          <w:szCs w:val="24"/>
          <w:lang w:val="fr-FR"/>
        </w:rPr>
        <w:t xml:space="preserve">     Le</w:t>
      </w:r>
      <w:r>
        <w:rPr>
          <w:color w:val="000000"/>
          <w:spacing w:val="21"/>
          <w:sz w:val="24"/>
          <w:szCs w:val="24"/>
          <w:lang w:val="fr-FR"/>
        </w:rPr>
        <w:t xml:space="preserve"> </w:t>
      </w:r>
      <w:r>
        <w:rPr>
          <w:color w:val="000000"/>
          <w:sz w:val="24"/>
          <w:szCs w:val="24"/>
          <w:lang w:val="fr-FR"/>
        </w:rPr>
        <w:t>dossier</w:t>
      </w:r>
      <w:r>
        <w:rPr>
          <w:color w:val="000000"/>
          <w:spacing w:val="21"/>
          <w:sz w:val="24"/>
          <w:szCs w:val="24"/>
          <w:lang w:val="fr-FR"/>
        </w:rPr>
        <w:t xml:space="preserve"> </w:t>
      </w:r>
      <w:r>
        <w:rPr>
          <w:color w:val="000000"/>
          <w:sz w:val="24"/>
          <w:szCs w:val="24"/>
          <w:lang w:val="fr-FR"/>
        </w:rPr>
        <w:t>peut</w:t>
      </w:r>
      <w:r>
        <w:rPr>
          <w:color w:val="000000"/>
          <w:spacing w:val="21"/>
          <w:sz w:val="24"/>
          <w:szCs w:val="24"/>
          <w:lang w:val="fr-FR"/>
        </w:rPr>
        <w:t xml:space="preserve"> </w:t>
      </w:r>
      <w:r>
        <w:rPr>
          <w:color w:val="000000"/>
          <w:sz w:val="24"/>
          <w:szCs w:val="24"/>
          <w:lang w:val="fr-FR"/>
        </w:rPr>
        <w:t>être</w:t>
      </w:r>
      <w:r>
        <w:rPr>
          <w:color w:val="000000"/>
          <w:spacing w:val="21"/>
          <w:sz w:val="24"/>
          <w:szCs w:val="24"/>
          <w:lang w:val="fr-FR"/>
        </w:rPr>
        <w:t xml:space="preserve"> </w:t>
      </w:r>
      <w:r>
        <w:rPr>
          <w:color w:val="000000"/>
          <w:sz w:val="24"/>
          <w:szCs w:val="24"/>
          <w:lang w:val="fr-FR"/>
        </w:rPr>
        <w:t>obtenu</w:t>
      </w:r>
      <w:r>
        <w:rPr>
          <w:color w:val="000000"/>
          <w:spacing w:val="21"/>
          <w:sz w:val="24"/>
          <w:szCs w:val="24"/>
          <w:lang w:val="fr-FR"/>
        </w:rPr>
        <w:t xml:space="preserve"> </w:t>
      </w:r>
      <w:r>
        <w:rPr>
          <w:color w:val="000000"/>
          <w:sz w:val="24"/>
          <w:szCs w:val="24"/>
          <w:lang w:val="fr-FR"/>
        </w:rPr>
        <w:t xml:space="preserve">dès publication du présent avis d’appel d’offre aux services de l’Autorité Contractante pendant les heures ouvrables dans la </w:t>
      </w:r>
      <w:r>
        <w:rPr>
          <w:bCs/>
          <w:color w:val="000000"/>
          <w:sz w:val="24"/>
          <w:szCs w:val="24"/>
          <w:lang w:val="fr-FR"/>
        </w:rPr>
        <w:t xml:space="preserve">Commune de </w:t>
      </w:r>
      <w:r w:rsidR="00EB4226">
        <w:rPr>
          <w:bCs/>
          <w:color w:val="000000"/>
          <w:sz w:val="24"/>
          <w:szCs w:val="24"/>
          <w:lang w:val="fr-FR"/>
        </w:rPr>
        <w:t>Furu A</w:t>
      </w:r>
      <w:r w:rsidR="002A0F4D">
        <w:rPr>
          <w:bCs/>
          <w:color w:val="000000"/>
          <w:sz w:val="24"/>
          <w:szCs w:val="24"/>
          <w:lang w:val="fr-FR"/>
        </w:rPr>
        <w:t>wa</w:t>
      </w:r>
      <w:r>
        <w:rPr>
          <w:color w:val="000000"/>
          <w:sz w:val="24"/>
          <w:szCs w:val="24"/>
          <w:lang w:val="fr-FR"/>
        </w:rPr>
        <w:t>. Le</w:t>
      </w:r>
      <w:r>
        <w:rPr>
          <w:color w:val="000000"/>
          <w:spacing w:val="21"/>
          <w:sz w:val="24"/>
          <w:szCs w:val="24"/>
          <w:lang w:val="fr-FR"/>
        </w:rPr>
        <w:t xml:space="preserve"> </w:t>
      </w:r>
      <w:r>
        <w:rPr>
          <w:color w:val="000000"/>
          <w:sz w:val="24"/>
          <w:szCs w:val="24"/>
          <w:lang w:val="fr-FR"/>
        </w:rPr>
        <w:t>dossier</w:t>
      </w:r>
      <w:r>
        <w:rPr>
          <w:color w:val="000000"/>
          <w:spacing w:val="21"/>
          <w:sz w:val="24"/>
          <w:szCs w:val="24"/>
          <w:lang w:val="fr-FR"/>
        </w:rPr>
        <w:t xml:space="preserve"> </w:t>
      </w:r>
      <w:r>
        <w:rPr>
          <w:color w:val="000000"/>
          <w:sz w:val="24"/>
          <w:szCs w:val="24"/>
          <w:lang w:val="fr-FR"/>
        </w:rPr>
        <w:t>sera</w:t>
      </w:r>
      <w:r>
        <w:rPr>
          <w:color w:val="000000"/>
          <w:spacing w:val="21"/>
          <w:sz w:val="24"/>
          <w:szCs w:val="24"/>
          <w:lang w:val="fr-FR"/>
        </w:rPr>
        <w:t xml:space="preserve"> </w:t>
      </w:r>
      <w:r>
        <w:rPr>
          <w:color w:val="000000"/>
          <w:sz w:val="24"/>
          <w:szCs w:val="24"/>
          <w:lang w:val="fr-FR"/>
        </w:rPr>
        <w:t>obtenu contre</w:t>
      </w:r>
      <w:r>
        <w:rPr>
          <w:color w:val="000000"/>
          <w:spacing w:val="10"/>
          <w:sz w:val="24"/>
          <w:szCs w:val="24"/>
          <w:lang w:val="fr-FR"/>
        </w:rPr>
        <w:t xml:space="preserve"> </w:t>
      </w:r>
      <w:r>
        <w:rPr>
          <w:color w:val="000000"/>
          <w:sz w:val="24"/>
          <w:szCs w:val="24"/>
          <w:lang w:val="fr-FR"/>
        </w:rPr>
        <w:t>versement</w:t>
      </w:r>
      <w:r>
        <w:rPr>
          <w:color w:val="000000"/>
          <w:spacing w:val="10"/>
          <w:sz w:val="24"/>
          <w:szCs w:val="24"/>
          <w:lang w:val="fr-FR"/>
        </w:rPr>
        <w:t xml:space="preserve"> </w:t>
      </w:r>
      <w:r>
        <w:rPr>
          <w:color w:val="000000"/>
          <w:sz w:val="24"/>
          <w:szCs w:val="24"/>
          <w:lang w:val="fr-FR"/>
        </w:rPr>
        <w:t>d’une somme non remboursable de</w:t>
      </w:r>
      <w:r>
        <w:rPr>
          <w:sz w:val="24"/>
          <w:szCs w:val="24"/>
          <w:lang w:val="fr-FR"/>
        </w:rPr>
        <w:t xml:space="preserve"> </w:t>
      </w:r>
      <w:r w:rsidR="00BC3714">
        <w:rPr>
          <w:b/>
          <w:iCs/>
          <w:sz w:val="24"/>
          <w:szCs w:val="24"/>
          <w:lang w:val="fr-FR"/>
        </w:rPr>
        <w:t>quarante-six milles (46</w:t>
      </w:r>
      <w:r w:rsidRPr="005850B5">
        <w:rPr>
          <w:b/>
          <w:iCs/>
          <w:sz w:val="24"/>
          <w:szCs w:val="24"/>
          <w:lang w:val="fr-FR"/>
        </w:rPr>
        <w:t>,000)</w:t>
      </w:r>
      <w:r>
        <w:rPr>
          <w:iCs/>
          <w:color w:val="000000"/>
          <w:sz w:val="24"/>
          <w:szCs w:val="24"/>
          <w:lang w:val="fr-FR"/>
        </w:rPr>
        <w:t xml:space="preserve"> </w:t>
      </w:r>
      <w:r>
        <w:rPr>
          <w:color w:val="000000"/>
          <w:sz w:val="24"/>
          <w:szCs w:val="24"/>
          <w:lang w:val="fr-FR"/>
        </w:rPr>
        <w:t>francs CFA</w:t>
      </w:r>
      <w:r>
        <w:rPr>
          <w:color w:val="000000"/>
          <w:spacing w:val="8"/>
          <w:sz w:val="24"/>
          <w:szCs w:val="24"/>
          <w:lang w:val="fr-FR"/>
        </w:rPr>
        <w:t xml:space="preserve"> </w:t>
      </w:r>
      <w:r>
        <w:rPr>
          <w:color w:val="000000"/>
          <w:sz w:val="24"/>
          <w:szCs w:val="24"/>
          <w:lang w:val="fr-FR"/>
        </w:rPr>
        <w:t>payable</w:t>
      </w:r>
      <w:r>
        <w:rPr>
          <w:color w:val="000000"/>
          <w:spacing w:val="8"/>
          <w:sz w:val="24"/>
          <w:szCs w:val="24"/>
          <w:lang w:val="fr-FR"/>
        </w:rPr>
        <w:t xml:space="preserve"> </w:t>
      </w:r>
      <w:r>
        <w:rPr>
          <w:color w:val="000000"/>
          <w:sz w:val="24"/>
          <w:szCs w:val="24"/>
          <w:lang w:val="fr-FR"/>
        </w:rPr>
        <w:t>dans un trésor public.</w:t>
      </w:r>
    </w:p>
    <w:p w14:paraId="1BB3F3E5" w14:textId="77777777" w:rsidR="00F66D80" w:rsidRDefault="00F66D80" w:rsidP="00F66D80">
      <w:pPr>
        <w:widowControl w:val="0"/>
        <w:autoSpaceDE w:val="0"/>
        <w:jc w:val="both"/>
        <w:rPr>
          <w:color w:val="000000"/>
          <w:sz w:val="8"/>
          <w:szCs w:val="8"/>
          <w:lang w:val="fr-FR"/>
        </w:rPr>
      </w:pPr>
    </w:p>
    <w:p w14:paraId="61A06704" w14:textId="77777777" w:rsidR="00F66D80" w:rsidRDefault="00F66D80" w:rsidP="00F66D80">
      <w:pPr>
        <w:jc w:val="both"/>
        <w:rPr>
          <w:b/>
          <w:color w:val="000000"/>
          <w:sz w:val="24"/>
          <w:szCs w:val="24"/>
          <w:lang w:val="fr-FR" w:eastAsia="ja-JP"/>
        </w:rPr>
      </w:pPr>
      <w:r>
        <w:rPr>
          <w:b/>
          <w:color w:val="000000"/>
          <w:sz w:val="24"/>
          <w:szCs w:val="24"/>
          <w:lang w:val="fr-FR" w:eastAsia="ja-JP"/>
        </w:rPr>
        <w:t xml:space="preserve">11- Remise des offres : </w:t>
      </w:r>
    </w:p>
    <w:p w14:paraId="619CE196" w14:textId="04D48E00" w:rsidR="00F66D80" w:rsidRPr="002B5FC6" w:rsidRDefault="00F66D80" w:rsidP="002B5FC6">
      <w:pPr>
        <w:ind w:firstLine="360"/>
        <w:jc w:val="both"/>
        <w:rPr>
          <w:color w:val="000000"/>
          <w:sz w:val="24"/>
          <w:szCs w:val="24"/>
          <w:lang w:val="fr-FR" w:eastAsia="ja-JP"/>
        </w:rPr>
      </w:pPr>
      <w:r>
        <w:rPr>
          <w:color w:val="000000"/>
          <w:sz w:val="24"/>
          <w:szCs w:val="24"/>
          <w:lang w:val="fr-FR" w:eastAsia="ja-JP"/>
        </w:rPr>
        <w:t xml:space="preserve">Chaque offre rédigée en français ou en anglais sera signé par le soumissionnaire ou son Représentant dument autorisé et présenté en sept (07) exemplaires c.-à-d.  </w:t>
      </w:r>
      <w:r>
        <w:rPr>
          <w:b/>
          <w:color w:val="000000"/>
          <w:sz w:val="24"/>
          <w:szCs w:val="24"/>
          <w:lang w:val="fr-FR" w:eastAsia="ja-JP"/>
        </w:rPr>
        <w:t>un (01) original et six (06) copies marqués comme tels</w:t>
      </w:r>
      <w:r>
        <w:rPr>
          <w:color w:val="000000"/>
          <w:sz w:val="24"/>
          <w:szCs w:val="24"/>
          <w:lang w:val="fr-FR" w:eastAsia="ja-JP"/>
        </w:rPr>
        <w:t xml:space="preserve"> de trois enveloppes marqué A : pour le dossier Administratif, B : pour le dossier technique et C : pour le dossier financier</w:t>
      </w:r>
      <w:r>
        <w:rPr>
          <w:b/>
          <w:color w:val="000000"/>
          <w:sz w:val="24"/>
          <w:szCs w:val="24"/>
          <w:lang w:val="fr-FR" w:eastAsia="ja-JP"/>
        </w:rPr>
        <w:t xml:space="preserve">. </w:t>
      </w:r>
      <w:r>
        <w:rPr>
          <w:color w:val="000000"/>
          <w:sz w:val="24"/>
          <w:szCs w:val="24"/>
          <w:lang w:val="fr-FR" w:eastAsia="ja-JP"/>
        </w:rPr>
        <w:t xml:space="preserve">Les offres seront remises dans une enveloppe externe fermée dans la </w:t>
      </w:r>
      <w:r>
        <w:rPr>
          <w:color w:val="000000"/>
          <w:sz w:val="24"/>
          <w:szCs w:val="24"/>
          <w:lang w:val="fr-FR"/>
        </w:rPr>
        <w:t xml:space="preserve">Commune de </w:t>
      </w:r>
      <w:r w:rsidR="00A96380">
        <w:rPr>
          <w:color w:val="000000"/>
          <w:sz w:val="24"/>
          <w:szCs w:val="24"/>
          <w:lang w:val="fr-FR"/>
        </w:rPr>
        <w:t>Furu awa</w:t>
      </w:r>
      <w:r>
        <w:rPr>
          <w:color w:val="000000"/>
          <w:sz w:val="24"/>
          <w:szCs w:val="24"/>
          <w:lang w:val="fr-FR"/>
        </w:rPr>
        <w:t>.</w:t>
      </w:r>
      <w:r w:rsidRPr="009445B9">
        <w:rPr>
          <w:color w:val="000000"/>
          <w:sz w:val="24"/>
          <w:szCs w:val="24"/>
          <w:lang w:val="fr-FR" w:eastAsia="ja-JP"/>
        </w:rPr>
        <w:t xml:space="preserve"> </w:t>
      </w:r>
      <w:r>
        <w:rPr>
          <w:color w:val="000000"/>
          <w:sz w:val="24"/>
          <w:szCs w:val="24"/>
          <w:lang w:val="fr-FR" w:eastAsia="ja-JP"/>
        </w:rPr>
        <w:t xml:space="preserve">au plus tard le </w:t>
      </w:r>
      <w:r>
        <w:rPr>
          <w:b/>
          <w:color w:val="FF0000"/>
          <w:sz w:val="24"/>
          <w:szCs w:val="24"/>
          <w:lang w:val="fr-FR"/>
        </w:rPr>
        <w:t>………….</w:t>
      </w:r>
      <w:r>
        <w:rPr>
          <w:b/>
          <w:color w:val="000000"/>
          <w:sz w:val="24"/>
          <w:szCs w:val="24"/>
          <w:lang w:val="fr-FR"/>
        </w:rPr>
        <w:t xml:space="preserve"> </w:t>
      </w:r>
      <w:r>
        <w:rPr>
          <w:color w:val="000000"/>
          <w:sz w:val="24"/>
          <w:szCs w:val="24"/>
          <w:lang w:val="fr-FR" w:eastAsia="ja-JP"/>
        </w:rPr>
        <w:t>à</w:t>
      </w:r>
      <w:r>
        <w:rPr>
          <w:b/>
          <w:color w:val="000000"/>
          <w:sz w:val="24"/>
          <w:szCs w:val="24"/>
          <w:lang w:val="fr-FR"/>
        </w:rPr>
        <w:t xml:space="preserve"> </w:t>
      </w:r>
      <w:r w:rsidRPr="007E725A">
        <w:rPr>
          <w:b/>
          <w:sz w:val="24"/>
          <w:szCs w:val="24"/>
          <w:lang w:val="fr-FR"/>
        </w:rPr>
        <w:t>10 heures.</w:t>
      </w:r>
      <w:r>
        <w:rPr>
          <w:color w:val="000000"/>
          <w:sz w:val="24"/>
          <w:szCs w:val="24"/>
          <w:lang w:val="fr-FR" w:eastAsia="ja-JP"/>
        </w:rPr>
        <w:t xml:space="preserve"> Cette enveloppe externe devra être adressée à l’Autorité Contractante portant la mention :</w:t>
      </w:r>
    </w:p>
    <w:p w14:paraId="5A872F3A" w14:textId="3FBD05FC" w:rsidR="00F66D80" w:rsidRPr="002A0F4D" w:rsidRDefault="00F66D80" w:rsidP="00F66D80">
      <w:pPr>
        <w:tabs>
          <w:tab w:val="left" w:pos="3186"/>
          <w:tab w:val="center" w:pos="4833"/>
        </w:tabs>
        <w:spacing w:line="360" w:lineRule="auto"/>
        <w:jc w:val="center"/>
        <w:rPr>
          <w:b/>
          <w:caps/>
          <w:sz w:val="24"/>
          <w:szCs w:val="24"/>
          <w:lang w:val="fr-FR"/>
        </w:rPr>
      </w:pPr>
      <w:r>
        <w:rPr>
          <w:b/>
          <w:caps/>
          <w:color w:val="000000"/>
          <w:sz w:val="24"/>
          <w:szCs w:val="24"/>
          <w:lang w:val="fr-FR"/>
        </w:rPr>
        <w:t xml:space="preserve">AVIS D’APPEL D’OFFRES NATIONAL OUVERT EN PROCEDURE </w:t>
      </w:r>
      <w:r w:rsidR="007403DB">
        <w:rPr>
          <w:b/>
          <w:caps/>
          <w:sz w:val="24"/>
          <w:szCs w:val="24"/>
          <w:lang w:val="fr-FR"/>
        </w:rPr>
        <w:t>NORMALE</w:t>
      </w:r>
    </w:p>
    <w:p w14:paraId="66C635DB" w14:textId="77777777" w:rsidR="003C6AC0" w:rsidRDefault="002A0F4D" w:rsidP="00753F63">
      <w:pPr>
        <w:tabs>
          <w:tab w:val="left" w:pos="3186"/>
          <w:tab w:val="center" w:pos="4833"/>
        </w:tabs>
        <w:spacing w:line="276" w:lineRule="auto"/>
        <w:jc w:val="center"/>
        <w:rPr>
          <w:b/>
          <w:bCs/>
          <w:color w:val="000000"/>
          <w:sz w:val="24"/>
          <w:szCs w:val="24"/>
          <w:lang w:val="fr-FR"/>
        </w:rPr>
      </w:pPr>
      <w:r w:rsidRPr="00753EED">
        <w:rPr>
          <w:b/>
          <w:sz w:val="24"/>
          <w:szCs w:val="24"/>
          <w:lang w:val="fr-FR"/>
        </w:rPr>
        <w:t>N</w:t>
      </w:r>
      <w:r w:rsidRPr="00753EED">
        <w:rPr>
          <w:b/>
          <w:sz w:val="24"/>
          <w:szCs w:val="24"/>
          <w:u w:val="single"/>
          <w:vertAlign w:val="superscript"/>
          <w:lang w:val="fr-FR"/>
        </w:rPr>
        <w:t>O</w:t>
      </w:r>
      <w:r w:rsidRPr="00753EED">
        <w:rPr>
          <w:b/>
          <w:sz w:val="24"/>
          <w:szCs w:val="24"/>
          <w:lang w:val="fr-FR"/>
        </w:rPr>
        <w:t xml:space="preserve"> </w:t>
      </w:r>
      <w:r>
        <w:rPr>
          <w:b/>
          <w:bCs/>
          <w:sz w:val="24"/>
          <w:szCs w:val="24"/>
          <w:lang w:val="fr-FR"/>
        </w:rPr>
        <w:t xml:space="preserve">    </w:t>
      </w:r>
      <w:r w:rsidRPr="00753EED">
        <w:rPr>
          <w:b/>
          <w:bCs/>
          <w:sz w:val="24"/>
          <w:szCs w:val="24"/>
          <w:lang w:val="fr-FR"/>
        </w:rPr>
        <w:t xml:space="preserve">  /AONO</w:t>
      </w:r>
      <w:r w:rsidR="00591B8D" w:rsidRPr="002838E2">
        <w:rPr>
          <w:b/>
          <w:sz w:val="24"/>
          <w:szCs w:val="24"/>
          <w:lang w:val="fr-FR"/>
        </w:rPr>
        <w:t>/MINDDEVEL/FAC/FACITB/2026</w:t>
      </w:r>
      <w:r w:rsidRPr="002838E2">
        <w:rPr>
          <w:b/>
          <w:sz w:val="24"/>
          <w:szCs w:val="24"/>
          <w:lang w:val="fr-FR"/>
        </w:rPr>
        <w:t xml:space="preserve"> </w:t>
      </w:r>
      <w:r w:rsidR="00591B8D">
        <w:rPr>
          <w:b/>
          <w:caps/>
          <w:sz w:val="24"/>
          <w:szCs w:val="24"/>
          <w:lang w:val="fr-FR"/>
        </w:rPr>
        <w:t>du …………. 2026</w:t>
      </w:r>
      <w:r w:rsidRPr="00753EED">
        <w:rPr>
          <w:b/>
          <w:caps/>
          <w:sz w:val="24"/>
          <w:szCs w:val="24"/>
          <w:lang w:val="fr-FR"/>
        </w:rPr>
        <w:t xml:space="preserve"> </w:t>
      </w:r>
      <w:r w:rsidR="00753F63" w:rsidRPr="00753F63">
        <w:rPr>
          <w:bCs/>
          <w:sz w:val="22"/>
          <w:szCs w:val="24"/>
          <w:lang w:val="fr-FR"/>
        </w:rPr>
        <w:t xml:space="preserve"> </w:t>
      </w:r>
      <w:r w:rsidR="00753F63" w:rsidRPr="00753F63">
        <w:rPr>
          <w:b/>
          <w:caps/>
          <w:sz w:val="14"/>
          <w:szCs w:val="24"/>
          <w:lang w:val="fr-FR"/>
        </w:rPr>
        <w:t xml:space="preserve"> </w:t>
      </w:r>
      <w:r w:rsidR="00BD7A2F" w:rsidRPr="00BD7A2F">
        <w:rPr>
          <w:bCs/>
          <w:szCs w:val="24"/>
          <w:lang w:val="fr-FR"/>
        </w:rPr>
        <w:t xml:space="preserve"> </w:t>
      </w:r>
      <w:r w:rsidR="00BD7A2F" w:rsidRPr="00BD7A2F">
        <w:rPr>
          <w:b/>
          <w:caps/>
          <w:sz w:val="12"/>
          <w:szCs w:val="24"/>
          <w:lang w:val="fr-FR"/>
        </w:rPr>
        <w:t xml:space="preserve"> </w:t>
      </w:r>
      <w:r w:rsidR="00BD7A2F" w:rsidRPr="00BD7A2F">
        <w:rPr>
          <w:b/>
          <w:sz w:val="16"/>
          <w:szCs w:val="24"/>
          <w:lang w:val="fr-FR"/>
        </w:rPr>
        <w:t xml:space="preserve"> </w:t>
      </w:r>
      <w:r w:rsidR="00BD7A2F" w:rsidRPr="002838E2">
        <w:rPr>
          <w:rFonts w:eastAsia="Arial Unicode MS"/>
          <w:b/>
          <w:color w:val="000000"/>
          <w:sz w:val="14"/>
          <w:szCs w:val="28"/>
          <w:lang w:val="fr-FR"/>
        </w:rPr>
        <w:t xml:space="preserve">POUR </w:t>
      </w:r>
      <w:r w:rsidR="00BD7A2F" w:rsidRPr="00BD7A2F">
        <w:rPr>
          <w:b/>
          <w:color w:val="000000"/>
          <w:sz w:val="14"/>
          <w:szCs w:val="24"/>
          <w:lang w:val="fr-CM"/>
        </w:rPr>
        <w:t>LES TRAVAUX DE CONSTRUCTION D’UN   ENTREPOT FRIGORITIQUES ET UN BUREAU DANS LA VILLE DE FURU AWA,</w:t>
      </w:r>
      <w:r w:rsidR="00BD7A2F" w:rsidRPr="00BD7A2F">
        <w:rPr>
          <w:rFonts w:eastAsia="Arial Unicode MS"/>
          <w:b/>
          <w:i/>
          <w:color w:val="000000"/>
          <w:sz w:val="14"/>
          <w:szCs w:val="24"/>
          <w:lang w:val="fr-CM"/>
        </w:rPr>
        <w:t xml:space="preserve"> </w:t>
      </w:r>
      <w:r w:rsidR="00BD7A2F" w:rsidRPr="00BD7A2F">
        <w:rPr>
          <w:b/>
          <w:color w:val="000000"/>
          <w:sz w:val="14"/>
          <w:szCs w:val="24"/>
          <w:lang w:val="fr-CM"/>
        </w:rPr>
        <w:t>DANS L’ARRONDISSEMENT DE FURU-AWA, DEPARTEMENT DE LA MENCHUM, REGION DU NORD OUEST</w:t>
      </w:r>
      <w:r w:rsidR="00BD7A2F">
        <w:rPr>
          <w:b/>
          <w:bCs/>
          <w:color w:val="000000"/>
          <w:sz w:val="24"/>
          <w:szCs w:val="24"/>
          <w:lang w:val="fr-FR"/>
        </w:rPr>
        <w:t xml:space="preserve"> </w:t>
      </w:r>
    </w:p>
    <w:p w14:paraId="02625453" w14:textId="454442DF" w:rsidR="00F66D80" w:rsidRDefault="00F66D80" w:rsidP="00753F63">
      <w:pPr>
        <w:tabs>
          <w:tab w:val="left" w:pos="3186"/>
          <w:tab w:val="center" w:pos="4833"/>
        </w:tabs>
        <w:spacing w:line="276" w:lineRule="auto"/>
        <w:jc w:val="center"/>
        <w:rPr>
          <w:b/>
          <w:color w:val="000000"/>
          <w:sz w:val="24"/>
          <w:szCs w:val="24"/>
          <w:u w:val="single"/>
          <w:lang w:val="fr-FR"/>
        </w:rPr>
      </w:pPr>
      <w:r>
        <w:rPr>
          <w:b/>
          <w:bCs/>
          <w:color w:val="000000"/>
          <w:sz w:val="24"/>
          <w:szCs w:val="24"/>
          <w:lang w:val="fr-FR"/>
        </w:rPr>
        <w:t>12 -</w:t>
      </w:r>
      <w:r>
        <w:rPr>
          <w:color w:val="000000"/>
          <w:sz w:val="24"/>
          <w:szCs w:val="24"/>
          <w:lang w:val="fr-FR"/>
        </w:rPr>
        <w:t xml:space="preserve"> </w:t>
      </w:r>
      <w:r>
        <w:rPr>
          <w:b/>
          <w:color w:val="000000"/>
          <w:sz w:val="24"/>
          <w:szCs w:val="24"/>
          <w:lang w:val="fr-FR"/>
        </w:rPr>
        <w:t>Admissibilités des offres</w:t>
      </w:r>
      <w:r>
        <w:rPr>
          <w:color w:val="000000"/>
          <w:sz w:val="24"/>
          <w:szCs w:val="24"/>
          <w:lang w:val="fr-FR"/>
        </w:rPr>
        <w:t xml:space="preserve"> </w:t>
      </w:r>
    </w:p>
    <w:p w14:paraId="1149B45E" w14:textId="14D16B14" w:rsidR="00F66D80" w:rsidRDefault="00F66D80" w:rsidP="00F66D80">
      <w:pPr>
        <w:widowControl w:val="0"/>
        <w:autoSpaceDE w:val="0"/>
        <w:jc w:val="both"/>
        <w:rPr>
          <w:color w:val="000000"/>
          <w:sz w:val="24"/>
          <w:szCs w:val="24"/>
          <w:lang w:val="fr-FR"/>
        </w:rPr>
      </w:pPr>
      <w:r>
        <w:rPr>
          <w:color w:val="000000"/>
          <w:sz w:val="24"/>
          <w:szCs w:val="24"/>
          <w:lang w:val="fr-FR"/>
        </w:rPr>
        <w:t xml:space="preserve">     Sous peine de rejet, les pièces du dossier administratif</w:t>
      </w:r>
      <w:r>
        <w:rPr>
          <w:color w:val="000000"/>
          <w:spacing w:val="-6"/>
          <w:sz w:val="24"/>
          <w:szCs w:val="24"/>
          <w:lang w:val="fr-FR"/>
        </w:rPr>
        <w:t xml:space="preserve"> </w:t>
      </w:r>
      <w:r>
        <w:rPr>
          <w:color w:val="000000"/>
          <w:sz w:val="24"/>
          <w:szCs w:val="24"/>
          <w:lang w:val="fr-FR"/>
        </w:rPr>
        <w:t>requises</w:t>
      </w:r>
      <w:r>
        <w:rPr>
          <w:color w:val="000000"/>
          <w:spacing w:val="-6"/>
          <w:sz w:val="24"/>
          <w:szCs w:val="24"/>
          <w:lang w:val="fr-FR"/>
        </w:rPr>
        <w:t xml:space="preserve"> </w:t>
      </w:r>
      <w:r>
        <w:rPr>
          <w:color w:val="000000"/>
          <w:sz w:val="24"/>
          <w:szCs w:val="24"/>
          <w:lang w:val="fr-FR"/>
        </w:rPr>
        <w:t>doivent</w:t>
      </w:r>
      <w:r>
        <w:rPr>
          <w:color w:val="000000"/>
          <w:spacing w:val="-6"/>
          <w:sz w:val="24"/>
          <w:szCs w:val="24"/>
          <w:lang w:val="fr-FR"/>
        </w:rPr>
        <w:t xml:space="preserve"> </w:t>
      </w:r>
      <w:r>
        <w:rPr>
          <w:color w:val="000000"/>
          <w:sz w:val="24"/>
          <w:szCs w:val="24"/>
          <w:lang w:val="fr-FR"/>
        </w:rPr>
        <w:t>être</w:t>
      </w:r>
      <w:r>
        <w:rPr>
          <w:color w:val="000000"/>
          <w:spacing w:val="-6"/>
          <w:sz w:val="24"/>
          <w:szCs w:val="24"/>
          <w:lang w:val="fr-FR"/>
        </w:rPr>
        <w:t xml:space="preserve"> </w:t>
      </w:r>
      <w:r>
        <w:rPr>
          <w:color w:val="000000"/>
          <w:sz w:val="24"/>
          <w:szCs w:val="24"/>
          <w:lang w:val="fr-FR"/>
        </w:rPr>
        <w:t>produites en</w:t>
      </w:r>
      <w:r>
        <w:rPr>
          <w:color w:val="000000"/>
          <w:spacing w:val="-8"/>
          <w:sz w:val="24"/>
          <w:szCs w:val="24"/>
          <w:lang w:val="fr-FR"/>
        </w:rPr>
        <w:t xml:space="preserve"> </w:t>
      </w:r>
      <w:r>
        <w:rPr>
          <w:color w:val="000000"/>
          <w:sz w:val="24"/>
          <w:szCs w:val="24"/>
          <w:lang w:val="fr-FR"/>
        </w:rPr>
        <w:t>originaux</w:t>
      </w:r>
      <w:r>
        <w:rPr>
          <w:color w:val="000000"/>
          <w:spacing w:val="-8"/>
          <w:sz w:val="24"/>
          <w:szCs w:val="24"/>
          <w:lang w:val="fr-FR"/>
        </w:rPr>
        <w:t xml:space="preserve"> </w:t>
      </w:r>
      <w:r>
        <w:rPr>
          <w:color w:val="000000"/>
          <w:sz w:val="24"/>
          <w:szCs w:val="24"/>
          <w:lang w:val="fr-FR"/>
        </w:rPr>
        <w:t>ou</w:t>
      </w:r>
      <w:r>
        <w:rPr>
          <w:color w:val="000000"/>
          <w:spacing w:val="-8"/>
          <w:sz w:val="24"/>
          <w:szCs w:val="24"/>
          <w:lang w:val="fr-FR"/>
        </w:rPr>
        <w:t xml:space="preserve"> </w:t>
      </w:r>
      <w:r>
        <w:rPr>
          <w:color w:val="000000"/>
          <w:sz w:val="24"/>
          <w:szCs w:val="24"/>
          <w:lang w:val="fr-FR"/>
        </w:rPr>
        <w:t>en</w:t>
      </w:r>
      <w:r>
        <w:rPr>
          <w:color w:val="000000"/>
          <w:spacing w:val="-8"/>
          <w:sz w:val="24"/>
          <w:szCs w:val="24"/>
          <w:lang w:val="fr-FR"/>
        </w:rPr>
        <w:t xml:space="preserve"> </w:t>
      </w:r>
      <w:r>
        <w:rPr>
          <w:color w:val="000000"/>
          <w:sz w:val="24"/>
          <w:szCs w:val="24"/>
          <w:lang w:val="fr-FR"/>
        </w:rPr>
        <w:t>copies</w:t>
      </w:r>
      <w:r>
        <w:rPr>
          <w:color w:val="000000"/>
          <w:spacing w:val="-8"/>
          <w:sz w:val="24"/>
          <w:szCs w:val="24"/>
          <w:lang w:val="fr-FR"/>
        </w:rPr>
        <w:t xml:space="preserve"> </w:t>
      </w:r>
      <w:r>
        <w:rPr>
          <w:color w:val="000000"/>
          <w:sz w:val="24"/>
          <w:szCs w:val="24"/>
          <w:lang w:val="fr-FR"/>
        </w:rPr>
        <w:t>certifiées</w:t>
      </w:r>
      <w:r>
        <w:rPr>
          <w:color w:val="000000"/>
          <w:spacing w:val="-8"/>
          <w:sz w:val="24"/>
          <w:szCs w:val="24"/>
          <w:lang w:val="fr-FR"/>
        </w:rPr>
        <w:t xml:space="preserve"> </w:t>
      </w:r>
      <w:r>
        <w:rPr>
          <w:color w:val="000000"/>
          <w:sz w:val="24"/>
          <w:szCs w:val="24"/>
          <w:lang w:val="fr-FR"/>
        </w:rPr>
        <w:t>conformes</w:t>
      </w:r>
      <w:r>
        <w:rPr>
          <w:color w:val="000000"/>
          <w:spacing w:val="-8"/>
          <w:sz w:val="24"/>
          <w:szCs w:val="24"/>
          <w:lang w:val="fr-FR"/>
        </w:rPr>
        <w:t xml:space="preserve"> </w:t>
      </w:r>
      <w:r>
        <w:rPr>
          <w:color w:val="000000"/>
          <w:sz w:val="24"/>
          <w:szCs w:val="24"/>
          <w:lang w:val="fr-FR"/>
        </w:rPr>
        <w:t>par</w:t>
      </w:r>
      <w:r>
        <w:rPr>
          <w:color w:val="000000"/>
          <w:spacing w:val="-8"/>
          <w:sz w:val="24"/>
          <w:szCs w:val="24"/>
          <w:lang w:val="fr-FR"/>
        </w:rPr>
        <w:t xml:space="preserve"> </w:t>
      </w:r>
      <w:r>
        <w:rPr>
          <w:color w:val="000000"/>
          <w:sz w:val="24"/>
          <w:szCs w:val="24"/>
          <w:lang w:val="fr-FR"/>
        </w:rPr>
        <w:t xml:space="preserve">le </w:t>
      </w:r>
      <w:r w:rsidR="008F0E7B">
        <w:rPr>
          <w:color w:val="000000"/>
          <w:spacing w:val="1"/>
          <w:sz w:val="24"/>
          <w:szCs w:val="24"/>
          <w:lang w:val="fr-FR"/>
        </w:rPr>
        <w:t>servic</w:t>
      </w:r>
      <w:r w:rsidR="008F0E7B">
        <w:rPr>
          <w:color w:val="000000"/>
          <w:sz w:val="24"/>
          <w:szCs w:val="24"/>
          <w:lang w:val="fr-FR"/>
        </w:rPr>
        <w:t xml:space="preserve">e </w:t>
      </w:r>
      <w:r w:rsidR="008F0E7B">
        <w:rPr>
          <w:color w:val="000000"/>
          <w:spacing w:val="-29"/>
          <w:sz w:val="24"/>
          <w:szCs w:val="24"/>
          <w:lang w:val="fr-FR"/>
        </w:rPr>
        <w:t>émetteur</w:t>
      </w:r>
      <w:r>
        <w:rPr>
          <w:color w:val="000000"/>
          <w:sz w:val="24"/>
          <w:szCs w:val="24"/>
          <w:lang w:val="fr-FR"/>
        </w:rPr>
        <w:t xml:space="preserve"> (Exemple : service des impôts, banques, etc.) </w:t>
      </w:r>
      <w:r>
        <w:rPr>
          <w:color w:val="000000"/>
          <w:spacing w:val="1"/>
          <w:sz w:val="24"/>
          <w:szCs w:val="24"/>
          <w:lang w:val="fr-FR"/>
        </w:rPr>
        <w:t>o</w:t>
      </w:r>
      <w:r>
        <w:rPr>
          <w:color w:val="000000"/>
          <w:sz w:val="24"/>
          <w:szCs w:val="24"/>
          <w:lang w:val="fr-FR"/>
        </w:rPr>
        <w:t xml:space="preserve">u </w:t>
      </w:r>
      <w:r>
        <w:rPr>
          <w:color w:val="000000"/>
          <w:spacing w:val="1"/>
          <w:sz w:val="24"/>
          <w:szCs w:val="24"/>
          <w:lang w:val="fr-FR"/>
        </w:rPr>
        <w:t>un</w:t>
      </w:r>
      <w:r>
        <w:rPr>
          <w:color w:val="000000"/>
          <w:sz w:val="24"/>
          <w:szCs w:val="24"/>
          <w:lang w:val="fr-FR"/>
        </w:rPr>
        <w:t xml:space="preserve">e </w:t>
      </w:r>
      <w:r>
        <w:rPr>
          <w:color w:val="000000"/>
          <w:spacing w:val="1"/>
          <w:sz w:val="24"/>
          <w:szCs w:val="24"/>
          <w:lang w:val="fr-FR"/>
        </w:rPr>
        <w:t>autorit</w:t>
      </w:r>
      <w:r>
        <w:rPr>
          <w:color w:val="000000"/>
          <w:sz w:val="24"/>
          <w:szCs w:val="24"/>
          <w:lang w:val="fr-FR"/>
        </w:rPr>
        <w:t xml:space="preserve">é </w:t>
      </w:r>
      <w:r>
        <w:rPr>
          <w:color w:val="000000"/>
          <w:spacing w:val="-29"/>
          <w:sz w:val="24"/>
          <w:szCs w:val="24"/>
          <w:lang w:val="fr-FR"/>
        </w:rPr>
        <w:t xml:space="preserve"> </w:t>
      </w:r>
      <w:r>
        <w:rPr>
          <w:color w:val="000000"/>
          <w:spacing w:val="1"/>
          <w:sz w:val="24"/>
          <w:szCs w:val="24"/>
          <w:lang w:val="fr-FR"/>
        </w:rPr>
        <w:t xml:space="preserve">administrative </w:t>
      </w:r>
      <w:r>
        <w:rPr>
          <w:color w:val="000000"/>
          <w:sz w:val="24"/>
          <w:szCs w:val="24"/>
          <w:lang w:val="fr-FR"/>
        </w:rPr>
        <w:t>(Exemple : Préfet, Sous-préfet, etc.), conformément aux stipulations</w:t>
      </w:r>
      <w:r>
        <w:rPr>
          <w:color w:val="000000"/>
          <w:spacing w:val="6"/>
          <w:sz w:val="24"/>
          <w:szCs w:val="24"/>
          <w:lang w:val="fr-FR"/>
        </w:rPr>
        <w:t xml:space="preserve"> </w:t>
      </w:r>
      <w:r>
        <w:rPr>
          <w:color w:val="000000"/>
          <w:sz w:val="24"/>
          <w:szCs w:val="24"/>
          <w:lang w:val="fr-FR"/>
        </w:rPr>
        <w:t>du</w:t>
      </w:r>
      <w:r>
        <w:rPr>
          <w:color w:val="000000"/>
          <w:spacing w:val="6"/>
          <w:sz w:val="24"/>
          <w:szCs w:val="24"/>
          <w:lang w:val="fr-FR"/>
        </w:rPr>
        <w:t xml:space="preserve"> </w:t>
      </w:r>
      <w:r>
        <w:rPr>
          <w:color w:val="000000"/>
          <w:sz w:val="24"/>
          <w:szCs w:val="24"/>
          <w:lang w:val="fr-FR"/>
        </w:rPr>
        <w:t>Règlement</w:t>
      </w:r>
      <w:r>
        <w:rPr>
          <w:color w:val="000000"/>
          <w:spacing w:val="6"/>
          <w:sz w:val="24"/>
          <w:szCs w:val="24"/>
          <w:lang w:val="fr-FR"/>
        </w:rPr>
        <w:t xml:space="preserve"> </w:t>
      </w:r>
      <w:r>
        <w:rPr>
          <w:color w:val="000000"/>
          <w:sz w:val="24"/>
          <w:szCs w:val="24"/>
          <w:lang w:val="fr-FR"/>
        </w:rPr>
        <w:t>Particulier</w:t>
      </w:r>
      <w:r>
        <w:rPr>
          <w:color w:val="000000"/>
          <w:spacing w:val="6"/>
          <w:sz w:val="24"/>
          <w:szCs w:val="24"/>
          <w:lang w:val="fr-FR"/>
        </w:rPr>
        <w:t xml:space="preserve"> </w:t>
      </w:r>
      <w:r>
        <w:rPr>
          <w:color w:val="000000"/>
          <w:sz w:val="24"/>
          <w:szCs w:val="24"/>
          <w:lang w:val="fr-FR"/>
        </w:rPr>
        <w:t>de</w:t>
      </w:r>
      <w:r>
        <w:rPr>
          <w:color w:val="000000"/>
          <w:spacing w:val="6"/>
          <w:sz w:val="24"/>
          <w:szCs w:val="24"/>
          <w:lang w:val="fr-FR"/>
        </w:rPr>
        <w:t xml:space="preserve"> </w:t>
      </w:r>
      <w:r>
        <w:rPr>
          <w:color w:val="000000"/>
          <w:sz w:val="24"/>
          <w:szCs w:val="24"/>
          <w:lang w:val="fr-FR"/>
        </w:rPr>
        <w:t>l’Appel</w:t>
      </w:r>
      <w:r>
        <w:rPr>
          <w:color w:val="000000"/>
          <w:spacing w:val="6"/>
          <w:sz w:val="24"/>
          <w:szCs w:val="24"/>
          <w:lang w:val="fr-FR"/>
        </w:rPr>
        <w:t xml:space="preserve"> </w:t>
      </w:r>
      <w:r>
        <w:rPr>
          <w:color w:val="000000"/>
          <w:sz w:val="24"/>
          <w:szCs w:val="24"/>
          <w:lang w:val="fr-FR"/>
        </w:rPr>
        <w:t>d’Offres. Elles</w:t>
      </w:r>
      <w:r>
        <w:rPr>
          <w:color w:val="000000"/>
          <w:spacing w:val="-7"/>
          <w:sz w:val="24"/>
          <w:szCs w:val="24"/>
          <w:lang w:val="fr-FR"/>
        </w:rPr>
        <w:t xml:space="preserve"> </w:t>
      </w:r>
      <w:r>
        <w:rPr>
          <w:color w:val="000000"/>
          <w:sz w:val="24"/>
          <w:szCs w:val="24"/>
          <w:lang w:val="fr-FR"/>
        </w:rPr>
        <w:t>doivent</w:t>
      </w:r>
      <w:r>
        <w:rPr>
          <w:color w:val="000000"/>
          <w:spacing w:val="-7"/>
          <w:sz w:val="24"/>
          <w:szCs w:val="24"/>
          <w:lang w:val="fr-FR"/>
        </w:rPr>
        <w:t xml:space="preserve"> </w:t>
      </w:r>
      <w:r>
        <w:rPr>
          <w:color w:val="000000"/>
          <w:sz w:val="24"/>
          <w:szCs w:val="24"/>
          <w:lang w:val="fr-FR"/>
        </w:rPr>
        <w:t>dater</w:t>
      </w:r>
      <w:r>
        <w:rPr>
          <w:color w:val="000000"/>
          <w:spacing w:val="-7"/>
          <w:sz w:val="24"/>
          <w:szCs w:val="24"/>
          <w:lang w:val="fr-FR"/>
        </w:rPr>
        <w:t xml:space="preserve"> </w:t>
      </w:r>
      <w:r>
        <w:rPr>
          <w:color w:val="000000"/>
          <w:sz w:val="24"/>
          <w:szCs w:val="24"/>
          <w:lang w:val="fr-FR"/>
        </w:rPr>
        <w:t>de</w:t>
      </w:r>
      <w:r>
        <w:rPr>
          <w:color w:val="000000"/>
          <w:spacing w:val="-7"/>
          <w:sz w:val="24"/>
          <w:szCs w:val="24"/>
          <w:lang w:val="fr-FR"/>
        </w:rPr>
        <w:t xml:space="preserve"> </w:t>
      </w:r>
      <w:r>
        <w:rPr>
          <w:color w:val="000000"/>
          <w:sz w:val="24"/>
          <w:szCs w:val="24"/>
          <w:lang w:val="fr-FR"/>
        </w:rPr>
        <w:t>moins</w:t>
      </w:r>
      <w:r>
        <w:rPr>
          <w:color w:val="000000"/>
          <w:spacing w:val="-7"/>
          <w:sz w:val="24"/>
          <w:szCs w:val="24"/>
          <w:lang w:val="fr-FR"/>
        </w:rPr>
        <w:t xml:space="preserve"> </w:t>
      </w:r>
      <w:r>
        <w:rPr>
          <w:color w:val="000000"/>
          <w:sz w:val="24"/>
          <w:szCs w:val="24"/>
          <w:lang w:val="fr-FR"/>
        </w:rPr>
        <w:t>de</w:t>
      </w:r>
      <w:r>
        <w:rPr>
          <w:color w:val="000000"/>
          <w:spacing w:val="-7"/>
          <w:sz w:val="24"/>
          <w:szCs w:val="24"/>
          <w:lang w:val="fr-FR"/>
        </w:rPr>
        <w:t xml:space="preserve"> </w:t>
      </w:r>
      <w:r>
        <w:rPr>
          <w:color w:val="000000"/>
          <w:sz w:val="24"/>
          <w:szCs w:val="24"/>
          <w:lang w:val="fr-FR"/>
        </w:rPr>
        <w:t>trois (03)</w:t>
      </w:r>
      <w:r>
        <w:rPr>
          <w:color w:val="000000"/>
          <w:spacing w:val="17"/>
          <w:sz w:val="24"/>
          <w:szCs w:val="24"/>
          <w:lang w:val="fr-FR"/>
        </w:rPr>
        <w:t xml:space="preserve"> </w:t>
      </w:r>
      <w:r>
        <w:rPr>
          <w:color w:val="000000"/>
          <w:sz w:val="24"/>
          <w:szCs w:val="24"/>
          <w:lang w:val="fr-FR"/>
        </w:rPr>
        <w:t>mois</w:t>
      </w:r>
      <w:r>
        <w:rPr>
          <w:color w:val="000000"/>
          <w:spacing w:val="17"/>
          <w:sz w:val="24"/>
          <w:szCs w:val="24"/>
          <w:lang w:val="fr-FR"/>
        </w:rPr>
        <w:t xml:space="preserve"> </w:t>
      </w:r>
      <w:r>
        <w:rPr>
          <w:color w:val="000000"/>
          <w:sz w:val="24"/>
          <w:szCs w:val="24"/>
          <w:lang w:val="fr-FR"/>
        </w:rPr>
        <w:t>précédant</w:t>
      </w:r>
      <w:r>
        <w:rPr>
          <w:color w:val="000000"/>
          <w:spacing w:val="17"/>
          <w:sz w:val="24"/>
          <w:szCs w:val="24"/>
          <w:lang w:val="fr-FR"/>
        </w:rPr>
        <w:t xml:space="preserve"> </w:t>
      </w:r>
      <w:r>
        <w:rPr>
          <w:color w:val="000000"/>
          <w:sz w:val="24"/>
          <w:szCs w:val="24"/>
          <w:lang w:val="fr-FR"/>
        </w:rPr>
        <w:t>la</w:t>
      </w:r>
      <w:r>
        <w:rPr>
          <w:color w:val="000000"/>
          <w:spacing w:val="17"/>
          <w:sz w:val="24"/>
          <w:szCs w:val="24"/>
          <w:lang w:val="fr-FR"/>
        </w:rPr>
        <w:t xml:space="preserve"> </w:t>
      </w:r>
      <w:r>
        <w:rPr>
          <w:color w:val="000000"/>
          <w:sz w:val="24"/>
          <w:szCs w:val="24"/>
          <w:lang w:val="fr-FR"/>
        </w:rPr>
        <w:t>date</w:t>
      </w:r>
      <w:r>
        <w:rPr>
          <w:color w:val="000000"/>
          <w:spacing w:val="17"/>
          <w:sz w:val="24"/>
          <w:szCs w:val="24"/>
          <w:lang w:val="fr-FR"/>
        </w:rPr>
        <w:t xml:space="preserve"> originale </w:t>
      </w:r>
      <w:r>
        <w:rPr>
          <w:color w:val="000000"/>
          <w:sz w:val="24"/>
          <w:szCs w:val="24"/>
          <w:lang w:val="fr-FR"/>
        </w:rPr>
        <w:t>de</w:t>
      </w:r>
      <w:r>
        <w:rPr>
          <w:color w:val="000000"/>
          <w:spacing w:val="17"/>
          <w:sz w:val="24"/>
          <w:szCs w:val="24"/>
          <w:lang w:val="fr-FR"/>
        </w:rPr>
        <w:t xml:space="preserve"> </w:t>
      </w:r>
      <w:r>
        <w:rPr>
          <w:color w:val="000000"/>
          <w:sz w:val="24"/>
          <w:szCs w:val="24"/>
          <w:lang w:val="fr-FR"/>
        </w:rPr>
        <w:t>dépôt</w:t>
      </w:r>
      <w:r>
        <w:rPr>
          <w:color w:val="000000"/>
          <w:spacing w:val="17"/>
          <w:sz w:val="24"/>
          <w:szCs w:val="24"/>
          <w:lang w:val="fr-FR"/>
        </w:rPr>
        <w:t xml:space="preserve"> </w:t>
      </w:r>
      <w:r>
        <w:rPr>
          <w:color w:val="000000"/>
          <w:sz w:val="24"/>
          <w:szCs w:val="24"/>
          <w:lang w:val="fr-FR"/>
        </w:rPr>
        <w:t>des</w:t>
      </w:r>
      <w:r>
        <w:rPr>
          <w:color w:val="000000"/>
          <w:spacing w:val="17"/>
          <w:sz w:val="24"/>
          <w:szCs w:val="24"/>
          <w:lang w:val="fr-FR"/>
        </w:rPr>
        <w:t xml:space="preserve"> </w:t>
      </w:r>
      <w:r>
        <w:rPr>
          <w:color w:val="000000"/>
          <w:sz w:val="24"/>
          <w:szCs w:val="24"/>
          <w:lang w:val="fr-FR"/>
        </w:rPr>
        <w:lastRenderedPageBreak/>
        <w:t>offres</w:t>
      </w:r>
      <w:r>
        <w:rPr>
          <w:color w:val="000000"/>
          <w:spacing w:val="17"/>
          <w:sz w:val="24"/>
          <w:szCs w:val="24"/>
          <w:lang w:val="fr-FR"/>
        </w:rPr>
        <w:t xml:space="preserve"> </w:t>
      </w:r>
      <w:r>
        <w:rPr>
          <w:color w:val="000000"/>
          <w:sz w:val="24"/>
          <w:szCs w:val="24"/>
          <w:lang w:val="fr-FR"/>
        </w:rPr>
        <w:t>ou avoir été établies postérieurement à la date de signature</w:t>
      </w:r>
      <w:r>
        <w:rPr>
          <w:color w:val="000000"/>
          <w:spacing w:val="6"/>
          <w:sz w:val="24"/>
          <w:szCs w:val="24"/>
          <w:lang w:val="fr-FR"/>
        </w:rPr>
        <w:t xml:space="preserve"> </w:t>
      </w:r>
      <w:r>
        <w:rPr>
          <w:color w:val="000000"/>
          <w:sz w:val="24"/>
          <w:szCs w:val="24"/>
          <w:lang w:val="fr-FR"/>
        </w:rPr>
        <w:t>de</w:t>
      </w:r>
      <w:r>
        <w:rPr>
          <w:color w:val="000000"/>
          <w:spacing w:val="6"/>
          <w:sz w:val="24"/>
          <w:szCs w:val="24"/>
          <w:lang w:val="fr-FR"/>
        </w:rPr>
        <w:t xml:space="preserve"> </w:t>
      </w:r>
      <w:r>
        <w:rPr>
          <w:color w:val="000000"/>
          <w:sz w:val="24"/>
          <w:szCs w:val="24"/>
          <w:lang w:val="fr-FR"/>
        </w:rPr>
        <w:t>l’Avis</w:t>
      </w:r>
      <w:r>
        <w:rPr>
          <w:color w:val="000000"/>
          <w:spacing w:val="6"/>
          <w:sz w:val="24"/>
          <w:szCs w:val="24"/>
          <w:lang w:val="fr-FR"/>
        </w:rPr>
        <w:t xml:space="preserve"> </w:t>
      </w:r>
      <w:r>
        <w:rPr>
          <w:color w:val="000000"/>
          <w:sz w:val="24"/>
          <w:szCs w:val="24"/>
          <w:lang w:val="fr-FR"/>
        </w:rPr>
        <w:t>d’Appel</w:t>
      </w:r>
      <w:r>
        <w:rPr>
          <w:color w:val="000000"/>
          <w:spacing w:val="6"/>
          <w:sz w:val="24"/>
          <w:szCs w:val="24"/>
          <w:lang w:val="fr-FR"/>
        </w:rPr>
        <w:t xml:space="preserve"> </w:t>
      </w:r>
      <w:r>
        <w:rPr>
          <w:color w:val="000000"/>
          <w:sz w:val="24"/>
          <w:szCs w:val="24"/>
          <w:lang w:val="fr-FR"/>
        </w:rPr>
        <w:t xml:space="preserve">d’Offres. La double certification ne sera pas acceptée. </w:t>
      </w:r>
      <w:r>
        <w:rPr>
          <w:color w:val="000000"/>
          <w:spacing w:val="1"/>
          <w:sz w:val="24"/>
          <w:szCs w:val="24"/>
          <w:lang w:val="fr-FR"/>
        </w:rPr>
        <w:t>Tout</w:t>
      </w:r>
      <w:r>
        <w:rPr>
          <w:color w:val="000000"/>
          <w:sz w:val="24"/>
          <w:szCs w:val="24"/>
          <w:lang w:val="fr-FR"/>
        </w:rPr>
        <w:t xml:space="preserve">e </w:t>
      </w:r>
      <w:r>
        <w:rPr>
          <w:color w:val="000000"/>
          <w:spacing w:val="1"/>
          <w:sz w:val="24"/>
          <w:szCs w:val="24"/>
          <w:lang w:val="fr-FR"/>
        </w:rPr>
        <w:t>offr</w:t>
      </w:r>
      <w:r>
        <w:rPr>
          <w:color w:val="000000"/>
          <w:sz w:val="24"/>
          <w:szCs w:val="24"/>
          <w:lang w:val="fr-FR"/>
        </w:rPr>
        <w:t>e</w:t>
      </w:r>
      <w:r>
        <w:rPr>
          <w:color w:val="000000"/>
          <w:spacing w:val="-29"/>
          <w:sz w:val="24"/>
          <w:szCs w:val="24"/>
          <w:lang w:val="fr-FR"/>
        </w:rPr>
        <w:t xml:space="preserve"> </w:t>
      </w:r>
      <w:r>
        <w:rPr>
          <w:color w:val="000000"/>
          <w:spacing w:val="1"/>
          <w:sz w:val="24"/>
          <w:szCs w:val="24"/>
          <w:lang w:val="fr-FR"/>
        </w:rPr>
        <w:t>incomplète conformément au</w:t>
      </w:r>
      <w:r>
        <w:rPr>
          <w:color w:val="000000"/>
          <w:sz w:val="24"/>
          <w:szCs w:val="24"/>
          <w:lang w:val="fr-FR"/>
        </w:rPr>
        <w:t xml:space="preserve">x </w:t>
      </w:r>
      <w:r>
        <w:rPr>
          <w:color w:val="000000"/>
          <w:spacing w:val="-29"/>
          <w:sz w:val="24"/>
          <w:szCs w:val="24"/>
          <w:lang w:val="fr-FR"/>
        </w:rPr>
        <w:t xml:space="preserve"> </w:t>
      </w:r>
      <w:r>
        <w:rPr>
          <w:color w:val="000000"/>
          <w:spacing w:val="1"/>
          <w:sz w:val="24"/>
          <w:szCs w:val="24"/>
          <w:lang w:val="fr-FR"/>
        </w:rPr>
        <w:t>prescription</w:t>
      </w:r>
      <w:r>
        <w:rPr>
          <w:color w:val="000000"/>
          <w:sz w:val="24"/>
          <w:szCs w:val="24"/>
          <w:lang w:val="fr-FR"/>
        </w:rPr>
        <w:t xml:space="preserve">s </w:t>
      </w:r>
      <w:r>
        <w:rPr>
          <w:color w:val="000000"/>
          <w:spacing w:val="1"/>
          <w:sz w:val="24"/>
          <w:szCs w:val="24"/>
          <w:lang w:val="fr-FR"/>
        </w:rPr>
        <w:t xml:space="preserve">du </w:t>
      </w:r>
      <w:r>
        <w:rPr>
          <w:color w:val="000000"/>
          <w:sz w:val="24"/>
          <w:szCs w:val="24"/>
          <w:lang w:val="fr-FR"/>
        </w:rPr>
        <w:t xml:space="preserve">Dossier d'Appel d'Offres sera déclarée irrecevable, notamment l'absence de </w:t>
      </w:r>
      <w:r>
        <w:rPr>
          <w:bCs/>
          <w:color w:val="000000"/>
          <w:sz w:val="24"/>
          <w:szCs w:val="24"/>
          <w:lang w:val="fr-FR"/>
        </w:rPr>
        <w:t>cautionnement provisoire</w:t>
      </w:r>
      <w:r>
        <w:rPr>
          <w:b/>
          <w:bCs/>
          <w:color w:val="000000"/>
          <w:sz w:val="24"/>
          <w:szCs w:val="24"/>
          <w:lang w:val="fr-FR"/>
        </w:rPr>
        <w:t xml:space="preserve"> </w:t>
      </w:r>
      <w:r>
        <w:rPr>
          <w:color w:val="000000"/>
          <w:sz w:val="24"/>
          <w:szCs w:val="24"/>
          <w:lang w:val="fr-FR"/>
        </w:rPr>
        <w:t>délivrée</w:t>
      </w:r>
      <w:r>
        <w:rPr>
          <w:color w:val="000000"/>
          <w:spacing w:val="24"/>
          <w:sz w:val="24"/>
          <w:szCs w:val="24"/>
          <w:lang w:val="fr-FR"/>
        </w:rPr>
        <w:t xml:space="preserve"> </w:t>
      </w:r>
      <w:r>
        <w:rPr>
          <w:color w:val="000000"/>
          <w:sz w:val="24"/>
          <w:szCs w:val="24"/>
          <w:lang w:val="fr-FR"/>
        </w:rPr>
        <w:t>par</w:t>
      </w:r>
      <w:r>
        <w:rPr>
          <w:color w:val="000000"/>
          <w:spacing w:val="24"/>
          <w:sz w:val="24"/>
          <w:szCs w:val="24"/>
          <w:lang w:val="fr-FR"/>
        </w:rPr>
        <w:t xml:space="preserve"> </w:t>
      </w:r>
      <w:r>
        <w:rPr>
          <w:color w:val="000000"/>
          <w:sz w:val="24"/>
          <w:szCs w:val="24"/>
          <w:lang w:val="fr-FR"/>
        </w:rPr>
        <w:t>une</w:t>
      </w:r>
      <w:r>
        <w:rPr>
          <w:color w:val="000000"/>
          <w:spacing w:val="24"/>
          <w:sz w:val="24"/>
          <w:szCs w:val="24"/>
          <w:lang w:val="fr-FR"/>
        </w:rPr>
        <w:t xml:space="preserve"> </w:t>
      </w:r>
      <w:r>
        <w:rPr>
          <w:color w:val="000000"/>
          <w:sz w:val="24"/>
          <w:szCs w:val="24"/>
          <w:lang w:val="fr-FR"/>
        </w:rPr>
        <w:t>banque</w:t>
      </w:r>
      <w:r>
        <w:rPr>
          <w:color w:val="000000"/>
          <w:spacing w:val="24"/>
          <w:sz w:val="24"/>
          <w:szCs w:val="24"/>
          <w:lang w:val="fr-FR"/>
        </w:rPr>
        <w:t xml:space="preserve"> </w:t>
      </w:r>
      <w:r>
        <w:rPr>
          <w:color w:val="000000"/>
          <w:sz w:val="24"/>
          <w:szCs w:val="24"/>
          <w:lang w:val="fr-FR"/>
        </w:rPr>
        <w:t>de premier ordre agréée par le Ministère chargé des Finances</w:t>
      </w:r>
      <w:r>
        <w:rPr>
          <w:bCs/>
          <w:color w:val="000000"/>
          <w:sz w:val="24"/>
          <w:szCs w:val="24"/>
          <w:lang w:val="fr-FR"/>
        </w:rPr>
        <w:t xml:space="preserve"> cautionnement</w:t>
      </w:r>
      <w:r>
        <w:rPr>
          <w:color w:val="000000"/>
          <w:sz w:val="24"/>
          <w:szCs w:val="24"/>
          <w:lang w:val="fr-FR"/>
        </w:rPr>
        <w:t>.</w:t>
      </w:r>
    </w:p>
    <w:p w14:paraId="5399472D" w14:textId="77777777" w:rsidR="00F66D80" w:rsidRDefault="00F66D80" w:rsidP="00F66D80">
      <w:pPr>
        <w:ind w:firstLine="360"/>
        <w:jc w:val="both"/>
        <w:rPr>
          <w:color w:val="000000"/>
          <w:sz w:val="24"/>
          <w:szCs w:val="24"/>
          <w:lang w:val="fr-FR" w:eastAsia="ja-JP"/>
        </w:rPr>
      </w:pPr>
      <w:r>
        <w:rPr>
          <w:bCs/>
          <w:color w:val="000000"/>
          <w:sz w:val="24"/>
          <w:szCs w:val="24"/>
          <w:lang w:val="fr-FR"/>
        </w:rPr>
        <w:t xml:space="preserve">Cautionnement provisoire sera remis au soumissionnaire qui n’a pas réussit seulement par  </w:t>
      </w:r>
      <w:r>
        <w:rPr>
          <w:color w:val="000000"/>
          <w:sz w:val="24"/>
          <w:szCs w:val="24"/>
          <w:lang w:val="fr-FR" w:eastAsia="ja-JP"/>
        </w:rPr>
        <w:t xml:space="preserve">l’Autorité Contractante au plus tard trente (30) jours après la période de validité.  À l’attributaire, le </w:t>
      </w:r>
      <w:r>
        <w:rPr>
          <w:bCs/>
          <w:color w:val="000000"/>
          <w:sz w:val="24"/>
          <w:szCs w:val="24"/>
          <w:lang w:val="fr-FR"/>
        </w:rPr>
        <w:t>cautionnement provisoire</w:t>
      </w:r>
      <w:r>
        <w:rPr>
          <w:color w:val="000000"/>
          <w:sz w:val="24"/>
          <w:szCs w:val="24"/>
          <w:lang w:val="fr-FR" w:eastAsia="ja-JP"/>
        </w:rPr>
        <w:t xml:space="preserve"> sera remis par l’Autorité Contractante quant il l’aura fournit le </w:t>
      </w:r>
      <w:r>
        <w:rPr>
          <w:bCs/>
          <w:color w:val="000000"/>
          <w:sz w:val="24"/>
          <w:szCs w:val="24"/>
          <w:lang w:val="fr-FR"/>
        </w:rPr>
        <w:t xml:space="preserve">cautionnement provisoire. Le montant correspondant à chaque cautionnement provisoire sera reçu par le soumissionnaire de la banque  sous présentation de l’original du cautionnement provisoire. </w:t>
      </w:r>
      <w:r>
        <w:rPr>
          <w:color w:val="000000"/>
          <w:sz w:val="24"/>
          <w:szCs w:val="24"/>
          <w:lang w:val="fr-FR" w:eastAsia="ja-JP"/>
        </w:rPr>
        <w:t>Les soumissionnaires restent tenus par leur offre pendant quatre vingt dix (90) jours à partir de la date limite fixée pour la remise des offres.</w:t>
      </w:r>
    </w:p>
    <w:p w14:paraId="3A4C6FB3" w14:textId="77777777" w:rsidR="00F66D80" w:rsidRDefault="00F66D80" w:rsidP="00F66D80">
      <w:pPr>
        <w:jc w:val="both"/>
        <w:rPr>
          <w:color w:val="000000"/>
          <w:sz w:val="24"/>
          <w:szCs w:val="24"/>
          <w:lang w:val="fr-FR"/>
        </w:rPr>
      </w:pPr>
      <w:r>
        <w:rPr>
          <w:b/>
          <w:color w:val="000000"/>
          <w:sz w:val="24"/>
          <w:szCs w:val="24"/>
          <w:lang w:val="fr-FR"/>
        </w:rPr>
        <w:t>NB:</w:t>
      </w:r>
      <w:r>
        <w:rPr>
          <w:color w:val="000000"/>
          <w:sz w:val="24"/>
          <w:szCs w:val="24"/>
          <w:lang w:val="fr-FR"/>
        </w:rPr>
        <w:t xml:space="preserve"> Pendant l’installation de l’attributaire au site de la construction, il sera oblige de présenter les originaux des documents respectifs pour une vérification stricte de leurs authenticités</w:t>
      </w:r>
    </w:p>
    <w:p w14:paraId="21660484" w14:textId="77777777" w:rsidR="00F66D80" w:rsidRDefault="00F66D80" w:rsidP="00F66D80">
      <w:pPr>
        <w:jc w:val="both"/>
        <w:rPr>
          <w:color w:val="000000"/>
          <w:lang w:val="fr-FR"/>
        </w:rPr>
      </w:pPr>
    </w:p>
    <w:p w14:paraId="61C7F14D" w14:textId="77777777" w:rsidR="00F66D80" w:rsidRDefault="00F66D80" w:rsidP="00F66D80">
      <w:pPr>
        <w:jc w:val="both"/>
        <w:rPr>
          <w:b/>
          <w:color w:val="000000"/>
          <w:sz w:val="24"/>
          <w:szCs w:val="24"/>
          <w:lang w:val="fr-FR" w:eastAsia="ja-JP"/>
        </w:rPr>
      </w:pPr>
      <w:r>
        <w:rPr>
          <w:b/>
          <w:color w:val="000000"/>
          <w:sz w:val="24"/>
          <w:szCs w:val="24"/>
          <w:lang w:val="fr-FR" w:eastAsia="ja-JP"/>
        </w:rPr>
        <w:t>13- Ouverture des plis:</w:t>
      </w:r>
    </w:p>
    <w:p w14:paraId="4E80FD66" w14:textId="32524866" w:rsidR="00F66D80" w:rsidRDefault="00F66D80" w:rsidP="00F66D80">
      <w:pPr>
        <w:spacing w:line="276" w:lineRule="auto"/>
        <w:jc w:val="both"/>
        <w:rPr>
          <w:color w:val="000000"/>
          <w:sz w:val="24"/>
          <w:szCs w:val="24"/>
          <w:lang w:val="fr-FR" w:eastAsia="ja-JP"/>
        </w:rPr>
      </w:pPr>
      <w:r>
        <w:rPr>
          <w:color w:val="000000"/>
          <w:sz w:val="24"/>
          <w:szCs w:val="24"/>
          <w:lang w:val="fr-FR" w:eastAsia="ja-JP"/>
        </w:rPr>
        <w:t xml:space="preserve">   L’ouverture des plis sera faite par la Commission de passation des marchés en une seule phase le </w:t>
      </w:r>
      <w:r w:rsidR="002A0F4D">
        <w:rPr>
          <w:b/>
          <w:color w:val="FF0000"/>
          <w:sz w:val="24"/>
          <w:szCs w:val="24"/>
          <w:lang w:val="fr-FR" w:eastAsia="ja-JP"/>
        </w:rPr>
        <w:t>…………</w:t>
      </w:r>
      <w:r>
        <w:rPr>
          <w:b/>
          <w:color w:val="000000"/>
          <w:sz w:val="24"/>
          <w:szCs w:val="24"/>
          <w:lang w:val="fr-FR" w:eastAsia="ja-JP"/>
        </w:rPr>
        <w:t xml:space="preserve"> à </w:t>
      </w:r>
      <w:r w:rsidRPr="007E725A">
        <w:rPr>
          <w:b/>
          <w:sz w:val="24"/>
          <w:szCs w:val="24"/>
          <w:lang w:val="fr-FR" w:eastAsia="ja-JP"/>
        </w:rPr>
        <w:t>11 heures</w:t>
      </w:r>
      <w:r>
        <w:rPr>
          <w:b/>
          <w:color w:val="000000"/>
          <w:sz w:val="24"/>
          <w:szCs w:val="24"/>
          <w:lang w:val="fr-FR" w:eastAsia="ja-JP"/>
        </w:rPr>
        <w:t xml:space="preserve"> </w:t>
      </w:r>
      <w:r>
        <w:rPr>
          <w:color w:val="000000"/>
          <w:sz w:val="24"/>
          <w:szCs w:val="24"/>
          <w:lang w:val="fr-FR" w:eastAsia="ja-JP"/>
        </w:rPr>
        <w:t xml:space="preserve">heure locale dans une salle allouée au Président de la commission de passation des marchés dans la </w:t>
      </w:r>
      <w:r>
        <w:rPr>
          <w:color w:val="000000"/>
          <w:sz w:val="24"/>
          <w:szCs w:val="24"/>
          <w:lang w:val="fr-FR"/>
        </w:rPr>
        <w:t xml:space="preserve">Commune de </w:t>
      </w:r>
      <w:r w:rsidR="007403DB">
        <w:rPr>
          <w:color w:val="000000"/>
          <w:sz w:val="24"/>
          <w:szCs w:val="24"/>
          <w:lang w:val="fr-FR"/>
        </w:rPr>
        <w:t>Furu A</w:t>
      </w:r>
      <w:r w:rsidR="002A0F4D">
        <w:rPr>
          <w:color w:val="000000"/>
          <w:sz w:val="24"/>
          <w:szCs w:val="24"/>
          <w:lang w:val="fr-FR"/>
        </w:rPr>
        <w:t>wa</w:t>
      </w:r>
      <w:r>
        <w:rPr>
          <w:color w:val="000000"/>
          <w:sz w:val="24"/>
          <w:szCs w:val="24"/>
          <w:lang w:val="fr-FR" w:eastAsia="ja-JP"/>
        </w:rPr>
        <w:t>. Seul les soumissionnaires ou leurs représentants qui ont une bonne maîtrise des procédures et de la réglementation des marchés publics et disposent des compétences techniques avérées dans le domaine concerné seront autorisés à assister à la séance de l’ouverture. Les offres qui ne vont pas respecter les prescriptions du DAO seront rejetées</w:t>
      </w:r>
      <w:r>
        <w:rPr>
          <w:b/>
          <w:color w:val="000000"/>
          <w:sz w:val="24"/>
          <w:szCs w:val="24"/>
          <w:lang w:val="fr-FR" w:eastAsia="ja-JP"/>
        </w:rPr>
        <w:t>.</w:t>
      </w:r>
      <w:r>
        <w:rPr>
          <w:color w:val="000000"/>
          <w:sz w:val="24"/>
          <w:szCs w:val="24"/>
          <w:lang w:val="fr-FR" w:eastAsia="ja-JP"/>
        </w:rPr>
        <w:t xml:space="preserve"> </w:t>
      </w:r>
    </w:p>
    <w:p w14:paraId="45861782" w14:textId="77777777" w:rsidR="00F66D80" w:rsidRDefault="00F66D80" w:rsidP="00F66D80">
      <w:pPr>
        <w:spacing w:line="276" w:lineRule="auto"/>
        <w:jc w:val="both"/>
        <w:rPr>
          <w:color w:val="000000"/>
          <w:sz w:val="8"/>
          <w:szCs w:val="8"/>
          <w:lang w:val="fr-FR" w:eastAsia="ja-JP"/>
        </w:rPr>
      </w:pPr>
    </w:p>
    <w:p w14:paraId="4440ADD1" w14:textId="77777777" w:rsidR="00F66D80" w:rsidRDefault="00F66D80" w:rsidP="00F66D80">
      <w:pPr>
        <w:spacing w:line="276" w:lineRule="auto"/>
        <w:ind w:left="500" w:hanging="500"/>
        <w:jc w:val="both"/>
        <w:rPr>
          <w:b/>
          <w:color w:val="000000"/>
          <w:sz w:val="24"/>
          <w:szCs w:val="24"/>
          <w:lang w:val="fr-FR" w:eastAsia="ja-JP"/>
        </w:rPr>
      </w:pPr>
      <w:r>
        <w:rPr>
          <w:b/>
          <w:color w:val="000000"/>
          <w:sz w:val="24"/>
          <w:szCs w:val="24"/>
          <w:lang w:val="fr-FR" w:eastAsia="ja-JP"/>
        </w:rPr>
        <w:t>14- Critères</w:t>
      </w:r>
      <w:r>
        <w:rPr>
          <w:b/>
          <w:color w:val="000000"/>
          <w:sz w:val="24"/>
          <w:szCs w:val="24"/>
          <w:lang w:val="fr-FR"/>
        </w:rPr>
        <w:t xml:space="preserve"> d’évaluation</w:t>
      </w:r>
      <w:r>
        <w:rPr>
          <w:b/>
          <w:color w:val="000000"/>
          <w:sz w:val="24"/>
          <w:szCs w:val="24"/>
          <w:lang w:val="fr-FR" w:eastAsia="ja-JP"/>
        </w:rPr>
        <w:t>:</w:t>
      </w:r>
    </w:p>
    <w:p w14:paraId="005911BB" w14:textId="77777777" w:rsidR="00F66D80" w:rsidRDefault="00F66D80" w:rsidP="00F66D80">
      <w:pPr>
        <w:ind w:left="500" w:hanging="500"/>
        <w:jc w:val="both"/>
        <w:rPr>
          <w:color w:val="000000"/>
          <w:lang w:val="fr-FR"/>
        </w:rPr>
      </w:pPr>
      <w:r>
        <w:rPr>
          <w:b/>
          <w:color w:val="000000"/>
          <w:sz w:val="24"/>
          <w:szCs w:val="24"/>
          <w:lang w:val="fr-FR" w:eastAsia="ja-JP"/>
        </w:rPr>
        <w:t xml:space="preserve">     </w:t>
      </w:r>
      <w:r>
        <w:rPr>
          <w:color w:val="000000"/>
          <w:sz w:val="24"/>
          <w:szCs w:val="24"/>
          <w:lang w:val="fr-FR" w:eastAsia="ja-JP"/>
        </w:rPr>
        <w:t xml:space="preserve">La conformité d’une offre sera évaluée tenant compte des critères suivants :- </w:t>
      </w:r>
    </w:p>
    <w:p w14:paraId="7409EE80" w14:textId="77777777" w:rsidR="00F66D80" w:rsidRDefault="00F66D80" w:rsidP="00F66D80">
      <w:pPr>
        <w:jc w:val="both"/>
        <w:rPr>
          <w:b/>
          <w:bCs/>
          <w:color w:val="000000"/>
          <w:sz w:val="8"/>
          <w:szCs w:val="8"/>
          <w:lang w:val="fr-FR" w:eastAsia="ja-JP"/>
        </w:rPr>
      </w:pPr>
    </w:p>
    <w:p w14:paraId="3C0F8DDA" w14:textId="77777777" w:rsidR="00F66D80" w:rsidRDefault="00F66D80" w:rsidP="00F66D80">
      <w:pPr>
        <w:ind w:firstLine="360"/>
        <w:jc w:val="both"/>
        <w:rPr>
          <w:color w:val="000000"/>
          <w:sz w:val="24"/>
          <w:szCs w:val="24"/>
          <w:lang w:val="fr-FR" w:eastAsia="ja-JP"/>
        </w:rPr>
      </w:pPr>
      <w:r>
        <w:rPr>
          <w:color w:val="000000"/>
          <w:sz w:val="24"/>
          <w:szCs w:val="24"/>
          <w:lang w:val="fr-FR" w:eastAsia="ja-JP"/>
        </w:rPr>
        <w:t>Les offres seront évaluées selon des conditions suivantes.</w:t>
      </w:r>
    </w:p>
    <w:p w14:paraId="3BC1B4E5" w14:textId="77777777" w:rsidR="00F66D80" w:rsidRDefault="00F66D80" w:rsidP="00F66D80">
      <w:pPr>
        <w:jc w:val="both"/>
        <w:rPr>
          <w:color w:val="000000"/>
          <w:sz w:val="8"/>
          <w:szCs w:val="8"/>
          <w:lang w:val="fr-FR" w:eastAsia="ja-JP"/>
        </w:rPr>
      </w:pPr>
    </w:p>
    <w:p w14:paraId="114580B9" w14:textId="77777777" w:rsidR="00F66D80" w:rsidRDefault="00F66D80" w:rsidP="00F66D80">
      <w:pPr>
        <w:ind w:left="360"/>
        <w:jc w:val="both"/>
        <w:rPr>
          <w:color w:val="000000"/>
          <w:sz w:val="24"/>
          <w:szCs w:val="24"/>
          <w:lang w:val="fr-FR"/>
        </w:rPr>
      </w:pPr>
      <w:r>
        <w:rPr>
          <w:color w:val="000000"/>
          <w:sz w:val="24"/>
          <w:szCs w:val="24"/>
          <w:lang w:val="fr-FR" w:eastAsia="ja-JP"/>
        </w:rPr>
        <w:t xml:space="preserve">- Offres  remise après le </w:t>
      </w:r>
      <w:r>
        <w:rPr>
          <w:color w:val="000000"/>
          <w:sz w:val="24"/>
          <w:szCs w:val="24"/>
          <w:lang w:val="fr-FR"/>
        </w:rPr>
        <w:t>délai</w:t>
      </w:r>
      <w:r>
        <w:rPr>
          <w:b/>
          <w:color w:val="000000"/>
          <w:sz w:val="24"/>
          <w:szCs w:val="24"/>
          <w:lang w:val="fr-FR" w:eastAsia="ja-JP"/>
        </w:rPr>
        <w:t xml:space="preserve"> seront</w:t>
      </w:r>
      <w:r>
        <w:rPr>
          <w:color w:val="000000"/>
          <w:sz w:val="24"/>
          <w:szCs w:val="24"/>
          <w:lang w:val="fr-FR"/>
        </w:rPr>
        <w:t xml:space="preserve">  rejeté</w:t>
      </w:r>
    </w:p>
    <w:p w14:paraId="3267F048" w14:textId="77777777" w:rsidR="00F66D80" w:rsidRDefault="00F66D80" w:rsidP="00F66D80">
      <w:pPr>
        <w:ind w:left="360"/>
        <w:jc w:val="both"/>
        <w:rPr>
          <w:color w:val="000000"/>
          <w:sz w:val="24"/>
          <w:szCs w:val="24"/>
          <w:lang w:val="fr-FR" w:eastAsia="ja-JP"/>
        </w:rPr>
      </w:pPr>
      <w:r>
        <w:rPr>
          <w:color w:val="000000"/>
          <w:sz w:val="24"/>
          <w:szCs w:val="24"/>
          <w:lang w:val="fr-FR" w:eastAsia="ja-JP"/>
        </w:rPr>
        <w:t>-  Offres  remise dans les enveloppes externes ouvertes,</w:t>
      </w:r>
      <w:r>
        <w:rPr>
          <w:color w:val="000000"/>
          <w:sz w:val="24"/>
          <w:szCs w:val="24"/>
          <w:lang w:val="fr-FR"/>
        </w:rPr>
        <w:t xml:space="preserve"> </w:t>
      </w:r>
      <w:r>
        <w:rPr>
          <w:b/>
          <w:color w:val="000000"/>
          <w:sz w:val="24"/>
          <w:szCs w:val="24"/>
          <w:lang w:val="fr-FR" w:eastAsia="ja-JP"/>
        </w:rPr>
        <w:t>seront</w:t>
      </w:r>
      <w:r>
        <w:rPr>
          <w:color w:val="000000"/>
          <w:sz w:val="24"/>
          <w:szCs w:val="24"/>
          <w:lang w:val="fr-FR"/>
        </w:rPr>
        <w:t xml:space="preserve"> rejeté</w:t>
      </w:r>
    </w:p>
    <w:p w14:paraId="5879C10A" w14:textId="77777777" w:rsidR="00F66D80" w:rsidRDefault="00F66D80" w:rsidP="00F66D80">
      <w:pPr>
        <w:ind w:left="360"/>
        <w:jc w:val="both"/>
        <w:rPr>
          <w:color w:val="000000"/>
          <w:sz w:val="24"/>
          <w:szCs w:val="24"/>
          <w:lang w:val="fr-FR" w:eastAsia="ja-JP"/>
        </w:rPr>
      </w:pPr>
      <w:r>
        <w:rPr>
          <w:color w:val="000000"/>
          <w:sz w:val="24"/>
          <w:szCs w:val="24"/>
          <w:lang w:val="fr-FR" w:eastAsia="ja-JP"/>
        </w:rPr>
        <w:t>-  Enveloppes externes ayant les signes d’identification des soumissionnaires,</w:t>
      </w:r>
      <w:r>
        <w:rPr>
          <w:color w:val="000000"/>
          <w:sz w:val="24"/>
          <w:szCs w:val="24"/>
          <w:lang w:val="fr-FR"/>
        </w:rPr>
        <w:t xml:space="preserve"> </w:t>
      </w:r>
      <w:r>
        <w:rPr>
          <w:b/>
          <w:color w:val="000000"/>
          <w:sz w:val="24"/>
          <w:szCs w:val="24"/>
          <w:lang w:val="fr-FR" w:eastAsia="ja-JP"/>
        </w:rPr>
        <w:t>seront</w:t>
      </w:r>
      <w:r>
        <w:rPr>
          <w:color w:val="000000"/>
          <w:sz w:val="24"/>
          <w:szCs w:val="24"/>
          <w:lang w:val="fr-FR"/>
        </w:rPr>
        <w:t xml:space="preserve"> rejeté</w:t>
      </w:r>
    </w:p>
    <w:p w14:paraId="51EF7007" w14:textId="77777777" w:rsidR="00F66D80" w:rsidRDefault="00F66D80" w:rsidP="00F66D80">
      <w:pPr>
        <w:ind w:left="360"/>
        <w:jc w:val="both"/>
        <w:rPr>
          <w:color w:val="000000"/>
          <w:sz w:val="24"/>
          <w:szCs w:val="24"/>
          <w:lang w:val="fr-FR" w:eastAsia="ja-JP"/>
        </w:rPr>
      </w:pPr>
      <w:r>
        <w:rPr>
          <w:color w:val="000000"/>
          <w:sz w:val="24"/>
          <w:szCs w:val="24"/>
          <w:lang w:val="fr-FR" w:eastAsia="ja-JP"/>
        </w:rPr>
        <w:t>- Absence d’un document dans le dossier Administratif 48</w:t>
      </w:r>
      <w:r>
        <w:rPr>
          <w:b/>
          <w:color w:val="000000"/>
          <w:sz w:val="24"/>
          <w:szCs w:val="24"/>
          <w:lang w:val="fr-FR" w:eastAsia="ja-JP"/>
        </w:rPr>
        <w:t xml:space="preserve"> heures</w:t>
      </w:r>
    </w:p>
    <w:p w14:paraId="69A99CC0" w14:textId="77777777" w:rsidR="00F66D80" w:rsidRDefault="00F66D80" w:rsidP="00F66D80">
      <w:pPr>
        <w:ind w:left="360"/>
        <w:jc w:val="both"/>
        <w:rPr>
          <w:color w:val="000000"/>
          <w:sz w:val="24"/>
          <w:szCs w:val="24"/>
          <w:lang w:val="fr-FR" w:eastAsia="ja-JP"/>
        </w:rPr>
      </w:pPr>
      <w:r>
        <w:rPr>
          <w:color w:val="000000"/>
          <w:sz w:val="24"/>
          <w:szCs w:val="24"/>
          <w:lang w:val="fr-FR"/>
        </w:rPr>
        <w:t>-  Documents administratifs certifi</w:t>
      </w:r>
      <w:r>
        <w:rPr>
          <w:color w:val="000000"/>
          <w:sz w:val="24"/>
          <w:szCs w:val="24"/>
          <w:lang w:val="fr-FR" w:eastAsia="ja-JP"/>
        </w:rPr>
        <w:t>é</w:t>
      </w:r>
      <w:r>
        <w:rPr>
          <w:color w:val="000000"/>
          <w:sz w:val="24"/>
          <w:szCs w:val="24"/>
          <w:lang w:val="fr-FR"/>
        </w:rPr>
        <w:t xml:space="preserve">s hors du délai de </w:t>
      </w:r>
      <w:r>
        <w:rPr>
          <w:color w:val="000000"/>
          <w:sz w:val="24"/>
          <w:szCs w:val="24"/>
          <w:lang w:val="fr-FR" w:eastAsia="ja-JP"/>
        </w:rPr>
        <w:t xml:space="preserve">trois </w:t>
      </w:r>
      <w:r>
        <w:rPr>
          <w:color w:val="000000"/>
          <w:sz w:val="24"/>
          <w:szCs w:val="24"/>
          <w:lang w:val="fr-FR"/>
        </w:rPr>
        <w:t>mois</w:t>
      </w:r>
      <w:r w:rsidR="00AB3347">
        <w:rPr>
          <w:color w:val="000000"/>
          <w:sz w:val="24"/>
          <w:szCs w:val="24"/>
          <w:lang w:val="fr-FR"/>
        </w:rPr>
        <w:t xml:space="preserve"> </w:t>
      </w:r>
      <w:r>
        <w:rPr>
          <w:color w:val="000000"/>
          <w:sz w:val="24"/>
          <w:szCs w:val="24"/>
          <w:lang w:val="fr-FR" w:eastAsia="ja-JP"/>
        </w:rPr>
        <w:t>48</w:t>
      </w:r>
      <w:r>
        <w:rPr>
          <w:b/>
          <w:color w:val="000000"/>
          <w:sz w:val="24"/>
          <w:szCs w:val="24"/>
          <w:lang w:val="fr-FR" w:eastAsia="ja-JP"/>
        </w:rPr>
        <w:t xml:space="preserve"> heures</w:t>
      </w:r>
    </w:p>
    <w:p w14:paraId="2AEF5448" w14:textId="77777777" w:rsidR="00F66D80" w:rsidRDefault="00F66D80" w:rsidP="00F66D80">
      <w:pPr>
        <w:ind w:left="360"/>
        <w:jc w:val="both"/>
        <w:rPr>
          <w:color w:val="000000"/>
          <w:sz w:val="24"/>
          <w:szCs w:val="24"/>
          <w:lang w:val="fr-FR" w:eastAsia="ja-JP"/>
        </w:rPr>
      </w:pPr>
      <w:r>
        <w:rPr>
          <w:color w:val="000000"/>
          <w:sz w:val="24"/>
          <w:szCs w:val="24"/>
          <w:lang w:val="fr-FR" w:eastAsia="ja-JP"/>
        </w:rPr>
        <w:t xml:space="preserve">-  Absence </w:t>
      </w:r>
      <w:r>
        <w:rPr>
          <w:color w:val="000000"/>
          <w:sz w:val="24"/>
          <w:szCs w:val="24"/>
          <w:lang w:val="fr-FR"/>
        </w:rPr>
        <w:t>de l’original ou des documents bien certifi</w:t>
      </w:r>
      <w:r>
        <w:rPr>
          <w:color w:val="000000"/>
          <w:sz w:val="24"/>
          <w:szCs w:val="24"/>
          <w:lang w:val="fr-FR" w:eastAsia="ja-JP"/>
        </w:rPr>
        <w:t>é</w:t>
      </w:r>
      <w:r>
        <w:rPr>
          <w:color w:val="000000"/>
          <w:sz w:val="24"/>
          <w:szCs w:val="24"/>
          <w:lang w:val="fr-FR"/>
        </w:rPr>
        <w:t>s ou documents certifi</w:t>
      </w:r>
      <w:r>
        <w:rPr>
          <w:color w:val="000000"/>
          <w:sz w:val="24"/>
          <w:szCs w:val="24"/>
          <w:lang w:val="fr-FR" w:eastAsia="ja-JP"/>
        </w:rPr>
        <w:t>é</w:t>
      </w:r>
      <w:r>
        <w:rPr>
          <w:color w:val="000000"/>
          <w:sz w:val="24"/>
          <w:szCs w:val="24"/>
          <w:lang w:val="fr-FR"/>
        </w:rPr>
        <w:t>s plus qu’une fois</w:t>
      </w:r>
      <w:r>
        <w:rPr>
          <w:color w:val="000000"/>
          <w:sz w:val="24"/>
          <w:szCs w:val="24"/>
          <w:lang w:val="fr-FR" w:eastAsia="ja-JP"/>
        </w:rPr>
        <w:t>48</w:t>
      </w:r>
      <w:r>
        <w:rPr>
          <w:b/>
          <w:color w:val="000000"/>
          <w:sz w:val="24"/>
          <w:szCs w:val="24"/>
          <w:lang w:val="fr-FR" w:eastAsia="ja-JP"/>
        </w:rPr>
        <w:t xml:space="preserve"> heures</w:t>
      </w:r>
    </w:p>
    <w:p w14:paraId="3A812287" w14:textId="77777777" w:rsidR="00F66D80" w:rsidRDefault="00F66D80" w:rsidP="00F66D80">
      <w:pPr>
        <w:ind w:left="360"/>
        <w:jc w:val="both"/>
        <w:rPr>
          <w:color w:val="000000"/>
          <w:sz w:val="24"/>
          <w:szCs w:val="24"/>
          <w:lang w:val="fr-FR" w:eastAsia="ja-JP"/>
        </w:rPr>
      </w:pPr>
      <w:r>
        <w:rPr>
          <w:color w:val="000000"/>
          <w:sz w:val="24"/>
          <w:szCs w:val="24"/>
          <w:lang w:val="fr-FR" w:eastAsia="ja-JP"/>
        </w:rPr>
        <w:t>-   Fausse déclaration ou pièce falsifiée 48</w:t>
      </w:r>
      <w:r>
        <w:rPr>
          <w:b/>
          <w:color w:val="000000"/>
          <w:sz w:val="24"/>
          <w:szCs w:val="24"/>
          <w:lang w:val="fr-FR" w:eastAsia="ja-JP"/>
        </w:rPr>
        <w:t xml:space="preserve"> heures</w:t>
      </w:r>
    </w:p>
    <w:p w14:paraId="07165CC1" w14:textId="77777777" w:rsidR="00F66D80" w:rsidRDefault="00F66D80" w:rsidP="00F66D80">
      <w:pPr>
        <w:ind w:left="600" w:hanging="240"/>
        <w:jc w:val="both"/>
        <w:rPr>
          <w:bCs/>
          <w:color w:val="000000"/>
          <w:sz w:val="24"/>
          <w:szCs w:val="24"/>
          <w:lang w:val="fr-FR"/>
        </w:rPr>
      </w:pPr>
      <w:r>
        <w:rPr>
          <w:color w:val="000000"/>
          <w:sz w:val="24"/>
          <w:szCs w:val="24"/>
          <w:lang w:val="fr-FR" w:eastAsia="ja-JP"/>
        </w:rPr>
        <w:t xml:space="preserve">-  </w:t>
      </w:r>
      <w:r>
        <w:rPr>
          <w:b/>
          <w:bCs/>
          <w:color w:val="000000"/>
          <w:sz w:val="24"/>
          <w:szCs w:val="24"/>
          <w:lang w:val="fr-FR"/>
        </w:rPr>
        <w:t xml:space="preserve">Absence de cautionnement provisoire ou cautionnement provisoire non </w:t>
      </w:r>
      <w:r>
        <w:rPr>
          <w:b/>
          <w:color w:val="000000"/>
          <w:sz w:val="24"/>
          <w:szCs w:val="24"/>
          <w:lang w:val="fr-FR"/>
        </w:rPr>
        <w:t>délivrée</w:t>
      </w:r>
      <w:r>
        <w:rPr>
          <w:b/>
          <w:color w:val="000000"/>
          <w:spacing w:val="24"/>
          <w:sz w:val="24"/>
          <w:szCs w:val="24"/>
          <w:lang w:val="fr-FR"/>
        </w:rPr>
        <w:t xml:space="preserve"> </w:t>
      </w:r>
      <w:r>
        <w:rPr>
          <w:b/>
          <w:bCs/>
          <w:color w:val="000000"/>
          <w:sz w:val="24"/>
          <w:szCs w:val="24"/>
          <w:lang w:val="fr-FR"/>
        </w:rPr>
        <w:t xml:space="preserve">directement au nom du soumissionnaire </w:t>
      </w:r>
      <w:r>
        <w:rPr>
          <w:b/>
          <w:color w:val="000000"/>
          <w:sz w:val="24"/>
          <w:szCs w:val="24"/>
          <w:lang w:val="fr-FR"/>
        </w:rPr>
        <w:t>par</w:t>
      </w:r>
      <w:r>
        <w:rPr>
          <w:b/>
          <w:color w:val="000000"/>
          <w:spacing w:val="24"/>
          <w:sz w:val="24"/>
          <w:szCs w:val="24"/>
          <w:lang w:val="fr-FR"/>
        </w:rPr>
        <w:t xml:space="preserve"> </w:t>
      </w:r>
      <w:r>
        <w:rPr>
          <w:b/>
          <w:color w:val="000000"/>
          <w:sz w:val="24"/>
          <w:szCs w:val="24"/>
          <w:lang w:val="fr-FR"/>
        </w:rPr>
        <w:t>une</w:t>
      </w:r>
      <w:r>
        <w:rPr>
          <w:b/>
          <w:color w:val="000000"/>
          <w:spacing w:val="24"/>
          <w:sz w:val="24"/>
          <w:szCs w:val="24"/>
          <w:lang w:val="fr-FR"/>
        </w:rPr>
        <w:t xml:space="preserve"> </w:t>
      </w:r>
      <w:r>
        <w:rPr>
          <w:b/>
          <w:color w:val="000000"/>
          <w:sz w:val="24"/>
          <w:szCs w:val="24"/>
          <w:lang w:val="fr-FR"/>
        </w:rPr>
        <w:t>banque</w:t>
      </w:r>
      <w:r>
        <w:rPr>
          <w:b/>
          <w:color w:val="000000"/>
          <w:spacing w:val="24"/>
          <w:sz w:val="24"/>
          <w:szCs w:val="24"/>
          <w:lang w:val="fr-FR"/>
        </w:rPr>
        <w:t xml:space="preserve"> </w:t>
      </w:r>
      <w:r>
        <w:rPr>
          <w:b/>
          <w:color w:val="000000"/>
          <w:sz w:val="24"/>
          <w:szCs w:val="24"/>
          <w:lang w:val="fr-FR"/>
        </w:rPr>
        <w:t>de premier ordre agréée par le Ministère chargé des Finances</w:t>
      </w:r>
    </w:p>
    <w:p w14:paraId="7FF10511" w14:textId="77777777" w:rsidR="00F66D80" w:rsidRDefault="00F66D80" w:rsidP="00F66D80">
      <w:pPr>
        <w:ind w:left="900" w:hanging="540"/>
        <w:jc w:val="both"/>
        <w:rPr>
          <w:b/>
          <w:i/>
          <w:color w:val="000000"/>
          <w:sz w:val="24"/>
          <w:szCs w:val="24"/>
          <w:lang w:val="fr-FR"/>
        </w:rPr>
      </w:pPr>
      <w:r>
        <w:rPr>
          <w:b/>
          <w:i/>
          <w:color w:val="000000"/>
          <w:sz w:val="24"/>
          <w:szCs w:val="24"/>
          <w:lang w:val="fr-FR"/>
        </w:rPr>
        <w:t>NB: Cautionnement provisoire pour un groupe d’entreprises doit être adressé au nom de l’entreprise mandaté et les noms d’autres entreprises mentionnés dans le contenant.</w:t>
      </w:r>
    </w:p>
    <w:p w14:paraId="5C5C5CC7" w14:textId="77777777" w:rsidR="00F66D80" w:rsidRDefault="00F66D80" w:rsidP="00F66D80">
      <w:pPr>
        <w:ind w:left="360"/>
        <w:jc w:val="both"/>
        <w:rPr>
          <w:color w:val="000000"/>
          <w:sz w:val="24"/>
          <w:szCs w:val="24"/>
          <w:lang w:val="fr-FR" w:eastAsia="ja-JP"/>
        </w:rPr>
      </w:pPr>
      <w:r>
        <w:rPr>
          <w:color w:val="000000"/>
          <w:sz w:val="24"/>
          <w:szCs w:val="24"/>
          <w:lang w:val="fr-FR" w:eastAsia="ja-JP"/>
        </w:rPr>
        <w:t>-  Délai d’exécution plus long que prescrit dans l’Appel d’Offres</w:t>
      </w:r>
    </w:p>
    <w:p w14:paraId="5E602505" w14:textId="77777777" w:rsidR="00F66D80" w:rsidRDefault="00F66D80" w:rsidP="00F66D80">
      <w:pPr>
        <w:ind w:left="360"/>
        <w:jc w:val="both"/>
        <w:rPr>
          <w:color w:val="000000"/>
          <w:sz w:val="24"/>
          <w:szCs w:val="24"/>
          <w:lang w:val="fr-FR" w:eastAsia="ja-JP"/>
        </w:rPr>
      </w:pPr>
      <w:r>
        <w:rPr>
          <w:color w:val="000000"/>
          <w:sz w:val="24"/>
          <w:szCs w:val="24"/>
          <w:lang w:val="fr-FR" w:eastAsia="ja-JP"/>
        </w:rPr>
        <w:t>-  Note technique inférieure à</w:t>
      </w:r>
      <w:r w:rsidR="005D7585">
        <w:rPr>
          <w:b/>
          <w:color w:val="000000"/>
          <w:sz w:val="24"/>
          <w:szCs w:val="24"/>
          <w:lang w:val="fr-FR" w:eastAsia="ja-JP"/>
        </w:rPr>
        <w:t xml:space="preserve"> 75</w:t>
      </w:r>
      <w:r>
        <w:rPr>
          <w:b/>
          <w:color w:val="000000"/>
          <w:sz w:val="24"/>
          <w:szCs w:val="24"/>
          <w:lang w:val="fr-FR" w:eastAsia="ja-JP"/>
        </w:rPr>
        <w:t xml:space="preserve">% </w:t>
      </w:r>
      <w:r>
        <w:rPr>
          <w:color w:val="000000"/>
          <w:sz w:val="24"/>
          <w:szCs w:val="24"/>
          <w:lang w:val="fr-FR" w:eastAsia="ja-JP"/>
        </w:rPr>
        <w:t>au niveau de l’évaluation administrative et technique</w:t>
      </w:r>
    </w:p>
    <w:p w14:paraId="29790BC8" w14:textId="77777777" w:rsidR="00F66D80" w:rsidRDefault="00F66D80" w:rsidP="00F66D80">
      <w:pPr>
        <w:ind w:left="360"/>
        <w:jc w:val="both"/>
        <w:rPr>
          <w:color w:val="000000"/>
          <w:sz w:val="24"/>
          <w:szCs w:val="24"/>
          <w:lang w:val="fr-FR" w:eastAsia="ja-JP"/>
        </w:rPr>
      </w:pPr>
      <w:r>
        <w:rPr>
          <w:color w:val="000000"/>
          <w:sz w:val="24"/>
          <w:szCs w:val="24"/>
          <w:lang w:val="fr-FR" w:eastAsia="ja-JP"/>
        </w:rPr>
        <w:t>-  Omission dans le bordereau des prix ou d’un prix unitaire dans le dossier financier.</w:t>
      </w:r>
    </w:p>
    <w:p w14:paraId="23C5BEC4" w14:textId="77777777" w:rsidR="00F66D80" w:rsidRDefault="00F66D80" w:rsidP="00F66D80">
      <w:pPr>
        <w:jc w:val="both"/>
        <w:rPr>
          <w:b/>
          <w:color w:val="000000"/>
          <w:sz w:val="8"/>
          <w:szCs w:val="8"/>
          <w:lang w:val="fr-FR" w:eastAsia="ja-JP"/>
        </w:rPr>
      </w:pPr>
    </w:p>
    <w:p w14:paraId="74342723" w14:textId="77777777" w:rsidR="00F66D80" w:rsidRDefault="00F66D80" w:rsidP="00F66D80">
      <w:pPr>
        <w:jc w:val="both"/>
        <w:rPr>
          <w:b/>
          <w:color w:val="000000"/>
          <w:sz w:val="24"/>
          <w:szCs w:val="24"/>
          <w:lang w:val="fr-FR" w:eastAsia="ja-JP"/>
        </w:rPr>
      </w:pPr>
      <w:r>
        <w:rPr>
          <w:b/>
          <w:color w:val="000000"/>
          <w:sz w:val="24"/>
          <w:szCs w:val="24"/>
          <w:lang w:val="fr-FR" w:eastAsia="ja-JP"/>
        </w:rPr>
        <w:t>A) Critères essentiels</w:t>
      </w:r>
    </w:p>
    <w:p w14:paraId="0FCE63ED" w14:textId="77777777" w:rsidR="00F66D80" w:rsidRDefault="00F66D80" w:rsidP="00F66D80">
      <w:pPr>
        <w:jc w:val="both"/>
        <w:rPr>
          <w:color w:val="000000"/>
          <w:sz w:val="24"/>
          <w:szCs w:val="24"/>
          <w:lang w:val="fr-FR" w:eastAsia="ja-JP"/>
        </w:rPr>
      </w:pPr>
      <w:r>
        <w:rPr>
          <w:color w:val="000000"/>
          <w:sz w:val="24"/>
          <w:szCs w:val="24"/>
          <w:lang w:val="fr-FR" w:eastAsia="ja-JP"/>
        </w:rPr>
        <w:t xml:space="preserve">        Ils sont les modalités clés ou primordiales pour le jugement de la capacité technique et financière des candidats pour exécuter les tâches faisant objet de l’appel d’offres. Ils sont déterminés tenant compte de nature et contenant des tâches à exécuter. Donc, dans l’évaluation des:   </w:t>
      </w:r>
    </w:p>
    <w:p w14:paraId="7BDC3876" w14:textId="77777777" w:rsidR="00F66D80" w:rsidRDefault="00F66D80" w:rsidP="00F66D80">
      <w:pPr>
        <w:ind w:left="720"/>
        <w:jc w:val="both"/>
        <w:rPr>
          <w:color w:val="000000"/>
          <w:sz w:val="24"/>
          <w:szCs w:val="24"/>
          <w:lang w:val="fr-FR" w:eastAsia="ja-JP"/>
        </w:rPr>
      </w:pPr>
      <w:r>
        <w:rPr>
          <w:color w:val="000000"/>
          <w:sz w:val="24"/>
          <w:szCs w:val="24"/>
          <w:lang w:val="fr-FR"/>
        </w:rPr>
        <w:t xml:space="preserve"> (i) Dossier techniques, elle sera binaire </w:t>
      </w:r>
      <w:r>
        <w:rPr>
          <w:b/>
          <w:color w:val="000000"/>
          <w:sz w:val="24"/>
          <w:szCs w:val="24"/>
          <w:lang w:val="fr-FR"/>
        </w:rPr>
        <w:t>(OUI ou NON)</w:t>
      </w:r>
      <w:r>
        <w:rPr>
          <w:color w:val="000000"/>
          <w:sz w:val="24"/>
          <w:szCs w:val="24"/>
          <w:lang w:val="fr-FR"/>
        </w:rPr>
        <w:t xml:space="preserve"> basée sur la distribution des point suivant:-</w:t>
      </w:r>
      <w:r>
        <w:rPr>
          <w:color w:val="000000"/>
          <w:sz w:val="24"/>
          <w:szCs w:val="24"/>
          <w:lang w:val="fr-FR" w:eastAsia="ja-JP"/>
        </w:rPr>
        <w:t>:</w:t>
      </w:r>
    </w:p>
    <w:p w14:paraId="4A6EFE01" w14:textId="77777777" w:rsidR="00F66D80" w:rsidRDefault="00F66D80" w:rsidP="00F66D80">
      <w:pPr>
        <w:ind w:left="720"/>
        <w:jc w:val="both"/>
        <w:rPr>
          <w:color w:val="000000"/>
          <w:sz w:val="8"/>
          <w:szCs w:val="8"/>
          <w:lang w:val="fr-FR" w:eastAsia="ja-JP"/>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9"/>
        <w:gridCol w:w="1940"/>
      </w:tblGrid>
      <w:tr w:rsidR="00F66D80" w14:paraId="012F5A34"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1F133F03" w14:textId="77777777" w:rsidR="00F66D80" w:rsidRDefault="00F66D80" w:rsidP="00464C80">
            <w:pPr>
              <w:jc w:val="center"/>
              <w:rPr>
                <w:b/>
                <w:color w:val="000000"/>
                <w:sz w:val="24"/>
                <w:szCs w:val="24"/>
              </w:rPr>
            </w:pPr>
            <w:r>
              <w:rPr>
                <w:b/>
                <w:color w:val="000000"/>
                <w:sz w:val="24"/>
                <w:szCs w:val="24"/>
              </w:rPr>
              <w:t>CRITERE</w:t>
            </w:r>
          </w:p>
        </w:tc>
        <w:tc>
          <w:tcPr>
            <w:tcW w:w="1940" w:type="dxa"/>
            <w:tcBorders>
              <w:top w:val="single" w:sz="4" w:space="0" w:color="auto"/>
              <w:left w:val="single" w:sz="4" w:space="0" w:color="auto"/>
              <w:bottom w:val="single" w:sz="4" w:space="0" w:color="auto"/>
              <w:right w:val="single" w:sz="4" w:space="0" w:color="auto"/>
            </w:tcBorders>
            <w:hideMark/>
          </w:tcPr>
          <w:p w14:paraId="406516FA" w14:textId="77777777" w:rsidR="00F66D80" w:rsidRDefault="00F66D80" w:rsidP="00464C80">
            <w:pPr>
              <w:jc w:val="center"/>
              <w:rPr>
                <w:b/>
                <w:color w:val="000000"/>
                <w:sz w:val="24"/>
                <w:szCs w:val="24"/>
                <w:lang w:val="en-US"/>
              </w:rPr>
            </w:pPr>
            <w:r>
              <w:rPr>
                <w:b/>
                <w:color w:val="000000"/>
                <w:sz w:val="24"/>
                <w:szCs w:val="24"/>
              </w:rPr>
              <w:t>POINTS</w:t>
            </w:r>
          </w:p>
        </w:tc>
      </w:tr>
      <w:tr w:rsidR="00F66D80" w14:paraId="0EC117A2"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10A42727" w14:textId="77777777" w:rsidR="00F66D80" w:rsidRDefault="00F66D80" w:rsidP="00464C80">
            <w:pPr>
              <w:rPr>
                <w:color w:val="000000"/>
                <w:sz w:val="22"/>
                <w:szCs w:val="22"/>
                <w:lang w:val="en-US"/>
              </w:rPr>
            </w:pPr>
            <w:r>
              <w:rPr>
                <w:color w:val="000000"/>
                <w:sz w:val="22"/>
                <w:szCs w:val="22"/>
                <w:lang w:eastAsia="ja-JP"/>
              </w:rPr>
              <w:t>PRESENTATION GENERALE DE L’OFFRE</w:t>
            </w:r>
          </w:p>
        </w:tc>
        <w:tc>
          <w:tcPr>
            <w:tcW w:w="1940" w:type="dxa"/>
            <w:tcBorders>
              <w:top w:val="single" w:sz="4" w:space="0" w:color="auto"/>
              <w:left w:val="single" w:sz="4" w:space="0" w:color="auto"/>
              <w:bottom w:val="single" w:sz="4" w:space="0" w:color="auto"/>
              <w:right w:val="single" w:sz="4" w:space="0" w:color="auto"/>
            </w:tcBorders>
            <w:hideMark/>
          </w:tcPr>
          <w:p w14:paraId="047EC7BC" w14:textId="77777777" w:rsidR="00F66D80" w:rsidRDefault="00F66D80" w:rsidP="00464C80">
            <w:pPr>
              <w:jc w:val="center"/>
              <w:rPr>
                <w:color w:val="000000"/>
                <w:sz w:val="24"/>
                <w:szCs w:val="24"/>
                <w:lang w:val="en-US"/>
              </w:rPr>
            </w:pPr>
            <w:r>
              <w:rPr>
                <w:b/>
                <w:color w:val="000000"/>
                <w:sz w:val="24"/>
                <w:szCs w:val="24"/>
              </w:rPr>
              <w:t>6</w:t>
            </w:r>
          </w:p>
        </w:tc>
      </w:tr>
      <w:tr w:rsidR="00F66D80" w14:paraId="07E5B5AA"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20B450A6" w14:textId="77777777" w:rsidR="00F66D80" w:rsidRDefault="00F66D80" w:rsidP="00464C80">
            <w:pPr>
              <w:jc w:val="both"/>
              <w:rPr>
                <w:color w:val="000000"/>
                <w:sz w:val="22"/>
                <w:szCs w:val="22"/>
                <w:lang w:eastAsia="ja-JP"/>
              </w:rPr>
            </w:pPr>
            <w:r>
              <w:rPr>
                <w:color w:val="000000"/>
                <w:sz w:val="22"/>
                <w:szCs w:val="22"/>
                <w:lang w:eastAsia="ja-JP"/>
              </w:rPr>
              <w:t>LES REFERENCES DE L’ENTREPRISE</w:t>
            </w:r>
          </w:p>
        </w:tc>
        <w:tc>
          <w:tcPr>
            <w:tcW w:w="1940" w:type="dxa"/>
            <w:tcBorders>
              <w:top w:val="single" w:sz="4" w:space="0" w:color="auto"/>
              <w:left w:val="single" w:sz="4" w:space="0" w:color="auto"/>
              <w:bottom w:val="single" w:sz="4" w:space="0" w:color="auto"/>
              <w:right w:val="single" w:sz="4" w:space="0" w:color="auto"/>
            </w:tcBorders>
            <w:hideMark/>
          </w:tcPr>
          <w:p w14:paraId="4086A145" w14:textId="15F53834" w:rsidR="00F66D80" w:rsidRDefault="00341D3E" w:rsidP="00464C80">
            <w:pPr>
              <w:jc w:val="center"/>
              <w:rPr>
                <w:color w:val="000000"/>
                <w:sz w:val="24"/>
                <w:szCs w:val="24"/>
                <w:lang w:val="en-US"/>
              </w:rPr>
            </w:pPr>
            <w:r>
              <w:rPr>
                <w:b/>
                <w:color w:val="000000"/>
                <w:sz w:val="24"/>
                <w:szCs w:val="24"/>
              </w:rPr>
              <w:t>4</w:t>
            </w:r>
          </w:p>
        </w:tc>
      </w:tr>
      <w:tr w:rsidR="00F66D80" w14:paraId="703C830F"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1276F19C" w14:textId="77777777" w:rsidR="00F66D80" w:rsidRDefault="00F66D80" w:rsidP="00464C80">
            <w:pPr>
              <w:rPr>
                <w:i/>
                <w:color w:val="000000"/>
                <w:sz w:val="22"/>
                <w:szCs w:val="22"/>
                <w:lang w:val="fr-FR"/>
              </w:rPr>
            </w:pPr>
            <w:r>
              <w:rPr>
                <w:color w:val="000000"/>
                <w:sz w:val="22"/>
                <w:szCs w:val="22"/>
                <w:lang w:val="fr-FR" w:eastAsia="ja-JP"/>
              </w:rPr>
              <w:t>LA QUALITE DU PERSONNEL D’ENCADREMENT DE L’ENTREPRISE</w:t>
            </w:r>
          </w:p>
        </w:tc>
        <w:tc>
          <w:tcPr>
            <w:tcW w:w="1940" w:type="dxa"/>
            <w:tcBorders>
              <w:top w:val="single" w:sz="4" w:space="0" w:color="auto"/>
              <w:left w:val="single" w:sz="4" w:space="0" w:color="auto"/>
              <w:bottom w:val="single" w:sz="4" w:space="0" w:color="auto"/>
              <w:right w:val="single" w:sz="4" w:space="0" w:color="auto"/>
            </w:tcBorders>
            <w:hideMark/>
          </w:tcPr>
          <w:p w14:paraId="781F9FA5" w14:textId="77777777" w:rsidR="00F66D80" w:rsidRDefault="00F66D80" w:rsidP="00464C80">
            <w:pPr>
              <w:jc w:val="center"/>
              <w:rPr>
                <w:i/>
                <w:color w:val="000000"/>
                <w:sz w:val="24"/>
                <w:szCs w:val="24"/>
                <w:lang w:val="en-US"/>
              </w:rPr>
            </w:pPr>
            <w:r>
              <w:rPr>
                <w:b/>
                <w:color w:val="000000"/>
                <w:sz w:val="24"/>
                <w:szCs w:val="24"/>
                <w:lang w:val="en-US"/>
              </w:rPr>
              <w:t>9</w:t>
            </w:r>
          </w:p>
        </w:tc>
      </w:tr>
      <w:tr w:rsidR="00F66D80" w14:paraId="0BBC08FF"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5C7CDC0C" w14:textId="77777777" w:rsidR="00F66D80" w:rsidRDefault="00F66D80" w:rsidP="00464C80">
            <w:pPr>
              <w:rPr>
                <w:color w:val="000000"/>
                <w:sz w:val="22"/>
                <w:szCs w:val="22"/>
                <w:lang w:val="fr-FR"/>
              </w:rPr>
            </w:pPr>
            <w:r>
              <w:rPr>
                <w:color w:val="000000"/>
                <w:sz w:val="22"/>
                <w:szCs w:val="22"/>
                <w:lang w:val="fr-FR" w:eastAsia="ja-JP"/>
              </w:rPr>
              <w:t>LE MATERIEL DE CHANTIER A MOBILISER</w:t>
            </w:r>
          </w:p>
        </w:tc>
        <w:tc>
          <w:tcPr>
            <w:tcW w:w="1940" w:type="dxa"/>
            <w:tcBorders>
              <w:top w:val="single" w:sz="4" w:space="0" w:color="auto"/>
              <w:left w:val="single" w:sz="4" w:space="0" w:color="auto"/>
              <w:bottom w:val="single" w:sz="4" w:space="0" w:color="auto"/>
              <w:right w:val="single" w:sz="4" w:space="0" w:color="auto"/>
            </w:tcBorders>
            <w:hideMark/>
          </w:tcPr>
          <w:p w14:paraId="3D128D1B" w14:textId="77777777" w:rsidR="00F66D80" w:rsidRDefault="00F66D80" w:rsidP="00464C80">
            <w:pPr>
              <w:jc w:val="center"/>
              <w:rPr>
                <w:i/>
                <w:color w:val="000000"/>
                <w:sz w:val="24"/>
                <w:szCs w:val="24"/>
                <w:lang w:val="en-US"/>
              </w:rPr>
            </w:pPr>
            <w:r>
              <w:rPr>
                <w:b/>
                <w:color w:val="000000"/>
                <w:sz w:val="24"/>
                <w:szCs w:val="24"/>
              </w:rPr>
              <w:t xml:space="preserve">5 </w:t>
            </w:r>
          </w:p>
        </w:tc>
      </w:tr>
      <w:tr w:rsidR="00F66D80" w14:paraId="5A76FA3E"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47B1DD5A" w14:textId="77777777" w:rsidR="00F66D80" w:rsidRDefault="00F66D80" w:rsidP="00464C80">
            <w:pPr>
              <w:rPr>
                <w:color w:val="000000"/>
                <w:sz w:val="22"/>
                <w:szCs w:val="22"/>
                <w:lang w:val="fr-FR"/>
              </w:rPr>
            </w:pPr>
            <w:r>
              <w:rPr>
                <w:color w:val="000000"/>
                <w:sz w:val="22"/>
                <w:szCs w:val="22"/>
                <w:lang w:val="fr-FR" w:eastAsia="ja-JP"/>
              </w:rPr>
              <w:t>METHODOLOGIE ET EXECUTION DES TRAVAUX</w:t>
            </w:r>
          </w:p>
        </w:tc>
        <w:tc>
          <w:tcPr>
            <w:tcW w:w="1940" w:type="dxa"/>
            <w:tcBorders>
              <w:top w:val="single" w:sz="4" w:space="0" w:color="auto"/>
              <w:left w:val="single" w:sz="4" w:space="0" w:color="auto"/>
              <w:bottom w:val="single" w:sz="4" w:space="0" w:color="auto"/>
              <w:right w:val="single" w:sz="4" w:space="0" w:color="auto"/>
            </w:tcBorders>
            <w:hideMark/>
          </w:tcPr>
          <w:p w14:paraId="0D85A0D0" w14:textId="77777777" w:rsidR="00F66D80" w:rsidRDefault="00F66D80" w:rsidP="00464C80">
            <w:pPr>
              <w:jc w:val="center"/>
              <w:rPr>
                <w:i/>
                <w:color w:val="000000"/>
                <w:sz w:val="24"/>
                <w:szCs w:val="24"/>
                <w:lang w:val="en-US"/>
              </w:rPr>
            </w:pPr>
            <w:r>
              <w:rPr>
                <w:b/>
                <w:color w:val="000000"/>
                <w:sz w:val="24"/>
                <w:szCs w:val="24"/>
                <w:lang w:val="en-US"/>
              </w:rPr>
              <w:t>11</w:t>
            </w:r>
          </w:p>
        </w:tc>
      </w:tr>
      <w:tr w:rsidR="00F66D80" w14:paraId="6BE9F9D1" w14:textId="77777777" w:rsidTr="00464C80">
        <w:trPr>
          <w:jc w:val="center"/>
        </w:trPr>
        <w:tc>
          <w:tcPr>
            <w:tcW w:w="7699" w:type="dxa"/>
            <w:tcBorders>
              <w:top w:val="single" w:sz="4" w:space="0" w:color="auto"/>
              <w:left w:val="single" w:sz="4" w:space="0" w:color="auto"/>
              <w:bottom w:val="single" w:sz="4" w:space="0" w:color="auto"/>
              <w:right w:val="single" w:sz="4" w:space="0" w:color="auto"/>
            </w:tcBorders>
            <w:hideMark/>
          </w:tcPr>
          <w:p w14:paraId="216AFC95" w14:textId="77777777" w:rsidR="00F66D80" w:rsidRDefault="00F66D80" w:rsidP="00464C80">
            <w:pPr>
              <w:jc w:val="center"/>
              <w:rPr>
                <w:b/>
                <w:color w:val="000000"/>
                <w:sz w:val="24"/>
                <w:szCs w:val="24"/>
                <w:lang w:val="en-US"/>
              </w:rPr>
            </w:pPr>
            <w:r>
              <w:rPr>
                <w:b/>
                <w:color w:val="000000"/>
                <w:sz w:val="24"/>
                <w:szCs w:val="24"/>
                <w:lang w:val="en-US"/>
              </w:rPr>
              <w:t>TOTAL</w:t>
            </w:r>
          </w:p>
        </w:tc>
        <w:tc>
          <w:tcPr>
            <w:tcW w:w="1940" w:type="dxa"/>
            <w:tcBorders>
              <w:top w:val="single" w:sz="4" w:space="0" w:color="auto"/>
              <w:left w:val="single" w:sz="4" w:space="0" w:color="auto"/>
              <w:bottom w:val="single" w:sz="4" w:space="0" w:color="auto"/>
              <w:right w:val="single" w:sz="4" w:space="0" w:color="auto"/>
            </w:tcBorders>
            <w:hideMark/>
          </w:tcPr>
          <w:p w14:paraId="2068B4BA" w14:textId="48A463D0" w:rsidR="00F66D80" w:rsidRDefault="00341D3E" w:rsidP="00464C80">
            <w:pPr>
              <w:jc w:val="center"/>
              <w:rPr>
                <w:b/>
                <w:color w:val="000000"/>
                <w:sz w:val="24"/>
                <w:szCs w:val="24"/>
                <w:lang w:val="en-US"/>
              </w:rPr>
            </w:pPr>
            <w:r>
              <w:rPr>
                <w:b/>
                <w:color w:val="000000"/>
                <w:sz w:val="24"/>
                <w:szCs w:val="24"/>
                <w:lang w:val="en-US"/>
              </w:rPr>
              <w:t>35</w:t>
            </w:r>
          </w:p>
        </w:tc>
      </w:tr>
    </w:tbl>
    <w:p w14:paraId="5DFD5269" w14:textId="77777777" w:rsidR="002A5059" w:rsidRDefault="002A5059" w:rsidP="00F66D80">
      <w:pPr>
        <w:ind w:left="1080" w:hanging="1080"/>
        <w:rPr>
          <w:b/>
          <w:i/>
          <w:color w:val="000000"/>
          <w:sz w:val="24"/>
          <w:szCs w:val="24"/>
          <w:lang w:val="fr-FR" w:eastAsia="ja-JP"/>
        </w:rPr>
      </w:pPr>
    </w:p>
    <w:p w14:paraId="3CD2F461" w14:textId="77777777" w:rsidR="002A5059" w:rsidRDefault="002A5059" w:rsidP="00F66D80">
      <w:pPr>
        <w:ind w:left="1080" w:hanging="1080"/>
        <w:rPr>
          <w:b/>
          <w:i/>
          <w:color w:val="000000"/>
          <w:sz w:val="24"/>
          <w:szCs w:val="24"/>
          <w:lang w:val="fr-FR" w:eastAsia="ja-JP"/>
        </w:rPr>
      </w:pPr>
    </w:p>
    <w:p w14:paraId="44DF7679" w14:textId="77777777" w:rsidR="002A5059" w:rsidRDefault="002A5059" w:rsidP="00F66D80">
      <w:pPr>
        <w:ind w:left="1080" w:hanging="1080"/>
        <w:rPr>
          <w:b/>
          <w:i/>
          <w:color w:val="000000"/>
          <w:sz w:val="24"/>
          <w:szCs w:val="24"/>
          <w:lang w:val="fr-FR" w:eastAsia="ja-JP"/>
        </w:rPr>
      </w:pPr>
    </w:p>
    <w:p w14:paraId="0A21B440" w14:textId="0C6975F9" w:rsidR="00F66D80" w:rsidRDefault="00F66D80" w:rsidP="00F66D80">
      <w:pPr>
        <w:ind w:left="1080" w:hanging="1080"/>
        <w:rPr>
          <w:b/>
          <w:i/>
          <w:color w:val="000000"/>
          <w:sz w:val="24"/>
          <w:szCs w:val="24"/>
          <w:lang w:val="fr-FR" w:eastAsia="ja-JP"/>
        </w:rPr>
      </w:pPr>
      <w:r>
        <w:rPr>
          <w:b/>
          <w:i/>
          <w:color w:val="000000"/>
          <w:sz w:val="24"/>
          <w:szCs w:val="24"/>
          <w:lang w:val="fr-FR" w:eastAsia="ja-JP"/>
        </w:rPr>
        <w:t>Remarque :</w:t>
      </w:r>
    </w:p>
    <w:p w14:paraId="4A0CAF53" w14:textId="77777777" w:rsidR="00F66D80" w:rsidRDefault="00F66D80" w:rsidP="00BC4199">
      <w:pPr>
        <w:numPr>
          <w:ilvl w:val="0"/>
          <w:numId w:val="6"/>
        </w:numPr>
        <w:jc w:val="both"/>
        <w:rPr>
          <w:b/>
          <w:color w:val="000000"/>
          <w:sz w:val="24"/>
          <w:szCs w:val="24"/>
          <w:lang w:val="fr-FR" w:eastAsia="ja-JP"/>
        </w:rPr>
      </w:pPr>
      <w:r>
        <w:rPr>
          <w:b/>
          <w:color w:val="000000"/>
          <w:sz w:val="24"/>
          <w:szCs w:val="24"/>
          <w:lang w:val="fr-FR" w:eastAsia="ja-JP"/>
        </w:rPr>
        <w:t>Seule les entr</w:t>
      </w:r>
      <w:r w:rsidR="00376328">
        <w:rPr>
          <w:b/>
          <w:color w:val="000000"/>
          <w:sz w:val="24"/>
          <w:szCs w:val="24"/>
          <w:lang w:val="fr-FR" w:eastAsia="ja-JP"/>
        </w:rPr>
        <w:t>eprises ayant obtenu au moins 75</w:t>
      </w:r>
      <w:r>
        <w:rPr>
          <w:b/>
          <w:color w:val="000000"/>
          <w:sz w:val="24"/>
          <w:szCs w:val="24"/>
          <w:lang w:val="fr-FR" w:eastAsia="ja-JP"/>
        </w:rPr>
        <w:t xml:space="preserve"> % de la notation sur la Secondaire des dossiers administratif et technique seront retenues pour l’étape II ;</w:t>
      </w:r>
    </w:p>
    <w:p w14:paraId="63AEE635" w14:textId="77777777" w:rsidR="00F66D80" w:rsidRDefault="00F66D80" w:rsidP="00BC4199">
      <w:pPr>
        <w:numPr>
          <w:ilvl w:val="0"/>
          <w:numId w:val="6"/>
        </w:numPr>
        <w:jc w:val="both"/>
        <w:rPr>
          <w:b/>
          <w:i/>
          <w:color w:val="000000"/>
          <w:sz w:val="24"/>
          <w:szCs w:val="24"/>
          <w:lang w:val="fr-FR" w:eastAsia="ja-JP"/>
        </w:rPr>
      </w:pPr>
      <w:r>
        <w:rPr>
          <w:b/>
          <w:color w:val="000000"/>
          <w:sz w:val="24"/>
          <w:szCs w:val="24"/>
          <w:lang w:val="fr-FR"/>
        </w:rPr>
        <w:t>Les détails de ces critères essentiels sont précisés dans la grille d’évaluation figurant au Règlement Particulier de l’Appel d’Offres.</w:t>
      </w:r>
    </w:p>
    <w:p w14:paraId="47C25E0A" w14:textId="77777777" w:rsidR="00F66D80" w:rsidRDefault="00F66D80" w:rsidP="00F66D80">
      <w:pPr>
        <w:jc w:val="both"/>
        <w:rPr>
          <w:b/>
          <w:color w:val="000000"/>
          <w:sz w:val="24"/>
          <w:szCs w:val="24"/>
          <w:lang w:val="fr-FR"/>
        </w:rPr>
      </w:pPr>
    </w:p>
    <w:p w14:paraId="069E76DC" w14:textId="77777777" w:rsidR="00F66D80" w:rsidRDefault="00F66D80" w:rsidP="00F66D80">
      <w:pPr>
        <w:ind w:left="1400" w:hanging="332"/>
        <w:jc w:val="both"/>
        <w:rPr>
          <w:color w:val="000000"/>
          <w:sz w:val="24"/>
          <w:szCs w:val="24"/>
          <w:lang w:val="fr-FR" w:eastAsia="ja-JP"/>
        </w:rPr>
      </w:pPr>
      <w:r>
        <w:rPr>
          <w:color w:val="000000"/>
          <w:sz w:val="24"/>
          <w:szCs w:val="24"/>
          <w:lang w:val="fr-FR"/>
        </w:rPr>
        <w:t xml:space="preserve">(ii) Offres financier, il consistera de parcourir les devis quantitative tenant compte de  </w:t>
      </w:r>
      <w:r>
        <w:rPr>
          <w:color w:val="000000"/>
          <w:sz w:val="24"/>
          <w:szCs w:val="24"/>
          <w:lang w:val="fr-FR" w:eastAsia="ja-JP"/>
        </w:rPr>
        <w:t>bordereau des prix unitaires et les sous détaille de prix unitaire.</w:t>
      </w:r>
    </w:p>
    <w:p w14:paraId="08428581" w14:textId="77777777" w:rsidR="00F66D80" w:rsidRDefault="00F66D80" w:rsidP="00F66D80">
      <w:pPr>
        <w:rPr>
          <w:b/>
          <w:color w:val="000000"/>
          <w:sz w:val="16"/>
          <w:szCs w:val="16"/>
          <w:lang w:val="fr-FR" w:eastAsia="ja-JP"/>
        </w:rPr>
      </w:pPr>
    </w:p>
    <w:p w14:paraId="7B086673" w14:textId="77777777" w:rsidR="00F66D80" w:rsidRDefault="00F66D80" w:rsidP="00F66D80">
      <w:pPr>
        <w:jc w:val="both"/>
        <w:rPr>
          <w:b/>
          <w:color w:val="000000"/>
          <w:sz w:val="24"/>
          <w:szCs w:val="24"/>
          <w:lang w:val="fr-FR" w:eastAsia="ja-JP"/>
        </w:rPr>
      </w:pPr>
      <w:r>
        <w:rPr>
          <w:b/>
          <w:color w:val="000000"/>
          <w:sz w:val="24"/>
          <w:szCs w:val="24"/>
          <w:lang w:val="fr-FR" w:eastAsia="ja-JP"/>
        </w:rPr>
        <w:t>15. Durée de validité des offres</w:t>
      </w:r>
    </w:p>
    <w:p w14:paraId="0C4F39A6" w14:textId="77777777" w:rsidR="00F66D80" w:rsidRDefault="00F66D80" w:rsidP="00F66D80">
      <w:pPr>
        <w:ind w:firstLine="360"/>
        <w:jc w:val="both"/>
        <w:rPr>
          <w:color w:val="000000"/>
          <w:sz w:val="24"/>
          <w:szCs w:val="24"/>
          <w:lang w:val="fr-FR" w:eastAsia="ja-JP"/>
        </w:rPr>
      </w:pPr>
      <w:r>
        <w:rPr>
          <w:color w:val="000000"/>
          <w:sz w:val="24"/>
          <w:szCs w:val="24"/>
          <w:lang w:val="fr-FR" w:eastAsia="ja-JP"/>
        </w:rPr>
        <w:t xml:space="preserve">Les soumissionnaires restent tenus par leurs offres pendant </w:t>
      </w:r>
      <w:r w:rsidR="00EB7766">
        <w:rPr>
          <w:color w:val="000000"/>
          <w:sz w:val="24"/>
          <w:szCs w:val="24"/>
          <w:lang w:val="fr-FR" w:eastAsia="ja-JP"/>
        </w:rPr>
        <w:t>quatre-vingt</w:t>
      </w:r>
      <w:r>
        <w:rPr>
          <w:color w:val="000000"/>
          <w:sz w:val="24"/>
          <w:szCs w:val="24"/>
          <w:lang w:val="fr-FR" w:eastAsia="ja-JP"/>
        </w:rPr>
        <w:t>-dix (90) continus jours à partir de la date limite fixée pour la remise des offres.</w:t>
      </w:r>
    </w:p>
    <w:p w14:paraId="5663501F" w14:textId="77777777" w:rsidR="00F66D80" w:rsidRDefault="00F66D80" w:rsidP="00F66D80">
      <w:pPr>
        <w:jc w:val="both"/>
        <w:rPr>
          <w:rFonts w:ascii="Arial Narrow" w:hAnsi="Arial Narrow" w:cs="Arial Narrow"/>
          <w:color w:val="000000"/>
          <w:sz w:val="16"/>
          <w:szCs w:val="16"/>
          <w:lang w:val="fr-FR"/>
        </w:rPr>
      </w:pPr>
    </w:p>
    <w:p w14:paraId="3B05A5A8" w14:textId="77777777" w:rsidR="00F66D80" w:rsidRDefault="00F66D80" w:rsidP="00F66D80">
      <w:pPr>
        <w:jc w:val="both"/>
        <w:rPr>
          <w:b/>
          <w:color w:val="000000"/>
          <w:sz w:val="24"/>
          <w:szCs w:val="24"/>
          <w:lang w:val="fr-FR"/>
        </w:rPr>
      </w:pPr>
      <w:r>
        <w:rPr>
          <w:b/>
          <w:color w:val="000000"/>
          <w:sz w:val="24"/>
          <w:szCs w:val="24"/>
          <w:lang w:val="fr-FR"/>
        </w:rPr>
        <w:t>16- Attribution:</w:t>
      </w:r>
    </w:p>
    <w:p w14:paraId="62B0E330" w14:textId="77777777" w:rsidR="00F66D80" w:rsidRDefault="00F66D80" w:rsidP="00F66D80">
      <w:pPr>
        <w:jc w:val="both"/>
        <w:rPr>
          <w:color w:val="000000"/>
          <w:sz w:val="24"/>
          <w:szCs w:val="24"/>
          <w:lang w:val="fr-FR"/>
        </w:rPr>
      </w:pPr>
      <w:r>
        <w:rPr>
          <w:color w:val="000000"/>
          <w:sz w:val="24"/>
          <w:szCs w:val="24"/>
          <w:lang w:val="fr-FR"/>
        </w:rPr>
        <w:t xml:space="preserve">       Le marché sera attribué au soumissionnaire présentant l’offre la moins disant et remplissant les capacités administratives et techniques requises. </w:t>
      </w:r>
    </w:p>
    <w:p w14:paraId="37089B61" w14:textId="77777777" w:rsidR="00F66D80" w:rsidRDefault="00F66D80" w:rsidP="00F66D80">
      <w:pPr>
        <w:jc w:val="both"/>
        <w:rPr>
          <w:b/>
          <w:color w:val="000000"/>
          <w:sz w:val="24"/>
          <w:szCs w:val="24"/>
          <w:lang w:val="fr-FR" w:eastAsia="ja-JP"/>
        </w:rPr>
      </w:pPr>
      <w:r>
        <w:rPr>
          <w:b/>
          <w:color w:val="000000"/>
          <w:sz w:val="24"/>
          <w:szCs w:val="24"/>
          <w:lang w:val="fr-FR" w:eastAsia="ja-JP"/>
        </w:rPr>
        <w:t>17. Les Renseignements Complémentaires</w:t>
      </w:r>
    </w:p>
    <w:p w14:paraId="603DA424" w14:textId="6920093C" w:rsidR="00F66D80" w:rsidRDefault="00F66D80" w:rsidP="00F66D80">
      <w:pPr>
        <w:ind w:firstLine="708"/>
        <w:jc w:val="both"/>
        <w:rPr>
          <w:b/>
          <w:color w:val="000000"/>
          <w:sz w:val="10"/>
          <w:szCs w:val="10"/>
          <w:lang w:val="fr-FR"/>
        </w:rPr>
      </w:pPr>
      <w:r>
        <w:rPr>
          <w:color w:val="000000"/>
          <w:sz w:val="24"/>
          <w:szCs w:val="24"/>
          <w:lang w:val="fr-FR" w:eastAsia="ja-JP"/>
        </w:rPr>
        <w:t xml:space="preserve">Les renseignements complémentaires peuvent être obtenus aux heures ouvrables au Service des affaires économiques et financières dans la </w:t>
      </w:r>
      <w:r>
        <w:rPr>
          <w:color w:val="000000"/>
          <w:sz w:val="24"/>
          <w:szCs w:val="24"/>
          <w:lang w:val="fr-FR"/>
        </w:rPr>
        <w:t xml:space="preserve">Commune de </w:t>
      </w:r>
      <w:r w:rsidR="000B13AA">
        <w:rPr>
          <w:color w:val="000000"/>
          <w:sz w:val="24"/>
          <w:szCs w:val="24"/>
          <w:lang w:val="fr-FR"/>
        </w:rPr>
        <w:t>Furu A</w:t>
      </w:r>
      <w:r w:rsidR="002A0F4D">
        <w:rPr>
          <w:color w:val="000000"/>
          <w:sz w:val="24"/>
          <w:szCs w:val="24"/>
          <w:lang w:val="fr-FR"/>
        </w:rPr>
        <w:t>wa</w:t>
      </w:r>
      <w:r>
        <w:rPr>
          <w:color w:val="FF0000"/>
          <w:sz w:val="24"/>
          <w:szCs w:val="24"/>
          <w:lang w:val="fr-FR" w:eastAsia="ja-JP"/>
        </w:rPr>
        <w:t>.</w:t>
      </w:r>
    </w:p>
    <w:p w14:paraId="37CED2FE" w14:textId="77777777" w:rsidR="00F66D80" w:rsidRDefault="00F66D80" w:rsidP="00F66D80">
      <w:pPr>
        <w:jc w:val="both"/>
        <w:rPr>
          <w:color w:val="000000"/>
          <w:sz w:val="24"/>
          <w:szCs w:val="24"/>
          <w:lang w:val="fr-FR"/>
        </w:rPr>
      </w:pPr>
      <w:r>
        <w:rPr>
          <w:b/>
          <w:color w:val="000000"/>
          <w:sz w:val="24"/>
          <w:szCs w:val="24"/>
          <w:lang w:val="fr-FR"/>
        </w:rPr>
        <w:t xml:space="preserve">18- Additif </w:t>
      </w:r>
      <w:r>
        <w:rPr>
          <w:color w:val="000000"/>
          <w:sz w:val="24"/>
          <w:szCs w:val="24"/>
          <w:lang w:val="fr-FR" w:eastAsia="ja-JP"/>
        </w:rPr>
        <w:t>à</w:t>
      </w:r>
      <w:r>
        <w:rPr>
          <w:b/>
          <w:color w:val="000000"/>
          <w:sz w:val="24"/>
          <w:szCs w:val="24"/>
          <w:lang w:val="fr-FR"/>
        </w:rPr>
        <w:t xml:space="preserve"> l’appel D’offres</w:t>
      </w:r>
      <w:r>
        <w:rPr>
          <w:color w:val="000000"/>
          <w:sz w:val="24"/>
          <w:szCs w:val="24"/>
          <w:lang w:val="fr-FR"/>
        </w:rPr>
        <w:t>:</w:t>
      </w:r>
    </w:p>
    <w:p w14:paraId="148132EB" w14:textId="77777777" w:rsidR="00F66D80" w:rsidRDefault="00F66D80" w:rsidP="00F66D80">
      <w:pPr>
        <w:jc w:val="both"/>
        <w:rPr>
          <w:color w:val="000000"/>
          <w:sz w:val="24"/>
          <w:szCs w:val="24"/>
          <w:lang w:val="fr-FR"/>
        </w:rPr>
      </w:pPr>
      <w:r>
        <w:rPr>
          <w:color w:val="000000"/>
          <w:sz w:val="23"/>
          <w:szCs w:val="23"/>
          <w:lang w:val="fr-FR"/>
        </w:rPr>
        <w:t xml:space="preserve">      </w:t>
      </w:r>
      <w:r>
        <w:rPr>
          <w:color w:val="000000"/>
          <w:sz w:val="24"/>
          <w:szCs w:val="24"/>
          <w:lang w:val="fr-FR"/>
        </w:rPr>
        <w:t xml:space="preserve">L’Autorité Contractante se réserve le droit à tout moment, que ce soit à son initiative ou consécutivement à une saisie d’un soumissionnaire avant la date de remise des offres, en cas de nécessité, d’apporter toute autre modification ultérieure utile au présent appel d’offres publiant un additif. Tout additif ainsi publié fera partie intégrante du dossier d’appel d’offres. Cet additif sera </w:t>
      </w:r>
      <w:r w:rsidR="00EB7766">
        <w:rPr>
          <w:color w:val="000000"/>
          <w:sz w:val="24"/>
          <w:szCs w:val="24"/>
          <w:lang w:val="fr-FR"/>
        </w:rPr>
        <w:t>communiqué</w:t>
      </w:r>
      <w:r>
        <w:rPr>
          <w:color w:val="000000"/>
          <w:sz w:val="24"/>
          <w:szCs w:val="24"/>
          <w:lang w:val="fr-FR"/>
        </w:rPr>
        <w:t xml:space="preserve"> par écrit ou signifié par tout moyen laissant trace écrite à tout les soumissionnaires ayant acheté le DAO en tenant compte du temps il faut pour qu’ils préparent bien leurs offres.   </w:t>
      </w:r>
    </w:p>
    <w:p w14:paraId="3B8B1047" w14:textId="77777777" w:rsidR="00F66D80" w:rsidRDefault="00F66D80" w:rsidP="00F66D80">
      <w:pPr>
        <w:jc w:val="both"/>
        <w:rPr>
          <w:color w:val="000000"/>
          <w:sz w:val="16"/>
          <w:szCs w:val="16"/>
          <w:lang w:val="fr-FR" w:eastAsia="ja-JP"/>
        </w:rPr>
      </w:pPr>
    </w:p>
    <w:p w14:paraId="60FC4264" w14:textId="562B6E6D" w:rsidR="00F66D80" w:rsidRDefault="002A0F4D" w:rsidP="00F66D80">
      <w:pPr>
        <w:ind w:left="5760"/>
        <w:jc w:val="both"/>
        <w:rPr>
          <w:color w:val="000000"/>
          <w:sz w:val="24"/>
          <w:szCs w:val="24"/>
          <w:lang w:val="fr-FR" w:eastAsia="ja-JP"/>
        </w:rPr>
      </w:pPr>
      <w:r>
        <w:rPr>
          <w:sz w:val="24"/>
          <w:szCs w:val="24"/>
          <w:lang w:val="fr-FR"/>
        </w:rPr>
        <w:t xml:space="preserve">Furu </w:t>
      </w:r>
      <w:r w:rsidR="00EB4226">
        <w:rPr>
          <w:sz w:val="24"/>
          <w:szCs w:val="24"/>
          <w:lang w:val="fr-FR"/>
        </w:rPr>
        <w:t>A</w:t>
      </w:r>
      <w:r w:rsidR="008F0E7B">
        <w:rPr>
          <w:sz w:val="24"/>
          <w:szCs w:val="24"/>
          <w:lang w:val="fr-FR"/>
        </w:rPr>
        <w:t>wa</w:t>
      </w:r>
      <w:r w:rsidR="008F0E7B" w:rsidRPr="00AB3347">
        <w:rPr>
          <w:sz w:val="24"/>
          <w:szCs w:val="24"/>
          <w:lang w:val="fr-FR" w:eastAsia="ja-JP"/>
        </w:rPr>
        <w:t>,</w:t>
      </w:r>
      <w:r w:rsidR="008F0E7B">
        <w:rPr>
          <w:color w:val="000000"/>
          <w:sz w:val="24"/>
          <w:szCs w:val="24"/>
          <w:lang w:val="fr-FR" w:eastAsia="ja-JP"/>
        </w:rPr>
        <w:t xml:space="preserve"> le</w:t>
      </w:r>
      <w:r w:rsidR="00F66D80">
        <w:rPr>
          <w:color w:val="000000"/>
          <w:sz w:val="24"/>
          <w:szCs w:val="24"/>
          <w:lang w:val="fr-FR" w:eastAsia="ja-JP"/>
        </w:rPr>
        <w:t xml:space="preserve"> ___________________</w:t>
      </w:r>
    </w:p>
    <w:p w14:paraId="488BE4EC" w14:textId="77777777" w:rsidR="00F66D80" w:rsidRDefault="00F66D80" w:rsidP="00F66D80">
      <w:pPr>
        <w:jc w:val="both"/>
        <w:rPr>
          <w:color w:val="000000"/>
          <w:sz w:val="24"/>
          <w:szCs w:val="24"/>
          <w:lang w:val="fr-FR" w:eastAsia="ja-JP"/>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0"/>
        <w:gridCol w:w="5700"/>
      </w:tblGrid>
      <w:tr w:rsidR="00F66D80" w14:paraId="0ECEC3AB" w14:textId="77777777" w:rsidTr="00FE5DED">
        <w:trPr>
          <w:trHeight w:val="3874"/>
        </w:trPr>
        <w:tc>
          <w:tcPr>
            <w:tcW w:w="4500" w:type="dxa"/>
            <w:tcBorders>
              <w:top w:val="single" w:sz="4" w:space="0" w:color="auto"/>
              <w:left w:val="single" w:sz="4" w:space="0" w:color="auto"/>
              <w:bottom w:val="single" w:sz="4" w:space="0" w:color="auto"/>
              <w:right w:val="single" w:sz="4" w:space="0" w:color="auto"/>
            </w:tcBorders>
          </w:tcPr>
          <w:p w14:paraId="39DA0F78" w14:textId="77777777" w:rsidR="00F66D80" w:rsidRDefault="00F66D80" w:rsidP="00464C80">
            <w:pPr>
              <w:rPr>
                <w:rFonts w:ascii="Arial Narrow" w:hAnsi="Arial Narrow"/>
                <w:b/>
                <w:color w:val="000000"/>
                <w:sz w:val="23"/>
                <w:szCs w:val="23"/>
                <w:u w:val="single"/>
                <w:lang w:val="fr-FR"/>
              </w:rPr>
            </w:pPr>
            <w:r>
              <w:rPr>
                <w:rFonts w:ascii="Arial Narrow" w:hAnsi="Arial Narrow"/>
                <w:b/>
                <w:color w:val="000000"/>
                <w:sz w:val="23"/>
                <w:szCs w:val="23"/>
                <w:u w:val="single"/>
                <w:lang w:val="fr-FR"/>
              </w:rPr>
              <w:t>Ampliations:</w:t>
            </w:r>
          </w:p>
          <w:p w14:paraId="7D905159" w14:textId="77777777" w:rsidR="00F66D80" w:rsidRDefault="00F66D80" w:rsidP="00464C80">
            <w:pPr>
              <w:rPr>
                <w:rFonts w:ascii="Arial Narrow" w:hAnsi="Arial Narrow"/>
                <w:b/>
                <w:color w:val="000000"/>
                <w:sz w:val="2"/>
                <w:szCs w:val="2"/>
                <w:u w:val="single"/>
                <w:lang w:val="fr-FR"/>
              </w:rPr>
            </w:pPr>
          </w:p>
          <w:p w14:paraId="248DAC9C" w14:textId="5A76FEF9" w:rsidR="00F66D80" w:rsidRDefault="00F66D80" w:rsidP="00464C80">
            <w:pPr>
              <w:jc w:val="both"/>
              <w:rPr>
                <w:i/>
                <w:iCs/>
                <w:color w:val="000000"/>
                <w:sz w:val="24"/>
                <w:szCs w:val="24"/>
                <w:lang w:val="fr-FR" w:eastAsia="ja-JP"/>
              </w:rPr>
            </w:pPr>
            <w:r>
              <w:rPr>
                <w:i/>
                <w:iCs/>
                <w:color w:val="000000"/>
                <w:sz w:val="24"/>
                <w:szCs w:val="24"/>
                <w:lang w:val="fr-FR" w:eastAsia="ja-JP"/>
              </w:rPr>
              <w:t>- Président</w:t>
            </w:r>
            <w:r w:rsidRPr="006B6E11">
              <w:rPr>
                <w:i/>
                <w:iCs/>
                <w:sz w:val="24"/>
                <w:szCs w:val="24"/>
                <w:lang w:val="fr-FR" w:eastAsia="ja-JP"/>
              </w:rPr>
              <w:t xml:space="preserve">, CPI </w:t>
            </w:r>
            <w:r w:rsidRPr="006B6E11">
              <w:rPr>
                <w:sz w:val="24"/>
                <w:szCs w:val="24"/>
                <w:lang w:val="fr-FR"/>
              </w:rPr>
              <w:t xml:space="preserve">Commune de </w:t>
            </w:r>
            <w:r w:rsidR="00EB4226">
              <w:rPr>
                <w:sz w:val="24"/>
                <w:szCs w:val="24"/>
                <w:lang w:val="fr-FR"/>
              </w:rPr>
              <w:t>Furu A</w:t>
            </w:r>
            <w:r w:rsidR="002A0F4D">
              <w:rPr>
                <w:sz w:val="24"/>
                <w:szCs w:val="24"/>
                <w:lang w:val="fr-FR"/>
              </w:rPr>
              <w:t>wa</w:t>
            </w:r>
            <w:r w:rsidRPr="006B6E11">
              <w:rPr>
                <w:i/>
                <w:iCs/>
                <w:sz w:val="24"/>
                <w:szCs w:val="24"/>
                <w:lang w:val="fr-FR" w:eastAsia="ja-JP"/>
              </w:rPr>
              <w:t>.</w:t>
            </w:r>
          </w:p>
          <w:p w14:paraId="6A239816" w14:textId="77777777" w:rsidR="00F66D80" w:rsidRDefault="00F66D80" w:rsidP="00464C80">
            <w:pPr>
              <w:jc w:val="both"/>
              <w:rPr>
                <w:i/>
                <w:iCs/>
                <w:color w:val="000000"/>
                <w:sz w:val="24"/>
                <w:szCs w:val="24"/>
                <w:lang w:val="fr-FR" w:eastAsia="ja-JP"/>
              </w:rPr>
            </w:pPr>
            <w:r>
              <w:rPr>
                <w:i/>
                <w:iCs/>
                <w:color w:val="000000"/>
                <w:sz w:val="24"/>
                <w:szCs w:val="24"/>
                <w:lang w:val="fr-FR" w:eastAsia="ja-JP"/>
              </w:rPr>
              <w:t>- ARMP Bamenda (pour publication et archivage)</w:t>
            </w:r>
          </w:p>
          <w:p w14:paraId="728E85C4" w14:textId="77777777" w:rsidR="00F66D80" w:rsidRDefault="00F66D80" w:rsidP="00464C80">
            <w:pPr>
              <w:jc w:val="both"/>
              <w:rPr>
                <w:i/>
                <w:iCs/>
                <w:color w:val="000000"/>
                <w:sz w:val="24"/>
                <w:szCs w:val="24"/>
                <w:lang w:val="fr-FR" w:eastAsia="ja-JP"/>
              </w:rPr>
            </w:pPr>
            <w:r>
              <w:rPr>
                <w:i/>
                <w:iCs/>
                <w:color w:val="000000"/>
                <w:sz w:val="24"/>
                <w:szCs w:val="24"/>
                <w:lang w:val="fr-FR" w:eastAsia="ja-JP"/>
              </w:rPr>
              <w:t>- DD de MINMAP Menchum</w:t>
            </w:r>
          </w:p>
          <w:p w14:paraId="60AEA11E" w14:textId="77777777" w:rsidR="00F66D80" w:rsidRDefault="00F66D80" w:rsidP="00464C80">
            <w:pPr>
              <w:jc w:val="both"/>
              <w:rPr>
                <w:i/>
                <w:iCs/>
                <w:color w:val="000000"/>
                <w:sz w:val="24"/>
                <w:szCs w:val="24"/>
                <w:lang w:val="fr-FR" w:eastAsia="ja-JP"/>
              </w:rPr>
            </w:pPr>
            <w:r>
              <w:rPr>
                <w:i/>
                <w:iCs/>
                <w:color w:val="000000"/>
                <w:sz w:val="24"/>
                <w:szCs w:val="24"/>
                <w:lang w:val="fr-FR" w:eastAsia="ja-JP"/>
              </w:rPr>
              <w:t xml:space="preserve">- CRTV </w:t>
            </w:r>
          </w:p>
          <w:p w14:paraId="2667F1EA" w14:textId="77777777" w:rsidR="00F66D80" w:rsidRDefault="00F66D80" w:rsidP="00464C80">
            <w:pPr>
              <w:jc w:val="both"/>
              <w:rPr>
                <w:i/>
                <w:iCs/>
                <w:color w:val="000000"/>
                <w:sz w:val="24"/>
                <w:szCs w:val="24"/>
                <w:lang w:val="fr-FR" w:eastAsia="ja-JP"/>
              </w:rPr>
            </w:pPr>
            <w:r>
              <w:rPr>
                <w:i/>
                <w:iCs/>
                <w:color w:val="000000"/>
                <w:sz w:val="24"/>
                <w:szCs w:val="24"/>
                <w:lang w:val="fr-FR" w:eastAsia="ja-JP"/>
              </w:rPr>
              <w:t>-Radios locales pour faciliter la publicit</w:t>
            </w:r>
            <w:r>
              <w:rPr>
                <w:i/>
                <w:color w:val="000000"/>
                <w:sz w:val="24"/>
                <w:szCs w:val="24"/>
                <w:lang w:val="fr-FR" w:eastAsia="ja-JP"/>
              </w:rPr>
              <w:t>é</w:t>
            </w:r>
          </w:p>
          <w:p w14:paraId="7CB854B4" w14:textId="77777777" w:rsidR="00F66D80" w:rsidRDefault="00F66D80" w:rsidP="00464C80">
            <w:pPr>
              <w:rPr>
                <w:i/>
                <w:iCs/>
                <w:color w:val="000000"/>
                <w:sz w:val="24"/>
                <w:szCs w:val="24"/>
                <w:lang w:val="en-US" w:eastAsia="ja-JP"/>
              </w:rPr>
            </w:pPr>
            <w:r>
              <w:rPr>
                <w:i/>
                <w:iCs/>
                <w:color w:val="000000"/>
                <w:sz w:val="24"/>
                <w:szCs w:val="24"/>
                <w:lang w:val="en-US" w:eastAsia="ja-JP"/>
              </w:rPr>
              <w:t>- Tableau d’affichage</w:t>
            </w:r>
          </w:p>
        </w:tc>
        <w:tc>
          <w:tcPr>
            <w:tcW w:w="5700" w:type="dxa"/>
            <w:tcBorders>
              <w:top w:val="single" w:sz="4" w:space="0" w:color="auto"/>
              <w:left w:val="single" w:sz="4" w:space="0" w:color="auto"/>
              <w:bottom w:val="single" w:sz="4" w:space="0" w:color="auto"/>
              <w:right w:val="single" w:sz="4" w:space="0" w:color="auto"/>
            </w:tcBorders>
          </w:tcPr>
          <w:p w14:paraId="46966E28" w14:textId="5F66AB42" w:rsidR="00F66D80" w:rsidRDefault="00F66D80" w:rsidP="00464C80">
            <w:pPr>
              <w:jc w:val="center"/>
              <w:rPr>
                <w:color w:val="000000"/>
                <w:sz w:val="24"/>
                <w:szCs w:val="24"/>
                <w:lang w:val="fr-FR"/>
              </w:rPr>
            </w:pPr>
            <w:r>
              <w:rPr>
                <w:color w:val="000000"/>
                <w:sz w:val="24"/>
                <w:szCs w:val="24"/>
                <w:lang w:val="fr-FR"/>
              </w:rPr>
              <w:t xml:space="preserve">Maire de la Commune de </w:t>
            </w:r>
            <w:r w:rsidR="00EB4226">
              <w:rPr>
                <w:color w:val="000000"/>
                <w:sz w:val="24"/>
                <w:szCs w:val="24"/>
                <w:lang w:val="fr-FR"/>
              </w:rPr>
              <w:t>Furu A</w:t>
            </w:r>
            <w:r w:rsidR="002A0F4D">
              <w:rPr>
                <w:color w:val="000000"/>
                <w:sz w:val="24"/>
                <w:szCs w:val="24"/>
                <w:lang w:val="fr-FR"/>
              </w:rPr>
              <w:t>wa</w:t>
            </w:r>
            <w:r>
              <w:rPr>
                <w:color w:val="000000"/>
                <w:sz w:val="24"/>
                <w:szCs w:val="24"/>
                <w:lang w:val="fr-FR"/>
              </w:rPr>
              <w:t xml:space="preserve"> </w:t>
            </w:r>
          </w:p>
          <w:p w14:paraId="140CDC9C" w14:textId="77777777" w:rsidR="00F66D80" w:rsidRDefault="00F66D80" w:rsidP="00464C80">
            <w:pPr>
              <w:jc w:val="center"/>
              <w:rPr>
                <w:b/>
                <w:color w:val="000000"/>
                <w:sz w:val="24"/>
                <w:szCs w:val="24"/>
                <w:lang w:val="fr-FR" w:eastAsia="ja-JP"/>
              </w:rPr>
            </w:pPr>
            <w:r>
              <w:rPr>
                <w:b/>
                <w:color w:val="000000"/>
                <w:sz w:val="24"/>
                <w:szCs w:val="24"/>
                <w:lang w:val="fr-FR"/>
              </w:rPr>
              <w:t>(</w:t>
            </w:r>
            <w:r>
              <w:rPr>
                <w:b/>
                <w:color w:val="000000"/>
                <w:sz w:val="24"/>
                <w:szCs w:val="24"/>
                <w:lang w:val="fr-FR" w:eastAsia="ja-JP"/>
              </w:rPr>
              <w:t>Autorité Contractante)</w:t>
            </w:r>
          </w:p>
          <w:p w14:paraId="4C780B9C" w14:textId="77777777" w:rsidR="00F66D80" w:rsidRDefault="00F66D80" w:rsidP="00464C80">
            <w:pPr>
              <w:jc w:val="center"/>
              <w:rPr>
                <w:color w:val="000000"/>
                <w:sz w:val="24"/>
                <w:szCs w:val="24"/>
                <w:lang w:val="fr-FR" w:eastAsia="ja-JP"/>
              </w:rPr>
            </w:pPr>
          </w:p>
          <w:p w14:paraId="34624FB1" w14:textId="77777777" w:rsidR="00F66D80" w:rsidRDefault="00F66D80" w:rsidP="00464C80">
            <w:pPr>
              <w:jc w:val="center"/>
              <w:rPr>
                <w:color w:val="000000"/>
                <w:sz w:val="24"/>
                <w:szCs w:val="24"/>
                <w:lang w:val="fr-FR" w:eastAsia="ja-JP"/>
              </w:rPr>
            </w:pPr>
          </w:p>
          <w:p w14:paraId="3A9801FB" w14:textId="77777777" w:rsidR="00F66D80" w:rsidRDefault="00F66D80" w:rsidP="00464C80">
            <w:pPr>
              <w:jc w:val="center"/>
              <w:rPr>
                <w:color w:val="000000"/>
                <w:sz w:val="24"/>
                <w:szCs w:val="24"/>
                <w:lang w:val="fr-FR" w:eastAsia="ja-JP"/>
              </w:rPr>
            </w:pPr>
          </w:p>
          <w:p w14:paraId="7490DB5D" w14:textId="77777777" w:rsidR="00F66D80" w:rsidRDefault="00F66D80" w:rsidP="00464C80">
            <w:pPr>
              <w:jc w:val="center"/>
              <w:rPr>
                <w:color w:val="000000"/>
                <w:sz w:val="24"/>
                <w:szCs w:val="24"/>
                <w:lang w:val="fr-FR" w:eastAsia="ja-JP"/>
              </w:rPr>
            </w:pPr>
          </w:p>
          <w:p w14:paraId="743C6F2D" w14:textId="77777777" w:rsidR="00F66D80" w:rsidRDefault="00F66D80" w:rsidP="00464C80">
            <w:pPr>
              <w:jc w:val="center"/>
              <w:rPr>
                <w:color w:val="000000"/>
                <w:sz w:val="24"/>
                <w:szCs w:val="24"/>
                <w:lang w:val="fr-FR" w:eastAsia="ja-JP"/>
              </w:rPr>
            </w:pPr>
          </w:p>
          <w:p w14:paraId="4D81FCDF" w14:textId="77777777" w:rsidR="00F66D80" w:rsidRDefault="00F66D80" w:rsidP="00464C80">
            <w:pPr>
              <w:rPr>
                <w:rFonts w:ascii="Arial Narrow" w:hAnsi="Arial Narrow"/>
                <w:b/>
                <w:color w:val="000000"/>
                <w:sz w:val="23"/>
                <w:szCs w:val="23"/>
                <w:u w:val="single"/>
                <w:lang w:val="fr-FR"/>
              </w:rPr>
            </w:pPr>
          </w:p>
        </w:tc>
      </w:tr>
    </w:tbl>
    <w:p w14:paraId="2D3523A1" w14:textId="77777777" w:rsidR="00104E7E" w:rsidRDefault="00104E7E" w:rsidP="002A0F4D">
      <w:pPr>
        <w:rPr>
          <w:b/>
          <w:color w:val="000000"/>
          <w:sz w:val="28"/>
          <w:szCs w:val="28"/>
          <w:u w:val="single"/>
        </w:rPr>
      </w:pPr>
    </w:p>
    <w:p w14:paraId="6AA4AD47" w14:textId="6E448D3A" w:rsidR="00104E7E" w:rsidRDefault="00104E7E" w:rsidP="006B6E11">
      <w:pPr>
        <w:jc w:val="center"/>
        <w:rPr>
          <w:b/>
          <w:color w:val="000000"/>
          <w:sz w:val="28"/>
          <w:szCs w:val="28"/>
          <w:u w:val="single"/>
        </w:rPr>
      </w:pPr>
    </w:p>
    <w:p w14:paraId="56EAD66A" w14:textId="2A1A0972" w:rsidR="00BF33E4" w:rsidRDefault="00BF33E4" w:rsidP="006B6E11">
      <w:pPr>
        <w:jc w:val="center"/>
        <w:rPr>
          <w:b/>
          <w:color w:val="000000"/>
          <w:sz w:val="28"/>
          <w:szCs w:val="28"/>
          <w:u w:val="single"/>
        </w:rPr>
      </w:pPr>
    </w:p>
    <w:p w14:paraId="43E91276" w14:textId="05DB458A" w:rsidR="00BF33E4" w:rsidRDefault="00BF33E4" w:rsidP="006B6E11">
      <w:pPr>
        <w:jc w:val="center"/>
        <w:rPr>
          <w:b/>
          <w:color w:val="000000"/>
          <w:sz w:val="28"/>
          <w:szCs w:val="28"/>
          <w:u w:val="single"/>
        </w:rPr>
      </w:pPr>
    </w:p>
    <w:p w14:paraId="480768B8" w14:textId="49499B9F" w:rsidR="00BF33E4" w:rsidRDefault="00BF33E4" w:rsidP="006B6E11">
      <w:pPr>
        <w:jc w:val="center"/>
        <w:rPr>
          <w:b/>
          <w:color w:val="000000"/>
          <w:sz w:val="28"/>
          <w:szCs w:val="28"/>
          <w:u w:val="single"/>
        </w:rPr>
      </w:pPr>
    </w:p>
    <w:p w14:paraId="27E3FE67" w14:textId="40D0725A" w:rsidR="00BF33E4" w:rsidRDefault="00BF33E4" w:rsidP="006B6E11">
      <w:pPr>
        <w:jc w:val="center"/>
        <w:rPr>
          <w:b/>
          <w:color w:val="000000"/>
          <w:sz w:val="28"/>
          <w:szCs w:val="28"/>
          <w:u w:val="single"/>
        </w:rPr>
      </w:pPr>
    </w:p>
    <w:p w14:paraId="17BFCB40" w14:textId="222BF2BA" w:rsidR="00BF33E4" w:rsidRDefault="00BF33E4" w:rsidP="006B6E11">
      <w:pPr>
        <w:jc w:val="center"/>
        <w:rPr>
          <w:b/>
          <w:color w:val="000000"/>
          <w:sz w:val="28"/>
          <w:szCs w:val="28"/>
          <w:u w:val="single"/>
        </w:rPr>
      </w:pPr>
    </w:p>
    <w:p w14:paraId="0B0B7B67" w14:textId="064782CA" w:rsidR="00BF33E4" w:rsidRDefault="00BF33E4" w:rsidP="006B6E11">
      <w:pPr>
        <w:jc w:val="center"/>
        <w:rPr>
          <w:b/>
          <w:color w:val="000000"/>
          <w:sz w:val="28"/>
          <w:szCs w:val="28"/>
          <w:u w:val="single"/>
        </w:rPr>
      </w:pPr>
    </w:p>
    <w:p w14:paraId="00713B8E" w14:textId="53C75F95" w:rsidR="00BF33E4" w:rsidRDefault="00BF33E4" w:rsidP="006B6E11">
      <w:pPr>
        <w:jc w:val="center"/>
        <w:rPr>
          <w:b/>
          <w:color w:val="000000"/>
          <w:sz w:val="28"/>
          <w:szCs w:val="28"/>
          <w:u w:val="single"/>
        </w:rPr>
      </w:pPr>
    </w:p>
    <w:p w14:paraId="22AACAAC" w14:textId="1E82597D" w:rsidR="00BF33E4" w:rsidRDefault="00BF33E4" w:rsidP="006B6E11">
      <w:pPr>
        <w:jc w:val="center"/>
        <w:rPr>
          <w:b/>
          <w:color w:val="000000"/>
          <w:sz w:val="28"/>
          <w:szCs w:val="28"/>
          <w:u w:val="single"/>
        </w:rPr>
      </w:pPr>
    </w:p>
    <w:p w14:paraId="09AFC29E" w14:textId="50F3CCBA" w:rsidR="00BF33E4" w:rsidRDefault="00BF33E4" w:rsidP="006B6E11">
      <w:pPr>
        <w:jc w:val="center"/>
        <w:rPr>
          <w:b/>
          <w:color w:val="000000"/>
          <w:sz w:val="28"/>
          <w:szCs w:val="28"/>
          <w:u w:val="single"/>
        </w:rPr>
      </w:pPr>
    </w:p>
    <w:p w14:paraId="67889C47" w14:textId="2D7E6133" w:rsidR="00FE5DED" w:rsidRDefault="00FE5DED" w:rsidP="006B6E11">
      <w:pPr>
        <w:jc w:val="center"/>
        <w:rPr>
          <w:b/>
          <w:color w:val="000000"/>
          <w:sz w:val="28"/>
          <w:szCs w:val="28"/>
          <w:u w:val="single"/>
        </w:rPr>
      </w:pPr>
    </w:p>
    <w:p w14:paraId="4A987C2C" w14:textId="77777777" w:rsidR="00F66D80" w:rsidRPr="006B6E11" w:rsidRDefault="00F66D80" w:rsidP="006B6E11">
      <w:pPr>
        <w:jc w:val="center"/>
        <w:rPr>
          <w:color w:val="000000"/>
          <w:sz w:val="28"/>
          <w:szCs w:val="28"/>
          <w:u w:val="single"/>
          <w:lang w:val="en-US" w:eastAsia="ja-JP"/>
        </w:rPr>
      </w:pPr>
      <w:r w:rsidRPr="006B6E11">
        <w:rPr>
          <w:b/>
          <w:color w:val="000000"/>
          <w:sz w:val="28"/>
          <w:szCs w:val="28"/>
          <w:u w:val="single"/>
        </w:rPr>
        <w:t>DOCUMENT N° 02</w:t>
      </w:r>
    </w:p>
    <w:p w14:paraId="56E075BB" w14:textId="77777777" w:rsidR="00F66D80" w:rsidRPr="006B6E11" w:rsidRDefault="00F66D80" w:rsidP="006B6E11">
      <w:pPr>
        <w:pBdr>
          <w:top w:val="single" w:sz="4" w:space="1" w:color="auto"/>
          <w:left w:val="single" w:sz="4" w:space="0" w:color="auto"/>
          <w:bottom w:val="single" w:sz="4" w:space="1" w:color="auto"/>
          <w:right w:val="single" w:sz="4" w:space="0" w:color="auto"/>
        </w:pBdr>
        <w:shd w:val="clear" w:color="auto" w:fill="FFFFFF"/>
        <w:jc w:val="center"/>
        <w:rPr>
          <w:b/>
          <w:color w:val="000000"/>
          <w:sz w:val="28"/>
          <w:szCs w:val="28"/>
          <w:lang w:val="en-US"/>
        </w:rPr>
      </w:pPr>
      <w:r w:rsidRPr="006B6E11">
        <w:rPr>
          <w:b/>
          <w:color w:val="000000"/>
          <w:sz w:val="28"/>
          <w:szCs w:val="28"/>
          <w:lang w:val="en-US"/>
        </w:rPr>
        <w:t>GENERAL REGULATIONS OF THE INVITATION TO TENDER</w:t>
      </w:r>
    </w:p>
    <w:p w14:paraId="7C11674A" w14:textId="77777777" w:rsidR="00F66D80" w:rsidRPr="006B6E11" w:rsidRDefault="00F66D80" w:rsidP="00F66D80">
      <w:pPr>
        <w:pStyle w:val="Footer"/>
        <w:spacing w:line="360" w:lineRule="auto"/>
        <w:jc w:val="center"/>
        <w:rPr>
          <w:b/>
          <w:bCs/>
          <w:color w:val="000000"/>
          <w:sz w:val="28"/>
          <w:szCs w:val="28"/>
        </w:rPr>
      </w:pPr>
      <w:r w:rsidRPr="006B6E11">
        <w:rPr>
          <w:b/>
          <w:bCs/>
          <w:color w:val="000000"/>
          <w:sz w:val="28"/>
          <w:szCs w:val="28"/>
        </w:rPr>
        <w:t>CONTENTS</w:t>
      </w:r>
    </w:p>
    <w:p w14:paraId="42B4725A" w14:textId="77777777" w:rsidR="00F66D80" w:rsidRDefault="00F66D80" w:rsidP="00BC4199">
      <w:pPr>
        <w:numPr>
          <w:ilvl w:val="0"/>
          <w:numId w:val="7"/>
        </w:numPr>
        <w:rPr>
          <w:b/>
          <w:color w:val="000000"/>
          <w:sz w:val="24"/>
          <w:szCs w:val="24"/>
        </w:rPr>
      </w:pPr>
      <w:r>
        <w:rPr>
          <w:b/>
          <w:color w:val="000000"/>
          <w:sz w:val="24"/>
          <w:szCs w:val="24"/>
        </w:rPr>
        <w:t>General</w:t>
      </w:r>
    </w:p>
    <w:p w14:paraId="1F93B2E6" w14:textId="77777777" w:rsidR="00F66D80" w:rsidRDefault="00F66D80" w:rsidP="00F66D80">
      <w:pPr>
        <w:ind w:left="720"/>
        <w:rPr>
          <w:color w:val="000000"/>
          <w:sz w:val="24"/>
          <w:szCs w:val="24"/>
        </w:rPr>
      </w:pPr>
      <w:r>
        <w:rPr>
          <w:color w:val="000000"/>
          <w:sz w:val="24"/>
          <w:szCs w:val="24"/>
        </w:rPr>
        <w:t>Article 1: Scope of the tender</w:t>
      </w:r>
    </w:p>
    <w:p w14:paraId="0042F0FC" w14:textId="77777777" w:rsidR="00F66D80" w:rsidRDefault="00F66D80" w:rsidP="00F66D80">
      <w:pPr>
        <w:ind w:left="720"/>
        <w:rPr>
          <w:color w:val="000000"/>
          <w:sz w:val="24"/>
          <w:szCs w:val="24"/>
        </w:rPr>
      </w:pPr>
      <w:r>
        <w:rPr>
          <w:color w:val="000000"/>
          <w:sz w:val="24"/>
          <w:szCs w:val="24"/>
        </w:rPr>
        <w:t>Article 2: Financing</w:t>
      </w:r>
    </w:p>
    <w:p w14:paraId="23239557" w14:textId="77777777" w:rsidR="00F66D80" w:rsidRDefault="00F66D80" w:rsidP="00F66D80">
      <w:pPr>
        <w:ind w:left="720"/>
        <w:rPr>
          <w:color w:val="000000"/>
          <w:sz w:val="24"/>
          <w:szCs w:val="24"/>
        </w:rPr>
      </w:pPr>
      <w:r>
        <w:rPr>
          <w:color w:val="000000"/>
          <w:sz w:val="24"/>
          <w:szCs w:val="24"/>
        </w:rPr>
        <w:t>Article 3: Fraud and corruption</w:t>
      </w:r>
    </w:p>
    <w:p w14:paraId="27250160" w14:textId="77777777" w:rsidR="00F66D80" w:rsidRDefault="00F66D80" w:rsidP="00F66D80">
      <w:pPr>
        <w:ind w:left="720"/>
        <w:rPr>
          <w:color w:val="000000"/>
          <w:sz w:val="24"/>
          <w:szCs w:val="24"/>
        </w:rPr>
      </w:pPr>
      <w:r>
        <w:rPr>
          <w:color w:val="000000"/>
          <w:sz w:val="24"/>
          <w:szCs w:val="24"/>
        </w:rPr>
        <w:t>Article 4: Candidates admitted to compete</w:t>
      </w:r>
    </w:p>
    <w:p w14:paraId="51B28EC6" w14:textId="77777777" w:rsidR="00F66D80" w:rsidRDefault="00F66D80" w:rsidP="00F66D80">
      <w:pPr>
        <w:ind w:left="720"/>
        <w:rPr>
          <w:color w:val="000000"/>
          <w:sz w:val="24"/>
          <w:szCs w:val="24"/>
        </w:rPr>
      </w:pPr>
      <w:r>
        <w:rPr>
          <w:color w:val="000000"/>
          <w:sz w:val="24"/>
          <w:szCs w:val="24"/>
        </w:rPr>
        <w:t>Article 5: Building materials, materials, supplies, equipment and authorised services</w:t>
      </w:r>
    </w:p>
    <w:p w14:paraId="4A1C2609" w14:textId="77777777" w:rsidR="00F66D80" w:rsidRDefault="00F66D80" w:rsidP="00F66D80">
      <w:pPr>
        <w:ind w:left="720"/>
        <w:rPr>
          <w:color w:val="000000"/>
          <w:sz w:val="24"/>
          <w:szCs w:val="24"/>
        </w:rPr>
      </w:pPr>
      <w:r>
        <w:rPr>
          <w:color w:val="000000"/>
          <w:sz w:val="24"/>
          <w:szCs w:val="24"/>
        </w:rPr>
        <w:t>Article 6: Qualification of the bidder</w:t>
      </w:r>
    </w:p>
    <w:p w14:paraId="34EBF486" w14:textId="77777777" w:rsidR="00F66D80" w:rsidRDefault="00F66D80" w:rsidP="00F66D80">
      <w:pPr>
        <w:ind w:left="720"/>
        <w:rPr>
          <w:color w:val="000000"/>
          <w:sz w:val="24"/>
          <w:szCs w:val="24"/>
        </w:rPr>
      </w:pPr>
      <w:r>
        <w:rPr>
          <w:color w:val="000000"/>
          <w:sz w:val="24"/>
          <w:szCs w:val="24"/>
        </w:rPr>
        <w:t>Article 7: Visit of site of works</w:t>
      </w:r>
    </w:p>
    <w:p w14:paraId="5B107692" w14:textId="77777777" w:rsidR="00F66D80" w:rsidRDefault="00F66D80" w:rsidP="00F66D80">
      <w:pPr>
        <w:ind w:left="720"/>
        <w:rPr>
          <w:color w:val="000000"/>
          <w:sz w:val="8"/>
          <w:szCs w:val="8"/>
        </w:rPr>
      </w:pPr>
    </w:p>
    <w:p w14:paraId="21A19A3B" w14:textId="77777777" w:rsidR="00F66D80" w:rsidRDefault="00F66D80" w:rsidP="00BC4199">
      <w:pPr>
        <w:numPr>
          <w:ilvl w:val="0"/>
          <w:numId w:val="7"/>
        </w:numPr>
        <w:rPr>
          <w:color w:val="000000"/>
          <w:sz w:val="24"/>
          <w:szCs w:val="24"/>
        </w:rPr>
      </w:pPr>
      <w:r>
        <w:rPr>
          <w:b/>
          <w:color w:val="000000"/>
          <w:sz w:val="24"/>
          <w:szCs w:val="24"/>
        </w:rPr>
        <w:t>Tender File</w:t>
      </w:r>
    </w:p>
    <w:p w14:paraId="4FA67F15" w14:textId="77777777" w:rsidR="00F66D80" w:rsidRDefault="00F66D80" w:rsidP="00F66D80">
      <w:pPr>
        <w:ind w:left="720"/>
        <w:rPr>
          <w:color w:val="000000"/>
          <w:sz w:val="24"/>
          <w:szCs w:val="24"/>
        </w:rPr>
      </w:pPr>
      <w:r>
        <w:rPr>
          <w:color w:val="000000"/>
          <w:sz w:val="24"/>
          <w:szCs w:val="24"/>
        </w:rPr>
        <w:t>Article 8: Content of Tender File</w:t>
      </w:r>
    </w:p>
    <w:p w14:paraId="41662491" w14:textId="77777777" w:rsidR="00F66D80" w:rsidRDefault="00F66D80" w:rsidP="00F66D80">
      <w:pPr>
        <w:ind w:left="720"/>
        <w:rPr>
          <w:color w:val="000000"/>
          <w:sz w:val="24"/>
          <w:szCs w:val="24"/>
        </w:rPr>
      </w:pPr>
      <w:r>
        <w:rPr>
          <w:color w:val="000000"/>
          <w:sz w:val="24"/>
          <w:szCs w:val="24"/>
        </w:rPr>
        <w:t xml:space="preserve">Article 9: Clarifications on Tender File and complaints </w:t>
      </w:r>
    </w:p>
    <w:p w14:paraId="0695A3A6" w14:textId="77777777" w:rsidR="00F66D80" w:rsidRDefault="00F66D80" w:rsidP="00F66D80">
      <w:pPr>
        <w:ind w:left="720"/>
        <w:rPr>
          <w:color w:val="000000"/>
          <w:sz w:val="24"/>
          <w:szCs w:val="24"/>
          <w:lang w:val="en-US"/>
        </w:rPr>
      </w:pPr>
      <w:r>
        <w:rPr>
          <w:color w:val="000000"/>
          <w:sz w:val="24"/>
          <w:szCs w:val="24"/>
          <w:lang w:val="en-US"/>
        </w:rPr>
        <w:t>Article 10: Modification of the Tender File</w:t>
      </w:r>
    </w:p>
    <w:p w14:paraId="35B3CA08" w14:textId="77777777" w:rsidR="00F66D80" w:rsidRDefault="00F66D80" w:rsidP="00F66D80">
      <w:pPr>
        <w:ind w:left="720"/>
        <w:rPr>
          <w:b/>
          <w:color w:val="000000"/>
          <w:sz w:val="12"/>
          <w:szCs w:val="12"/>
          <w:lang w:val="en-US"/>
        </w:rPr>
      </w:pPr>
    </w:p>
    <w:p w14:paraId="4D5A6D9F" w14:textId="77777777" w:rsidR="00F66D80" w:rsidRDefault="00F66D80" w:rsidP="00BC4199">
      <w:pPr>
        <w:numPr>
          <w:ilvl w:val="0"/>
          <w:numId w:val="7"/>
        </w:numPr>
        <w:rPr>
          <w:b/>
          <w:color w:val="000000"/>
          <w:sz w:val="24"/>
          <w:szCs w:val="24"/>
          <w:lang w:val="en-US"/>
        </w:rPr>
      </w:pPr>
      <w:r>
        <w:rPr>
          <w:b/>
          <w:color w:val="000000"/>
          <w:sz w:val="24"/>
          <w:szCs w:val="24"/>
          <w:lang w:val="en-US"/>
        </w:rPr>
        <w:t>Preparation of Bids</w:t>
      </w:r>
    </w:p>
    <w:p w14:paraId="212C4900" w14:textId="77777777" w:rsidR="00F66D80" w:rsidRDefault="00F66D80" w:rsidP="00F66D80">
      <w:pPr>
        <w:ind w:left="720"/>
        <w:rPr>
          <w:color w:val="000000"/>
          <w:sz w:val="24"/>
          <w:szCs w:val="24"/>
          <w:lang w:val="en-US"/>
        </w:rPr>
      </w:pPr>
      <w:r>
        <w:rPr>
          <w:color w:val="000000"/>
          <w:sz w:val="24"/>
          <w:szCs w:val="24"/>
          <w:lang w:val="en-US"/>
        </w:rPr>
        <w:t>Article 11: Tender fees</w:t>
      </w:r>
    </w:p>
    <w:p w14:paraId="3AF94F7B" w14:textId="77777777" w:rsidR="00F66D80" w:rsidRDefault="00F66D80" w:rsidP="00F66D80">
      <w:pPr>
        <w:ind w:left="720"/>
        <w:rPr>
          <w:color w:val="000000"/>
          <w:sz w:val="24"/>
          <w:szCs w:val="24"/>
          <w:lang w:val="en-US"/>
        </w:rPr>
      </w:pPr>
      <w:r>
        <w:rPr>
          <w:color w:val="000000"/>
          <w:sz w:val="24"/>
          <w:szCs w:val="24"/>
          <w:lang w:val="en-US"/>
        </w:rPr>
        <w:t>Article 12: Language of bid</w:t>
      </w:r>
    </w:p>
    <w:p w14:paraId="096AEA4B" w14:textId="77777777" w:rsidR="00F66D80" w:rsidRDefault="00F66D80" w:rsidP="00F66D80">
      <w:pPr>
        <w:ind w:left="720"/>
        <w:rPr>
          <w:color w:val="000000"/>
          <w:sz w:val="24"/>
          <w:szCs w:val="24"/>
          <w:lang w:val="en-US"/>
        </w:rPr>
      </w:pPr>
      <w:r>
        <w:rPr>
          <w:color w:val="000000"/>
          <w:sz w:val="24"/>
          <w:szCs w:val="24"/>
          <w:lang w:val="en-US"/>
        </w:rPr>
        <w:t>Article 13: Constituent documents of the bid</w:t>
      </w:r>
    </w:p>
    <w:p w14:paraId="65AAF318" w14:textId="77777777" w:rsidR="00F66D80" w:rsidRDefault="00F66D80" w:rsidP="00F66D80">
      <w:pPr>
        <w:ind w:left="720"/>
        <w:rPr>
          <w:color w:val="000000"/>
          <w:sz w:val="24"/>
          <w:szCs w:val="24"/>
          <w:lang w:val="en-US"/>
        </w:rPr>
      </w:pPr>
      <w:r>
        <w:rPr>
          <w:color w:val="000000"/>
          <w:sz w:val="24"/>
          <w:szCs w:val="24"/>
          <w:lang w:val="en-US"/>
        </w:rPr>
        <w:t>Article 14: Amount of bid</w:t>
      </w:r>
    </w:p>
    <w:p w14:paraId="6A3CD43B" w14:textId="77777777" w:rsidR="00F66D80" w:rsidRDefault="00F66D80" w:rsidP="00F66D80">
      <w:pPr>
        <w:ind w:left="720"/>
        <w:rPr>
          <w:color w:val="000000"/>
          <w:sz w:val="24"/>
          <w:szCs w:val="24"/>
          <w:lang w:val="en-US"/>
        </w:rPr>
      </w:pPr>
      <w:r>
        <w:rPr>
          <w:color w:val="000000"/>
          <w:sz w:val="24"/>
          <w:szCs w:val="24"/>
          <w:lang w:val="en-US"/>
        </w:rPr>
        <w:t>Article 15: Currency of bid and payment</w:t>
      </w:r>
    </w:p>
    <w:p w14:paraId="3AA6C695" w14:textId="77777777" w:rsidR="00F66D80" w:rsidRDefault="00F66D80" w:rsidP="00F66D80">
      <w:pPr>
        <w:ind w:left="720"/>
        <w:rPr>
          <w:color w:val="000000"/>
          <w:sz w:val="24"/>
          <w:szCs w:val="24"/>
          <w:lang w:val="en-US"/>
        </w:rPr>
      </w:pPr>
      <w:r>
        <w:rPr>
          <w:color w:val="000000"/>
          <w:sz w:val="24"/>
          <w:szCs w:val="24"/>
          <w:lang w:val="en-US"/>
        </w:rPr>
        <w:t>Article 16: Validity of bids</w:t>
      </w:r>
    </w:p>
    <w:p w14:paraId="2B1D123B" w14:textId="77777777" w:rsidR="00F66D80" w:rsidRDefault="00F66D80" w:rsidP="00F66D80">
      <w:pPr>
        <w:ind w:left="720"/>
        <w:rPr>
          <w:color w:val="000000"/>
          <w:sz w:val="24"/>
          <w:szCs w:val="24"/>
          <w:lang w:val="en-US"/>
        </w:rPr>
      </w:pPr>
      <w:r>
        <w:rPr>
          <w:color w:val="000000"/>
          <w:sz w:val="24"/>
          <w:szCs w:val="24"/>
          <w:lang w:val="en-US"/>
        </w:rPr>
        <w:t>Article 17: Bid bond</w:t>
      </w:r>
    </w:p>
    <w:p w14:paraId="15511B95" w14:textId="77777777" w:rsidR="00F66D80" w:rsidRDefault="00F66D80" w:rsidP="00F66D80">
      <w:pPr>
        <w:ind w:left="720"/>
        <w:rPr>
          <w:color w:val="000000"/>
          <w:sz w:val="24"/>
          <w:szCs w:val="24"/>
          <w:lang w:val="en-US"/>
        </w:rPr>
      </w:pPr>
      <w:r>
        <w:rPr>
          <w:color w:val="000000"/>
          <w:sz w:val="24"/>
          <w:szCs w:val="24"/>
          <w:lang w:val="en-US"/>
        </w:rPr>
        <w:t>Article 18: Varying proposals by bidders</w:t>
      </w:r>
    </w:p>
    <w:p w14:paraId="639BD4CE" w14:textId="77777777" w:rsidR="00F66D80" w:rsidRDefault="00F66D80" w:rsidP="00F66D80">
      <w:pPr>
        <w:ind w:left="720"/>
        <w:rPr>
          <w:color w:val="000000"/>
          <w:sz w:val="24"/>
          <w:szCs w:val="24"/>
          <w:lang w:val="en-US"/>
        </w:rPr>
      </w:pPr>
      <w:r>
        <w:rPr>
          <w:color w:val="000000"/>
          <w:sz w:val="24"/>
          <w:szCs w:val="24"/>
          <w:lang w:val="en-US"/>
        </w:rPr>
        <w:t>Article 19: Preparatory meeting to the establishment of bids</w:t>
      </w:r>
    </w:p>
    <w:p w14:paraId="6C3FCD15" w14:textId="77777777" w:rsidR="00F66D80" w:rsidRDefault="00F66D80" w:rsidP="00F66D80">
      <w:pPr>
        <w:ind w:left="720"/>
        <w:rPr>
          <w:color w:val="000000"/>
          <w:sz w:val="24"/>
          <w:szCs w:val="24"/>
          <w:lang w:val="en-US"/>
        </w:rPr>
      </w:pPr>
      <w:r>
        <w:rPr>
          <w:color w:val="000000"/>
          <w:sz w:val="24"/>
          <w:szCs w:val="24"/>
          <w:lang w:val="en-US"/>
        </w:rPr>
        <w:t>Article 20: Form and signature of bids</w:t>
      </w:r>
    </w:p>
    <w:p w14:paraId="66AB8E32" w14:textId="77777777" w:rsidR="00F66D80" w:rsidRDefault="00F66D80" w:rsidP="00F66D80">
      <w:pPr>
        <w:ind w:left="720"/>
        <w:rPr>
          <w:color w:val="000000"/>
          <w:sz w:val="8"/>
          <w:szCs w:val="8"/>
          <w:lang w:val="en-US"/>
        </w:rPr>
      </w:pPr>
    </w:p>
    <w:p w14:paraId="5E7AFFD6" w14:textId="77777777" w:rsidR="00F66D80" w:rsidRDefault="00F66D80" w:rsidP="00BC4199">
      <w:pPr>
        <w:numPr>
          <w:ilvl w:val="0"/>
          <w:numId w:val="7"/>
        </w:numPr>
        <w:rPr>
          <w:color w:val="000000"/>
          <w:sz w:val="24"/>
          <w:szCs w:val="24"/>
          <w:lang w:val="en-US"/>
        </w:rPr>
      </w:pPr>
      <w:r>
        <w:rPr>
          <w:b/>
          <w:color w:val="000000"/>
          <w:sz w:val="24"/>
          <w:szCs w:val="24"/>
          <w:lang w:val="en-US"/>
        </w:rPr>
        <w:t>Submission of bids</w:t>
      </w:r>
    </w:p>
    <w:p w14:paraId="2FB58F42" w14:textId="77777777" w:rsidR="00F66D80" w:rsidRDefault="00F66D80" w:rsidP="00F66D80">
      <w:pPr>
        <w:ind w:left="720"/>
        <w:rPr>
          <w:color w:val="000000"/>
          <w:sz w:val="24"/>
          <w:szCs w:val="24"/>
          <w:lang w:val="en-US"/>
        </w:rPr>
      </w:pPr>
      <w:r>
        <w:rPr>
          <w:color w:val="000000"/>
          <w:sz w:val="24"/>
          <w:szCs w:val="24"/>
          <w:lang w:val="en-US"/>
        </w:rPr>
        <w:t>Article 21: Sealing and marking of bids</w:t>
      </w:r>
    </w:p>
    <w:p w14:paraId="63459AA3" w14:textId="77777777" w:rsidR="00F66D80" w:rsidRDefault="00F66D80" w:rsidP="00F66D80">
      <w:pPr>
        <w:ind w:left="720"/>
        <w:rPr>
          <w:color w:val="000000"/>
          <w:sz w:val="24"/>
          <w:szCs w:val="24"/>
          <w:lang w:val="en-US"/>
        </w:rPr>
      </w:pPr>
      <w:r>
        <w:rPr>
          <w:color w:val="000000"/>
          <w:sz w:val="24"/>
          <w:szCs w:val="24"/>
          <w:lang w:val="en-US"/>
        </w:rPr>
        <w:t>Article 22: Date and time-limit for submission of bids</w:t>
      </w:r>
    </w:p>
    <w:p w14:paraId="004A39E2" w14:textId="77777777" w:rsidR="00F66D80" w:rsidRDefault="00F66D80" w:rsidP="00F66D80">
      <w:pPr>
        <w:ind w:left="720"/>
        <w:rPr>
          <w:color w:val="000000"/>
          <w:sz w:val="24"/>
          <w:szCs w:val="24"/>
          <w:lang w:val="en-US"/>
        </w:rPr>
      </w:pPr>
      <w:r>
        <w:rPr>
          <w:color w:val="000000"/>
          <w:sz w:val="24"/>
          <w:szCs w:val="24"/>
          <w:lang w:val="en-US"/>
        </w:rPr>
        <w:t>Article 23: Out of time-limit bids</w:t>
      </w:r>
    </w:p>
    <w:p w14:paraId="3A9B3E56" w14:textId="77777777" w:rsidR="00F66D80" w:rsidRDefault="00F66D80" w:rsidP="00F66D80">
      <w:pPr>
        <w:ind w:left="720"/>
        <w:rPr>
          <w:color w:val="000000"/>
          <w:sz w:val="24"/>
          <w:szCs w:val="24"/>
          <w:lang w:val="en-US"/>
        </w:rPr>
      </w:pPr>
      <w:r>
        <w:rPr>
          <w:color w:val="000000"/>
          <w:sz w:val="24"/>
          <w:szCs w:val="24"/>
          <w:lang w:val="en-US"/>
        </w:rPr>
        <w:t>Article 24: Modification, substitution and withdrawal of bids</w:t>
      </w:r>
    </w:p>
    <w:p w14:paraId="70B33BAA" w14:textId="77777777" w:rsidR="00F66D80" w:rsidRDefault="00F66D80" w:rsidP="00F66D80">
      <w:pPr>
        <w:ind w:left="720"/>
        <w:rPr>
          <w:color w:val="000000"/>
          <w:sz w:val="8"/>
          <w:szCs w:val="8"/>
          <w:lang w:val="en-US"/>
        </w:rPr>
      </w:pPr>
    </w:p>
    <w:p w14:paraId="2704C97E" w14:textId="77777777" w:rsidR="00F66D80" w:rsidRDefault="00F66D80" w:rsidP="00BC4199">
      <w:pPr>
        <w:numPr>
          <w:ilvl w:val="0"/>
          <w:numId w:val="7"/>
        </w:numPr>
        <w:rPr>
          <w:color w:val="000000"/>
          <w:sz w:val="24"/>
          <w:szCs w:val="24"/>
          <w:lang w:val="en-US"/>
        </w:rPr>
      </w:pPr>
      <w:r>
        <w:rPr>
          <w:b/>
          <w:color w:val="000000"/>
          <w:sz w:val="24"/>
          <w:szCs w:val="24"/>
          <w:lang w:val="en-US"/>
        </w:rPr>
        <w:t xml:space="preserve">Opening and evaluation of bids </w:t>
      </w:r>
    </w:p>
    <w:p w14:paraId="7DB2AD6D" w14:textId="77777777" w:rsidR="00F66D80" w:rsidRDefault="00F66D80" w:rsidP="00F66D80">
      <w:pPr>
        <w:ind w:left="360" w:firstLine="348"/>
        <w:rPr>
          <w:color w:val="000000"/>
          <w:sz w:val="24"/>
          <w:szCs w:val="24"/>
          <w:lang w:val="en-US"/>
        </w:rPr>
      </w:pPr>
      <w:r>
        <w:rPr>
          <w:color w:val="000000"/>
          <w:sz w:val="24"/>
          <w:szCs w:val="24"/>
          <w:lang w:val="en-US"/>
        </w:rPr>
        <w:t xml:space="preserve"> Article 25: Opening of bids and petitions</w:t>
      </w:r>
    </w:p>
    <w:p w14:paraId="4AB439D0" w14:textId="77777777" w:rsidR="00F66D80" w:rsidRDefault="00F66D80" w:rsidP="00F66D80">
      <w:pPr>
        <w:ind w:left="720"/>
        <w:rPr>
          <w:color w:val="000000"/>
          <w:sz w:val="24"/>
          <w:szCs w:val="24"/>
          <w:lang w:val="en-US"/>
        </w:rPr>
      </w:pPr>
      <w:r>
        <w:rPr>
          <w:color w:val="000000"/>
          <w:sz w:val="24"/>
          <w:szCs w:val="24"/>
          <w:lang w:val="en-US"/>
        </w:rPr>
        <w:t>Article 26: Confidential nature of the procedure</w:t>
      </w:r>
    </w:p>
    <w:p w14:paraId="7F1ACD48" w14:textId="77777777" w:rsidR="00F66D80" w:rsidRDefault="00F66D80" w:rsidP="00F66D80">
      <w:pPr>
        <w:ind w:left="720"/>
        <w:rPr>
          <w:color w:val="000000"/>
          <w:sz w:val="24"/>
          <w:szCs w:val="24"/>
          <w:lang w:val="en-US"/>
        </w:rPr>
      </w:pPr>
      <w:r>
        <w:rPr>
          <w:color w:val="000000"/>
          <w:sz w:val="24"/>
          <w:szCs w:val="24"/>
          <w:lang w:val="en-US"/>
        </w:rPr>
        <w:t>Article 27: Clarifications on the bid and contact with Contracting Authority</w:t>
      </w:r>
    </w:p>
    <w:p w14:paraId="42423280" w14:textId="77777777" w:rsidR="00F66D80" w:rsidRDefault="00F66D80" w:rsidP="00F66D80">
      <w:pPr>
        <w:ind w:left="720"/>
        <w:rPr>
          <w:color w:val="000000"/>
          <w:sz w:val="24"/>
          <w:szCs w:val="24"/>
          <w:lang w:val="en-US"/>
        </w:rPr>
      </w:pPr>
      <w:r>
        <w:rPr>
          <w:color w:val="000000"/>
          <w:sz w:val="24"/>
          <w:szCs w:val="24"/>
          <w:lang w:val="en-US"/>
        </w:rPr>
        <w:t>Article 28: Determination of their compliance</w:t>
      </w:r>
    </w:p>
    <w:p w14:paraId="00982F59" w14:textId="77777777" w:rsidR="00F66D80" w:rsidRDefault="00F66D80" w:rsidP="00F66D80">
      <w:pPr>
        <w:ind w:left="720"/>
        <w:rPr>
          <w:color w:val="000000"/>
          <w:sz w:val="24"/>
          <w:szCs w:val="24"/>
          <w:lang w:val="en-US"/>
        </w:rPr>
      </w:pPr>
      <w:r>
        <w:rPr>
          <w:color w:val="000000"/>
          <w:sz w:val="24"/>
          <w:szCs w:val="24"/>
          <w:lang w:val="en-US"/>
        </w:rPr>
        <w:t>Article 29: Qualification of the bidder</w:t>
      </w:r>
    </w:p>
    <w:p w14:paraId="695D0A73" w14:textId="77777777" w:rsidR="00F66D80" w:rsidRDefault="00F66D80" w:rsidP="00F66D80">
      <w:pPr>
        <w:ind w:left="720"/>
        <w:rPr>
          <w:color w:val="000000"/>
          <w:sz w:val="24"/>
          <w:szCs w:val="24"/>
          <w:lang w:val="en-US"/>
        </w:rPr>
      </w:pPr>
      <w:r>
        <w:rPr>
          <w:color w:val="000000"/>
          <w:sz w:val="24"/>
          <w:szCs w:val="24"/>
          <w:lang w:val="en-US"/>
        </w:rPr>
        <w:t>Article 30: Correction of errors</w:t>
      </w:r>
    </w:p>
    <w:p w14:paraId="3166C28F" w14:textId="77777777" w:rsidR="00F66D80" w:rsidRDefault="00F66D80" w:rsidP="00F66D80">
      <w:pPr>
        <w:ind w:left="720"/>
        <w:rPr>
          <w:color w:val="000000"/>
          <w:sz w:val="24"/>
          <w:szCs w:val="24"/>
          <w:lang w:val="en-US"/>
        </w:rPr>
      </w:pPr>
      <w:r>
        <w:rPr>
          <w:color w:val="000000"/>
          <w:sz w:val="24"/>
          <w:szCs w:val="24"/>
          <w:lang w:val="en-US"/>
        </w:rPr>
        <w:t>Article 31: Conversion into a single currency</w:t>
      </w:r>
    </w:p>
    <w:p w14:paraId="4E42B2A7" w14:textId="77777777" w:rsidR="00F66D80" w:rsidRDefault="00F66D80" w:rsidP="00F66D80">
      <w:pPr>
        <w:ind w:left="720"/>
        <w:rPr>
          <w:color w:val="000000"/>
          <w:sz w:val="24"/>
          <w:szCs w:val="24"/>
          <w:lang w:val="en-US"/>
        </w:rPr>
      </w:pPr>
      <w:r>
        <w:rPr>
          <w:color w:val="000000"/>
          <w:sz w:val="24"/>
          <w:szCs w:val="24"/>
          <w:lang w:val="en-US"/>
        </w:rPr>
        <w:t>Article 32: Evaluation of financial bids</w:t>
      </w:r>
    </w:p>
    <w:p w14:paraId="6FCC8E2D" w14:textId="77777777" w:rsidR="00F66D80" w:rsidRDefault="00F66D80" w:rsidP="00F66D80">
      <w:pPr>
        <w:rPr>
          <w:color w:val="000000"/>
          <w:sz w:val="8"/>
          <w:szCs w:val="8"/>
          <w:lang w:val="en-US"/>
        </w:rPr>
      </w:pPr>
    </w:p>
    <w:p w14:paraId="15774890" w14:textId="77777777" w:rsidR="00F66D80" w:rsidRDefault="00F66D80" w:rsidP="00BC4199">
      <w:pPr>
        <w:numPr>
          <w:ilvl w:val="0"/>
          <w:numId w:val="7"/>
        </w:numPr>
        <w:rPr>
          <w:color w:val="000000"/>
          <w:sz w:val="24"/>
          <w:szCs w:val="24"/>
          <w:lang w:val="en-US"/>
        </w:rPr>
      </w:pPr>
      <w:r>
        <w:rPr>
          <w:b/>
          <w:color w:val="000000"/>
          <w:sz w:val="24"/>
          <w:szCs w:val="24"/>
          <w:lang w:val="en-US"/>
        </w:rPr>
        <w:t>Award of the contract</w:t>
      </w:r>
    </w:p>
    <w:p w14:paraId="1C278BAA" w14:textId="77777777" w:rsidR="00F66D80" w:rsidRDefault="00F66D80" w:rsidP="00F66D80">
      <w:pPr>
        <w:ind w:left="1900" w:hanging="1180"/>
        <w:rPr>
          <w:color w:val="000000"/>
          <w:sz w:val="24"/>
          <w:szCs w:val="24"/>
          <w:lang w:val="en-US"/>
        </w:rPr>
      </w:pPr>
      <w:r>
        <w:rPr>
          <w:color w:val="000000"/>
          <w:sz w:val="24"/>
          <w:szCs w:val="24"/>
          <w:lang w:val="en-US"/>
        </w:rPr>
        <w:t>Article 33: Right of the Contracting Authority to declare an invitation to tender unsuccessful or to cancel a procedure</w:t>
      </w:r>
    </w:p>
    <w:p w14:paraId="3425B9F2" w14:textId="77777777" w:rsidR="00F66D80" w:rsidRDefault="00F66D80" w:rsidP="00F66D80">
      <w:pPr>
        <w:ind w:left="720"/>
        <w:rPr>
          <w:color w:val="000000"/>
          <w:sz w:val="24"/>
          <w:szCs w:val="24"/>
          <w:lang w:val="en-US"/>
        </w:rPr>
      </w:pPr>
      <w:r>
        <w:rPr>
          <w:color w:val="000000"/>
          <w:sz w:val="24"/>
          <w:szCs w:val="24"/>
          <w:lang w:val="en-US"/>
        </w:rPr>
        <w:t>Article 34: Award</w:t>
      </w:r>
    </w:p>
    <w:p w14:paraId="265B53CE" w14:textId="77777777" w:rsidR="00F66D80" w:rsidRDefault="00F66D80" w:rsidP="00F66D80">
      <w:pPr>
        <w:ind w:left="1843" w:hanging="1123"/>
        <w:rPr>
          <w:color w:val="000000"/>
          <w:sz w:val="24"/>
          <w:szCs w:val="24"/>
          <w:lang w:val="en-US"/>
        </w:rPr>
      </w:pPr>
      <w:r>
        <w:rPr>
          <w:color w:val="000000"/>
          <w:sz w:val="24"/>
          <w:szCs w:val="24"/>
          <w:lang w:val="en-US"/>
        </w:rPr>
        <w:t xml:space="preserve">Article 35: Publication of results of award and petition </w:t>
      </w:r>
    </w:p>
    <w:p w14:paraId="18AAC5FA" w14:textId="77777777" w:rsidR="00F66D80" w:rsidRDefault="00F66D80" w:rsidP="00F66D80">
      <w:pPr>
        <w:ind w:left="720"/>
        <w:rPr>
          <w:color w:val="000000"/>
          <w:sz w:val="24"/>
          <w:szCs w:val="24"/>
          <w:lang w:val="en-US"/>
        </w:rPr>
      </w:pPr>
      <w:r>
        <w:rPr>
          <w:color w:val="000000"/>
          <w:sz w:val="24"/>
          <w:szCs w:val="24"/>
          <w:lang w:val="en-US"/>
        </w:rPr>
        <w:t>Article 36: Notification of the award of the contract</w:t>
      </w:r>
    </w:p>
    <w:p w14:paraId="6A79CDE0" w14:textId="77777777" w:rsidR="00F66D80" w:rsidRDefault="00F66D80" w:rsidP="00F66D80">
      <w:pPr>
        <w:ind w:left="720"/>
        <w:rPr>
          <w:color w:val="000000"/>
          <w:sz w:val="24"/>
          <w:szCs w:val="24"/>
          <w:lang w:val="en-US"/>
        </w:rPr>
      </w:pPr>
      <w:r>
        <w:rPr>
          <w:color w:val="000000"/>
          <w:sz w:val="24"/>
          <w:szCs w:val="24"/>
          <w:lang w:val="en-US"/>
        </w:rPr>
        <w:t>Article 37: Signature of the contract</w:t>
      </w:r>
    </w:p>
    <w:p w14:paraId="5DDC0435" w14:textId="77777777" w:rsidR="00F66D80" w:rsidRDefault="00F66D80" w:rsidP="00F66D80">
      <w:pPr>
        <w:rPr>
          <w:color w:val="000000"/>
          <w:sz w:val="24"/>
          <w:szCs w:val="24"/>
          <w:lang w:val="en-US"/>
        </w:rPr>
      </w:pPr>
      <w:r>
        <w:rPr>
          <w:color w:val="000000"/>
          <w:sz w:val="24"/>
          <w:szCs w:val="24"/>
          <w:lang w:val="en-US"/>
        </w:rPr>
        <w:t xml:space="preserve">             Article 38: Final bond</w:t>
      </w:r>
    </w:p>
    <w:p w14:paraId="5C9A4C6E" w14:textId="77777777" w:rsidR="00F66D80" w:rsidRDefault="00F66D80" w:rsidP="00F66D80">
      <w:pPr>
        <w:rPr>
          <w:color w:val="000000"/>
          <w:sz w:val="24"/>
          <w:szCs w:val="24"/>
          <w:lang w:val="fr-FR"/>
        </w:rPr>
      </w:pPr>
      <w:r>
        <w:rPr>
          <w:color w:val="000000"/>
          <w:sz w:val="24"/>
          <w:szCs w:val="24"/>
          <w:lang w:val="en-US"/>
        </w:rPr>
        <w:t xml:space="preserve">             </w:t>
      </w:r>
      <w:r>
        <w:rPr>
          <w:color w:val="000000"/>
          <w:sz w:val="24"/>
          <w:szCs w:val="24"/>
          <w:lang w:val="fr-FR"/>
        </w:rPr>
        <w:t>Article 39: Additional information</w:t>
      </w:r>
    </w:p>
    <w:p w14:paraId="2672F65F" w14:textId="77777777" w:rsidR="00F66D80" w:rsidRDefault="00F66D80" w:rsidP="00F66D80">
      <w:pPr>
        <w:rPr>
          <w:color w:val="000000"/>
          <w:sz w:val="24"/>
          <w:szCs w:val="24"/>
          <w:lang w:val="fr-FR"/>
        </w:rPr>
        <w:sectPr w:rsidR="00F66D80" w:rsidSect="00104E7E">
          <w:footerReference w:type="default" r:id="rId12"/>
          <w:pgSz w:w="11906" w:h="16838"/>
          <w:pgMar w:top="426" w:right="567" w:bottom="851" w:left="851" w:header="720" w:footer="720" w:gutter="0"/>
          <w:pgNumType w:start="0"/>
          <w:cols w:space="720"/>
          <w:titlePg/>
          <w:rtlGutter/>
          <w:docGrid w:linePitch="272"/>
        </w:sectPr>
      </w:pPr>
    </w:p>
    <w:p w14:paraId="23626F42" w14:textId="77777777" w:rsidR="00F66D80" w:rsidRDefault="00F66D80" w:rsidP="00F66D80">
      <w:pPr>
        <w:pStyle w:val="Footer"/>
        <w:spacing w:line="360" w:lineRule="auto"/>
        <w:jc w:val="center"/>
        <w:rPr>
          <w:b/>
          <w:bCs/>
          <w:i/>
          <w:iCs/>
          <w:color w:val="000000"/>
          <w:sz w:val="28"/>
          <w:u w:val="single"/>
          <w:lang w:val="fr-FR"/>
        </w:rPr>
      </w:pPr>
      <w:r>
        <w:rPr>
          <w:b/>
          <w:bCs/>
          <w:color w:val="000000"/>
          <w:sz w:val="28"/>
          <w:u w:val="single"/>
          <w:lang w:val="fr-FR"/>
        </w:rPr>
        <w:lastRenderedPageBreak/>
        <w:t>DOCUMENT N° 02</w:t>
      </w:r>
    </w:p>
    <w:p w14:paraId="1252FB2A" w14:textId="77777777" w:rsidR="00F66D80" w:rsidRDefault="00F66D80" w:rsidP="00F66D80">
      <w:pPr>
        <w:pStyle w:val="Footer"/>
        <w:spacing w:line="360" w:lineRule="auto"/>
        <w:jc w:val="center"/>
        <w:rPr>
          <w:b/>
          <w:color w:val="000000"/>
          <w:sz w:val="28"/>
          <w:u w:val="single"/>
        </w:rPr>
      </w:pPr>
      <w:r>
        <w:rPr>
          <w:b/>
          <w:color w:val="000000"/>
          <w:sz w:val="28"/>
          <w:u w:val="single"/>
        </w:rPr>
        <w:t>GENERAL REGULATIONS OF THE INVITATION  TO TENDER</w:t>
      </w:r>
    </w:p>
    <w:p w14:paraId="147A38FA" w14:textId="77777777" w:rsidR="00F66D80" w:rsidRDefault="00F66D80" w:rsidP="00F66D80">
      <w:pPr>
        <w:pStyle w:val="Footer"/>
        <w:spacing w:line="360" w:lineRule="auto"/>
        <w:jc w:val="center"/>
        <w:rPr>
          <w:b/>
          <w:color w:val="000000"/>
          <w:sz w:val="2"/>
          <w:szCs w:val="2"/>
          <w:u w:val="single"/>
        </w:rPr>
      </w:pPr>
    </w:p>
    <w:p w14:paraId="2FE88392" w14:textId="77777777" w:rsidR="00F66D80" w:rsidRDefault="00F66D80" w:rsidP="00F66D80">
      <w:pPr>
        <w:pStyle w:val="Footer"/>
        <w:spacing w:line="360" w:lineRule="auto"/>
        <w:rPr>
          <w:color w:val="000000"/>
          <w:sz w:val="28"/>
        </w:rPr>
      </w:pPr>
      <w:r>
        <w:rPr>
          <w:b/>
          <w:color w:val="000000"/>
          <w:sz w:val="28"/>
        </w:rPr>
        <w:t>A-GENERALITIES</w:t>
      </w:r>
    </w:p>
    <w:p w14:paraId="060C4D16" w14:textId="77777777" w:rsidR="00F66D80" w:rsidRDefault="00F66D80" w:rsidP="00F66D80">
      <w:pPr>
        <w:pStyle w:val="Footer"/>
        <w:spacing w:line="360" w:lineRule="auto"/>
        <w:jc w:val="both"/>
        <w:rPr>
          <w:b/>
          <w:color w:val="000000"/>
          <w:sz w:val="24"/>
          <w:szCs w:val="24"/>
          <w:u w:val="single"/>
        </w:rPr>
      </w:pPr>
      <w:r>
        <w:rPr>
          <w:b/>
          <w:bCs/>
          <w:color w:val="000000"/>
          <w:sz w:val="24"/>
          <w:szCs w:val="24"/>
          <w:u w:val="single"/>
        </w:rPr>
        <w:t>Article 01</w:t>
      </w:r>
      <w:r>
        <w:rPr>
          <w:b/>
          <w:bCs/>
          <w:color w:val="000000"/>
          <w:sz w:val="24"/>
          <w:szCs w:val="24"/>
        </w:rPr>
        <w:t xml:space="preserve">:   </w:t>
      </w:r>
      <w:r>
        <w:rPr>
          <w:b/>
          <w:color w:val="000000"/>
          <w:sz w:val="24"/>
          <w:szCs w:val="24"/>
          <w:u w:val="single"/>
        </w:rPr>
        <w:t>SCOPE OF THE INVITATION TO TENDER</w:t>
      </w:r>
    </w:p>
    <w:p w14:paraId="20F5FEB0" w14:textId="77777777" w:rsidR="00F66D80" w:rsidRDefault="00F66D80" w:rsidP="00F66D80">
      <w:pPr>
        <w:pStyle w:val="Header"/>
        <w:rPr>
          <w:b/>
          <w:color w:val="000000"/>
          <w:sz w:val="16"/>
          <w:szCs w:val="16"/>
        </w:rPr>
      </w:pPr>
    </w:p>
    <w:p w14:paraId="18387A89" w14:textId="7021081B" w:rsidR="00F66D80" w:rsidRDefault="00F66D80" w:rsidP="00F66D80">
      <w:pPr>
        <w:pStyle w:val="Header"/>
        <w:ind w:left="300" w:hanging="300"/>
        <w:jc w:val="both"/>
        <w:rPr>
          <w:iCs/>
          <w:color w:val="000000"/>
        </w:rPr>
      </w:pPr>
      <w:r>
        <w:rPr>
          <w:b/>
          <w:color w:val="000000"/>
        </w:rPr>
        <w:t>(a)</w:t>
      </w:r>
      <w:r>
        <w:rPr>
          <w:b/>
          <w:color w:val="000000"/>
          <w:sz w:val="16"/>
          <w:szCs w:val="16"/>
        </w:rPr>
        <w:t xml:space="preserve"> </w:t>
      </w:r>
      <w:r>
        <w:rPr>
          <w:b/>
          <w:color w:val="000000"/>
        </w:rPr>
        <w:t>CONTRACTING AUTHORITY</w:t>
      </w:r>
      <w:r>
        <w:rPr>
          <w:color w:val="000000"/>
        </w:rPr>
        <w:t xml:space="preserve"> as defined in the </w:t>
      </w:r>
      <w:r>
        <w:rPr>
          <w:iCs/>
          <w:color w:val="000000"/>
        </w:rPr>
        <w:t>Special Regulations of the invitation to tender (“RPAO”)</w:t>
      </w:r>
      <w:r>
        <w:rPr>
          <w:color w:val="000000"/>
        </w:rPr>
        <w:t xml:space="preserve"> is the </w:t>
      </w:r>
      <w:r w:rsidRPr="009A3D6F">
        <w:t xml:space="preserve">Mayor </w:t>
      </w:r>
      <w:r w:rsidR="007403DB">
        <w:t>Furu A</w:t>
      </w:r>
      <w:r w:rsidR="002A0F4D">
        <w:t>wa</w:t>
      </w:r>
      <w:r w:rsidRPr="009A3D6F">
        <w:t xml:space="preserve"> Council</w:t>
      </w:r>
      <w:r>
        <w:rPr>
          <w:color w:val="000000"/>
        </w:rPr>
        <w:t xml:space="preserve"> who shall be in charge of launching the tenders file. The name, the reference number and the number of lots contained in the invitation to tenders are found in the </w:t>
      </w:r>
      <w:r>
        <w:rPr>
          <w:iCs/>
          <w:color w:val="000000"/>
        </w:rPr>
        <w:t xml:space="preserve">Special Regulations of the invitation to tender. </w:t>
      </w:r>
    </w:p>
    <w:p w14:paraId="49C19004" w14:textId="77777777" w:rsidR="00F66D80" w:rsidRDefault="00F66D80" w:rsidP="00F66D80">
      <w:pPr>
        <w:pStyle w:val="Header"/>
        <w:ind w:left="300" w:hanging="300"/>
        <w:jc w:val="both"/>
        <w:rPr>
          <w:color w:val="000000"/>
          <w:sz w:val="16"/>
          <w:szCs w:val="16"/>
        </w:rPr>
      </w:pPr>
    </w:p>
    <w:p w14:paraId="21BED6C7" w14:textId="77777777" w:rsidR="00F66D80" w:rsidRDefault="00F66D80" w:rsidP="00F66D80">
      <w:pPr>
        <w:pStyle w:val="Header"/>
        <w:ind w:left="300" w:hanging="300"/>
        <w:jc w:val="both"/>
        <w:rPr>
          <w:iCs/>
          <w:color w:val="000000"/>
        </w:rPr>
      </w:pPr>
      <w:r>
        <w:rPr>
          <w:b/>
          <w:color w:val="000000"/>
        </w:rPr>
        <w:t>(b)</w:t>
      </w:r>
      <w:r>
        <w:rPr>
          <w:b/>
          <w:color w:val="000000"/>
          <w:sz w:val="16"/>
          <w:szCs w:val="16"/>
        </w:rPr>
        <w:t xml:space="preserve"> </w:t>
      </w:r>
      <w:r>
        <w:rPr>
          <w:b/>
          <w:color w:val="000000"/>
        </w:rPr>
        <w:t xml:space="preserve">SUCCESSFUL BIDDER </w:t>
      </w:r>
      <w:r>
        <w:rPr>
          <w:color w:val="000000"/>
        </w:rPr>
        <w:t xml:space="preserve">shall be the company to which the contract shall be awarded. This company shall have to execute and finish the tasks defined in the </w:t>
      </w:r>
      <w:r>
        <w:rPr>
          <w:iCs/>
          <w:color w:val="000000"/>
        </w:rPr>
        <w:t xml:space="preserve">Special Regulations of the invitation to tender within the deadline spelled out in the service order notifying when to start execution, except modified by the Special Administrative conditions </w:t>
      </w:r>
      <w:r>
        <w:rPr>
          <w:i/>
          <w:color w:val="000000"/>
        </w:rPr>
        <w:t>(“</w:t>
      </w:r>
      <w:r>
        <w:rPr>
          <w:i/>
          <w:iCs/>
          <w:color w:val="000000"/>
        </w:rPr>
        <w:t>CCAP”)</w:t>
      </w:r>
      <w:r>
        <w:rPr>
          <w:b/>
          <w:i/>
          <w:iCs/>
          <w:color w:val="000000"/>
        </w:rPr>
        <w:t xml:space="preserve"> </w:t>
      </w:r>
      <w:r>
        <w:rPr>
          <w:iCs/>
          <w:color w:val="000000"/>
        </w:rPr>
        <w:t>of the invitation to tender.</w:t>
      </w:r>
    </w:p>
    <w:p w14:paraId="3142444B" w14:textId="77777777" w:rsidR="00F66D80" w:rsidRDefault="00F66D80" w:rsidP="00F66D80">
      <w:pPr>
        <w:pStyle w:val="Header"/>
        <w:ind w:left="300" w:hanging="300"/>
        <w:jc w:val="both"/>
        <w:rPr>
          <w:color w:val="000000"/>
          <w:sz w:val="16"/>
          <w:szCs w:val="16"/>
        </w:rPr>
      </w:pPr>
    </w:p>
    <w:p w14:paraId="5642CD55" w14:textId="77777777" w:rsidR="00F66D80" w:rsidRDefault="00F66D80" w:rsidP="00F66D80">
      <w:pPr>
        <w:pStyle w:val="Header"/>
        <w:ind w:left="300" w:hanging="300"/>
        <w:jc w:val="both"/>
        <w:rPr>
          <w:color w:val="000000"/>
        </w:rPr>
      </w:pPr>
      <w:r>
        <w:rPr>
          <w:b/>
          <w:color w:val="000000"/>
        </w:rPr>
        <w:t>(c)</w:t>
      </w:r>
      <w:r>
        <w:rPr>
          <w:b/>
          <w:color w:val="000000"/>
          <w:sz w:val="16"/>
          <w:szCs w:val="16"/>
        </w:rPr>
        <w:t xml:space="preserve"> </w:t>
      </w:r>
      <w:r>
        <w:rPr>
          <w:b/>
          <w:color w:val="000000"/>
        </w:rPr>
        <w:t xml:space="preserve">DAY </w:t>
      </w:r>
      <w:r>
        <w:rPr>
          <w:color w:val="000000"/>
        </w:rPr>
        <w:t xml:space="preserve">in this tender file shall mean </w:t>
      </w:r>
      <w:r>
        <w:rPr>
          <w:b/>
          <w:color w:val="000000"/>
        </w:rPr>
        <w:t>a calendar day</w:t>
      </w:r>
      <w:r>
        <w:rPr>
          <w:color w:val="000000"/>
        </w:rPr>
        <w:t>.</w:t>
      </w:r>
    </w:p>
    <w:p w14:paraId="5BCC18C8" w14:textId="77777777" w:rsidR="00F66D80" w:rsidRDefault="00F66D80" w:rsidP="00F66D80">
      <w:pPr>
        <w:pStyle w:val="Footer"/>
        <w:jc w:val="both"/>
        <w:rPr>
          <w:b/>
          <w:bCs/>
          <w:color w:val="000000"/>
          <w:sz w:val="16"/>
          <w:szCs w:val="16"/>
          <w:u w:val="single"/>
        </w:rPr>
      </w:pPr>
    </w:p>
    <w:p w14:paraId="3FDFA7DE" w14:textId="77777777" w:rsidR="00F66D80" w:rsidRDefault="00F66D80" w:rsidP="00F66D80">
      <w:pPr>
        <w:jc w:val="both"/>
        <w:rPr>
          <w:b/>
          <w:iCs/>
          <w:color w:val="000000"/>
          <w:sz w:val="24"/>
          <w:szCs w:val="24"/>
          <w:u w:val="single"/>
        </w:rPr>
      </w:pPr>
      <w:r>
        <w:rPr>
          <w:b/>
          <w:iCs/>
          <w:color w:val="000000"/>
          <w:sz w:val="24"/>
          <w:szCs w:val="24"/>
          <w:u w:val="single"/>
        </w:rPr>
        <w:t>Article 02:</w:t>
      </w:r>
      <w:r>
        <w:rPr>
          <w:b/>
          <w:iCs/>
          <w:color w:val="000000"/>
          <w:sz w:val="24"/>
          <w:szCs w:val="24"/>
        </w:rPr>
        <w:t xml:space="preserve">   </w:t>
      </w:r>
      <w:r>
        <w:rPr>
          <w:b/>
          <w:color w:val="000000"/>
          <w:sz w:val="24"/>
          <w:szCs w:val="24"/>
          <w:u w:val="single"/>
        </w:rPr>
        <w:t>FINANCING</w:t>
      </w:r>
    </w:p>
    <w:p w14:paraId="0237C91E" w14:textId="77777777" w:rsidR="00F66D80" w:rsidRDefault="00F66D80" w:rsidP="00F66D80">
      <w:pPr>
        <w:jc w:val="both"/>
        <w:rPr>
          <w:color w:val="000000"/>
          <w:sz w:val="24"/>
          <w:szCs w:val="24"/>
          <w:lang w:val="en-US"/>
        </w:rPr>
      </w:pPr>
      <w:r>
        <w:rPr>
          <w:color w:val="000000"/>
          <w:sz w:val="24"/>
          <w:szCs w:val="24"/>
          <w:lang w:val="en-US"/>
        </w:rPr>
        <w:t xml:space="preserve">   The source of funding for the project shall be contained in the financial documents and shall bear specifications of funding </w:t>
      </w:r>
      <w:r>
        <w:rPr>
          <w:color w:val="000000"/>
          <w:sz w:val="24"/>
          <w:szCs w:val="24"/>
        </w:rPr>
        <w:t xml:space="preserve">as shall be spelled out in the </w:t>
      </w:r>
      <w:r>
        <w:rPr>
          <w:iCs/>
          <w:color w:val="000000"/>
          <w:sz w:val="24"/>
          <w:szCs w:val="24"/>
        </w:rPr>
        <w:t>Special Tender Regulations</w:t>
      </w:r>
      <w:r>
        <w:rPr>
          <w:color w:val="000000"/>
          <w:sz w:val="24"/>
          <w:szCs w:val="24"/>
        </w:rPr>
        <w:t>.</w:t>
      </w:r>
      <w:r>
        <w:rPr>
          <w:color w:val="000000"/>
          <w:sz w:val="24"/>
          <w:szCs w:val="24"/>
          <w:lang w:val="en-US"/>
        </w:rPr>
        <w:t xml:space="preserve"> </w:t>
      </w:r>
    </w:p>
    <w:p w14:paraId="312B32BB" w14:textId="77777777" w:rsidR="00F66D80" w:rsidRDefault="00F66D80" w:rsidP="00F66D80">
      <w:pPr>
        <w:jc w:val="both"/>
        <w:rPr>
          <w:color w:val="000000"/>
          <w:sz w:val="16"/>
          <w:szCs w:val="16"/>
          <w:lang w:val="en-US"/>
        </w:rPr>
      </w:pPr>
    </w:p>
    <w:p w14:paraId="6145F791" w14:textId="77777777" w:rsidR="00F66D80" w:rsidRDefault="00F66D80" w:rsidP="00F66D80">
      <w:pPr>
        <w:jc w:val="both"/>
        <w:rPr>
          <w:b/>
          <w:iCs/>
          <w:color w:val="000000"/>
          <w:sz w:val="24"/>
          <w:szCs w:val="24"/>
          <w:u w:val="single"/>
        </w:rPr>
      </w:pPr>
      <w:r>
        <w:rPr>
          <w:b/>
          <w:iCs/>
          <w:color w:val="000000"/>
          <w:sz w:val="24"/>
          <w:szCs w:val="24"/>
          <w:u w:val="single"/>
        </w:rPr>
        <w:t>Article 03:</w:t>
      </w:r>
      <w:r>
        <w:rPr>
          <w:b/>
          <w:iCs/>
          <w:color w:val="000000"/>
          <w:sz w:val="24"/>
          <w:szCs w:val="24"/>
        </w:rPr>
        <w:t xml:space="preserve">   </w:t>
      </w:r>
      <w:r>
        <w:rPr>
          <w:b/>
          <w:iCs/>
          <w:color w:val="000000"/>
          <w:sz w:val="24"/>
          <w:szCs w:val="24"/>
          <w:u w:val="single"/>
        </w:rPr>
        <w:t>FRAUD AND CORRUPTION</w:t>
      </w:r>
    </w:p>
    <w:p w14:paraId="54375908" w14:textId="77777777" w:rsidR="00F66D80" w:rsidRDefault="00F66D80" w:rsidP="00F66D80">
      <w:pPr>
        <w:pStyle w:val="Footer"/>
        <w:jc w:val="both"/>
        <w:rPr>
          <w:color w:val="000000"/>
          <w:sz w:val="12"/>
          <w:szCs w:val="12"/>
        </w:rPr>
      </w:pPr>
    </w:p>
    <w:p w14:paraId="6A5F5C33" w14:textId="77777777" w:rsidR="00F66D80" w:rsidRDefault="00F66D80" w:rsidP="00F66D80">
      <w:pPr>
        <w:pStyle w:val="NormalTahoma"/>
        <w:tabs>
          <w:tab w:val="left" w:pos="561"/>
          <w:tab w:val="left" w:pos="935"/>
        </w:tabs>
        <w:ind w:left="0" w:firstLine="0"/>
        <w:jc w:val="both"/>
        <w:rPr>
          <w:rFonts w:ascii="Times New Roman" w:hAnsi="Times New Roman" w:cs="Times New Roman"/>
          <w:b/>
          <w:color w:val="000000"/>
        </w:rPr>
      </w:pPr>
      <w:r>
        <w:rPr>
          <w:rFonts w:ascii="Times New Roman" w:hAnsi="Times New Roman" w:cs="Times New Roman"/>
          <w:color w:val="000000"/>
        </w:rPr>
        <w:t xml:space="preserve">     The Contracting Authority requires of bidders and contractors the strict respect of rules of professional ethics during the award and execution of the contract to be established. By virtue of this principle:</w:t>
      </w:r>
    </w:p>
    <w:p w14:paraId="6760F7A0" w14:textId="77777777" w:rsidR="00F66D80" w:rsidRDefault="00F66D80" w:rsidP="00BC4199">
      <w:pPr>
        <w:pStyle w:val="NormalTahoma"/>
        <w:numPr>
          <w:ilvl w:val="0"/>
          <w:numId w:val="8"/>
        </w:numPr>
        <w:tabs>
          <w:tab w:val="left" w:pos="561"/>
          <w:tab w:val="left" w:pos="935"/>
        </w:tabs>
        <w:ind w:left="374" w:firstLine="0"/>
        <w:jc w:val="both"/>
        <w:rPr>
          <w:rFonts w:ascii="Times New Roman" w:hAnsi="Times New Roman" w:cs="Times New Roman"/>
          <w:color w:val="000000"/>
        </w:rPr>
      </w:pPr>
      <w:r>
        <w:rPr>
          <w:rFonts w:ascii="Times New Roman" w:hAnsi="Times New Roman" w:cs="Times New Roman"/>
          <w:color w:val="000000"/>
        </w:rPr>
        <w:t>The following definitions shall be admitted:</w:t>
      </w:r>
    </w:p>
    <w:p w14:paraId="0E08B2EF" w14:textId="77777777" w:rsidR="00F66D80" w:rsidRDefault="00F66D80" w:rsidP="00BC4199">
      <w:pPr>
        <w:pStyle w:val="NormalTahoma"/>
        <w:numPr>
          <w:ilvl w:val="0"/>
          <w:numId w:val="9"/>
        </w:numPr>
        <w:tabs>
          <w:tab w:val="left" w:pos="561"/>
          <w:tab w:val="left" w:pos="935"/>
        </w:tabs>
        <w:jc w:val="both"/>
        <w:rPr>
          <w:rFonts w:ascii="Times New Roman" w:hAnsi="Times New Roman" w:cs="Times New Roman"/>
          <w:color w:val="000000"/>
        </w:rPr>
      </w:pPr>
      <w:r>
        <w:rPr>
          <w:rFonts w:ascii="Times New Roman" w:hAnsi="Times New Roman" w:cs="Times New Roman"/>
          <w:color w:val="000000"/>
        </w:rPr>
        <w:t xml:space="preserve">Shall be guilty of </w:t>
      </w:r>
      <w:r>
        <w:rPr>
          <w:rFonts w:ascii="Times New Roman" w:hAnsi="Times New Roman" w:cs="Times New Roman"/>
          <w:b/>
          <w:color w:val="000000"/>
        </w:rPr>
        <w:t>“corruption”</w:t>
      </w:r>
      <w:r>
        <w:rPr>
          <w:rFonts w:ascii="Times New Roman" w:hAnsi="Times New Roman" w:cs="Times New Roman"/>
          <w:color w:val="000000"/>
        </w:rPr>
        <w:t xml:space="preserve"> whoever offers, gives, requests or accepts any advantage in view of influencing the action of a public official during the award or execution of a contract;</w:t>
      </w:r>
    </w:p>
    <w:p w14:paraId="7EC52D53" w14:textId="77777777" w:rsidR="00F66D80" w:rsidRDefault="00F66D80" w:rsidP="00BC4199">
      <w:pPr>
        <w:pStyle w:val="NormalTahoma"/>
        <w:numPr>
          <w:ilvl w:val="0"/>
          <w:numId w:val="9"/>
        </w:numPr>
        <w:tabs>
          <w:tab w:val="left" w:pos="1309"/>
        </w:tabs>
        <w:ind w:left="1418" w:hanging="425"/>
        <w:jc w:val="both"/>
        <w:rPr>
          <w:rFonts w:ascii="Times New Roman" w:hAnsi="Times New Roman" w:cs="Times New Roman"/>
          <w:color w:val="000000"/>
        </w:rPr>
      </w:pPr>
      <w:r>
        <w:rPr>
          <w:rFonts w:ascii="Times New Roman" w:hAnsi="Times New Roman" w:cs="Times New Roman"/>
          <w:color w:val="000000"/>
        </w:rPr>
        <w:t xml:space="preserve">  Is involved in </w:t>
      </w:r>
      <w:r>
        <w:rPr>
          <w:rFonts w:ascii="Times New Roman" w:hAnsi="Times New Roman" w:cs="Times New Roman"/>
          <w:b/>
          <w:color w:val="000000"/>
        </w:rPr>
        <w:t>“fraudulent manoeuvres”</w:t>
      </w:r>
      <w:r>
        <w:rPr>
          <w:rFonts w:ascii="Times New Roman" w:hAnsi="Times New Roman" w:cs="Times New Roman"/>
          <w:color w:val="000000"/>
        </w:rPr>
        <w:t xml:space="preserve"> whoever deforms or distorts facts in order to influence the award or execution of a contract;</w:t>
      </w:r>
    </w:p>
    <w:p w14:paraId="6D68B353" w14:textId="77777777" w:rsidR="00F66D80" w:rsidRDefault="00F66D80" w:rsidP="00BC4199">
      <w:pPr>
        <w:pStyle w:val="NormalTahoma"/>
        <w:numPr>
          <w:ilvl w:val="0"/>
          <w:numId w:val="9"/>
        </w:numPr>
        <w:tabs>
          <w:tab w:val="left" w:pos="1309"/>
        </w:tabs>
        <w:ind w:left="1418" w:hanging="398"/>
        <w:jc w:val="both"/>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b/>
          <w:color w:val="000000"/>
        </w:rPr>
        <w:t>“Collusive practices”</w:t>
      </w:r>
      <w:r>
        <w:rPr>
          <w:rFonts w:ascii="Times New Roman" w:hAnsi="Times New Roman" w:cs="Times New Roman"/>
          <w:color w:val="000000"/>
        </w:rPr>
        <w:t xml:space="preserve"> shall mean any form of agreement between two or among several bidders (whether the Contracting Authority is aware or not) aimed at artificially maintaining the prices of bids at levels not corresponding to those resulting from competition;</w:t>
      </w:r>
    </w:p>
    <w:p w14:paraId="64B45FD3" w14:textId="77777777" w:rsidR="00F66D80" w:rsidRDefault="00F66D80" w:rsidP="00BC4199">
      <w:pPr>
        <w:pStyle w:val="NormalTahoma"/>
        <w:numPr>
          <w:ilvl w:val="0"/>
          <w:numId w:val="9"/>
        </w:numPr>
        <w:tabs>
          <w:tab w:val="left" w:pos="1309"/>
        </w:tabs>
        <w:ind w:left="1418" w:hanging="398"/>
        <w:jc w:val="both"/>
        <w:rPr>
          <w:rFonts w:ascii="Times New Roman" w:hAnsi="Times New Roman" w:cs="Times New Roman"/>
          <w:color w:val="000000"/>
        </w:rPr>
      </w:pPr>
      <w:r>
        <w:rPr>
          <w:rFonts w:ascii="Times New Roman" w:hAnsi="Times New Roman" w:cs="Times New Roman"/>
          <w:color w:val="000000"/>
        </w:rPr>
        <w:t xml:space="preserve">  </w:t>
      </w:r>
      <w:r>
        <w:rPr>
          <w:rFonts w:ascii="Times New Roman" w:hAnsi="Times New Roman" w:cs="Times New Roman"/>
          <w:b/>
          <w:color w:val="000000"/>
        </w:rPr>
        <w:t>“Coercive practices”</w:t>
      </w:r>
      <w:r>
        <w:rPr>
          <w:rFonts w:ascii="Times New Roman" w:hAnsi="Times New Roman" w:cs="Times New Roman"/>
          <w:color w:val="000000"/>
        </w:rPr>
        <w:t xml:space="preserve"> shall mean any form of harm against persons or their property or threats against them in order to influence their action during the award or execution of a contract.</w:t>
      </w:r>
    </w:p>
    <w:p w14:paraId="76CD1869" w14:textId="77777777" w:rsidR="00F66D80" w:rsidRDefault="00F66D80" w:rsidP="00BC4199">
      <w:pPr>
        <w:pStyle w:val="NormalTahoma"/>
        <w:numPr>
          <w:ilvl w:val="0"/>
          <w:numId w:val="8"/>
        </w:numPr>
        <w:tabs>
          <w:tab w:val="left" w:pos="500"/>
          <w:tab w:val="left" w:pos="600"/>
        </w:tabs>
        <w:ind w:left="400" w:firstLine="0"/>
        <w:jc w:val="both"/>
        <w:rPr>
          <w:rFonts w:ascii="Times New Roman" w:hAnsi="Times New Roman" w:cs="Times New Roman"/>
          <w:color w:val="000000"/>
        </w:rPr>
      </w:pPr>
      <w:r>
        <w:rPr>
          <w:rFonts w:ascii="Times New Roman" w:hAnsi="Times New Roman" w:cs="Times New Roman"/>
          <w:color w:val="000000"/>
        </w:rPr>
        <w:t xml:space="preserve">Any proposed award shall be rejected if it is proved that the proposed preferred bidder is directly or through an intermediary, guilty of corruption or is involved in fraudulent manoeuvres, collusive or coercive practices for the award of this contract. </w:t>
      </w:r>
    </w:p>
    <w:p w14:paraId="352E7087" w14:textId="77777777" w:rsidR="00F66D80" w:rsidRDefault="00F66D80" w:rsidP="00F66D80">
      <w:pPr>
        <w:pStyle w:val="NormalTahoma"/>
        <w:tabs>
          <w:tab w:val="left" w:pos="500"/>
          <w:tab w:val="left" w:pos="1000"/>
        </w:tabs>
        <w:ind w:left="1100" w:hanging="1100"/>
        <w:jc w:val="both"/>
        <w:rPr>
          <w:rFonts w:ascii="Times New Roman" w:hAnsi="Times New Roman" w:cs="Times New Roman"/>
          <w:color w:val="000000"/>
        </w:rPr>
      </w:pPr>
      <w:r>
        <w:rPr>
          <w:rStyle w:val="hps"/>
          <w:rFonts w:ascii="Arial" w:hAnsi="Arial" w:cs="Arial"/>
          <w:color w:val="000000"/>
          <w:lang w:val="en-US"/>
        </w:rPr>
        <w:t xml:space="preserve"> </w:t>
      </w:r>
      <w:r>
        <w:rPr>
          <w:rStyle w:val="hps"/>
          <w:rFonts w:ascii="Arial" w:hAnsi="Arial" w:cs="Arial"/>
          <w:b/>
          <w:color w:val="000000"/>
          <w:lang w:val="en-US"/>
        </w:rPr>
        <w:t xml:space="preserve">Remark: </w:t>
      </w:r>
      <w:r>
        <w:rPr>
          <w:rStyle w:val="hps"/>
          <w:rFonts w:ascii="Times New Roman" w:hAnsi="Times New Roman" w:cs="Times New Roman"/>
          <w:color w:val="000000"/>
          <w:lang w:val="en-US"/>
        </w:rPr>
        <w:t>The</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Minister Delegate at the</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Presidency in charge</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of Public Contracts</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may</w:t>
      </w:r>
      <w:r>
        <w:rPr>
          <w:rFonts w:ascii="Times New Roman" w:hAnsi="Times New Roman" w:cs="Times New Roman"/>
          <w:color w:val="000000"/>
          <w:lang w:val="en-US"/>
        </w:rPr>
        <w:t xml:space="preserve">, as a precaution, take a decision </w:t>
      </w:r>
      <w:r>
        <w:rPr>
          <w:rStyle w:val="hps"/>
          <w:rFonts w:ascii="Times New Roman" w:hAnsi="Times New Roman" w:cs="Times New Roman"/>
          <w:color w:val="000000"/>
          <w:lang w:val="en-US"/>
        </w:rPr>
        <w:t>of</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exclusion from bidding</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for a period</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not exceeding two</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(2</w:t>
      </w:r>
      <w:r>
        <w:rPr>
          <w:rFonts w:ascii="Times New Roman" w:hAnsi="Times New Roman" w:cs="Times New Roman"/>
          <w:color w:val="000000"/>
          <w:lang w:val="en-US"/>
        </w:rPr>
        <w:t xml:space="preserve">) years </w:t>
      </w:r>
      <w:r>
        <w:rPr>
          <w:rStyle w:val="hps"/>
          <w:rFonts w:ascii="Times New Roman" w:hAnsi="Times New Roman" w:cs="Times New Roman"/>
          <w:color w:val="000000"/>
          <w:lang w:val="en-US"/>
        </w:rPr>
        <w:t>against any</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bidder</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found guilty</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of</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influence peddling,</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of</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conflicts</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of interest,</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insider trading</w:t>
      </w:r>
      <w:r>
        <w:rPr>
          <w:rFonts w:ascii="Times New Roman" w:hAnsi="Times New Roman" w:cs="Times New Roman"/>
          <w:color w:val="000000"/>
          <w:lang w:val="en-US"/>
        </w:rPr>
        <w:t xml:space="preserve">, fraud, </w:t>
      </w:r>
      <w:r>
        <w:rPr>
          <w:rStyle w:val="hps"/>
          <w:rFonts w:ascii="Times New Roman" w:hAnsi="Times New Roman" w:cs="Times New Roman"/>
          <w:color w:val="000000"/>
          <w:lang w:val="en-US"/>
        </w:rPr>
        <w:t>corruption or</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production of non-</w:t>
      </w:r>
      <w:r>
        <w:rPr>
          <w:rFonts w:ascii="Times New Roman" w:hAnsi="Times New Roman" w:cs="Times New Roman"/>
          <w:color w:val="000000"/>
          <w:lang w:val="en-US"/>
        </w:rPr>
        <w:t xml:space="preserve">genuine documents </w:t>
      </w:r>
      <w:r>
        <w:rPr>
          <w:rStyle w:val="hps"/>
          <w:rFonts w:ascii="Times New Roman" w:hAnsi="Times New Roman" w:cs="Times New Roman"/>
          <w:color w:val="000000"/>
          <w:lang w:val="en-US"/>
        </w:rPr>
        <w:t>in the bid,</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without</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prejudice to criminal proceedings</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that may be brought</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against</w:t>
      </w:r>
      <w:r>
        <w:rPr>
          <w:rFonts w:ascii="Times New Roman" w:hAnsi="Times New Roman" w:cs="Times New Roman"/>
          <w:color w:val="000000"/>
          <w:lang w:val="en-US"/>
        </w:rPr>
        <w:t xml:space="preserve"> </w:t>
      </w:r>
      <w:r>
        <w:rPr>
          <w:rStyle w:val="hps"/>
          <w:rFonts w:ascii="Times New Roman" w:hAnsi="Times New Roman" w:cs="Times New Roman"/>
          <w:color w:val="000000"/>
          <w:lang w:val="en-US"/>
        </w:rPr>
        <w:t>him.</w:t>
      </w:r>
    </w:p>
    <w:p w14:paraId="519FB299" w14:textId="77777777" w:rsidR="00F66D80" w:rsidRDefault="00F66D80" w:rsidP="00F66D80">
      <w:pPr>
        <w:pStyle w:val="Footer"/>
        <w:jc w:val="both"/>
        <w:rPr>
          <w:color w:val="000000"/>
          <w:sz w:val="16"/>
          <w:szCs w:val="16"/>
        </w:rPr>
      </w:pPr>
    </w:p>
    <w:p w14:paraId="76938353" w14:textId="77777777" w:rsidR="00F66D80" w:rsidRDefault="00F66D80" w:rsidP="00F66D80">
      <w:pPr>
        <w:pStyle w:val="Footer"/>
        <w:spacing w:line="360" w:lineRule="auto"/>
        <w:jc w:val="both"/>
        <w:rPr>
          <w:b/>
          <w:bCs/>
          <w:color w:val="000000"/>
          <w:sz w:val="24"/>
          <w:szCs w:val="24"/>
        </w:rPr>
      </w:pPr>
      <w:r>
        <w:rPr>
          <w:b/>
          <w:bCs/>
          <w:color w:val="000000"/>
          <w:sz w:val="24"/>
          <w:szCs w:val="24"/>
          <w:u w:val="single"/>
        </w:rPr>
        <w:t>Article 04:</w:t>
      </w:r>
      <w:r>
        <w:rPr>
          <w:b/>
          <w:bCs/>
          <w:color w:val="000000"/>
          <w:sz w:val="24"/>
          <w:szCs w:val="24"/>
        </w:rPr>
        <w:t xml:space="preserve"> </w:t>
      </w:r>
      <w:r>
        <w:rPr>
          <w:b/>
          <w:bCs/>
          <w:color w:val="000000"/>
          <w:sz w:val="24"/>
          <w:szCs w:val="24"/>
          <w:u w:val="single"/>
        </w:rPr>
        <w:t xml:space="preserve">CONDITIONS FOR </w:t>
      </w:r>
      <w:r>
        <w:rPr>
          <w:b/>
          <w:color w:val="000000"/>
          <w:sz w:val="24"/>
          <w:szCs w:val="24"/>
          <w:u w:val="single"/>
        </w:rPr>
        <w:t>CANDIDATES TO BE ADMITTED TO COMPETE</w:t>
      </w:r>
    </w:p>
    <w:p w14:paraId="14220F00" w14:textId="77777777" w:rsidR="00F66D80" w:rsidRDefault="00F66D80" w:rsidP="00F66D80">
      <w:pPr>
        <w:jc w:val="both"/>
        <w:rPr>
          <w:color w:val="000000"/>
          <w:sz w:val="24"/>
          <w:szCs w:val="24"/>
          <w:lang w:val="en-US"/>
        </w:rPr>
      </w:pPr>
      <w:r>
        <w:rPr>
          <w:color w:val="000000"/>
          <w:sz w:val="24"/>
          <w:szCs w:val="24"/>
        </w:rPr>
        <w:t xml:space="preserve">    Participation in this invitation to tender is open to all registered and qualified enterprises, group of enterprises and Sub-Contractors of the Republic of Cameroon, with the required technical and professional expertise in construction accompanied by the necessary legal and financial autonomy and must not have been excluded from bidding for public contracts as well as managed according to commercial laws and not under the direct supervisory authority of the Contracting Authority or Project Owner. A bidder (including all members of a group of enterprises and all sub-contractors to the bidder) must not be in a situation of </w:t>
      </w:r>
      <w:r>
        <w:rPr>
          <w:color w:val="000000"/>
          <w:sz w:val="24"/>
          <w:szCs w:val="24"/>
        </w:rPr>
        <w:lastRenderedPageBreak/>
        <w:t>conflict of interest, subject to disqualification. A potential bidder shall be judged to be in a situation of conflict of interest and considered not eligible if he</w:t>
      </w:r>
      <w:r>
        <w:rPr>
          <w:color w:val="000000"/>
          <w:sz w:val="24"/>
          <w:szCs w:val="24"/>
          <w:lang w:val="en-US"/>
        </w:rPr>
        <w:t xml:space="preserve">:-   </w:t>
      </w:r>
    </w:p>
    <w:p w14:paraId="79A6329C" w14:textId="77777777" w:rsidR="00F66D80" w:rsidRDefault="00F66D80" w:rsidP="00F66D80">
      <w:pPr>
        <w:ind w:left="500" w:hanging="500"/>
        <w:jc w:val="both"/>
        <w:rPr>
          <w:color w:val="000000"/>
          <w:sz w:val="24"/>
          <w:szCs w:val="24"/>
          <w:lang w:val="en-US"/>
        </w:rPr>
      </w:pPr>
      <w:r>
        <w:rPr>
          <w:color w:val="000000"/>
          <w:sz w:val="24"/>
          <w:szCs w:val="24"/>
          <w:lang w:val="en-US"/>
        </w:rPr>
        <w:t xml:space="preserve">   (a) </w:t>
      </w:r>
      <w:r>
        <w:rPr>
          <w:color w:val="000000"/>
          <w:sz w:val="24"/>
          <w:szCs w:val="24"/>
        </w:rPr>
        <w:t>Is or was associated in the past with an enterprise (or a subsidiary of this enterprise) which provided consultancy services for the conception, preparation of specifications and other documents used within the scope of contracts awarded for this Invit</w:t>
      </w:r>
      <w:r w:rsidR="00ED305E">
        <w:rPr>
          <w:color w:val="000000"/>
          <w:sz w:val="24"/>
          <w:szCs w:val="24"/>
        </w:rPr>
        <w:t>ation t</w:t>
      </w:r>
      <w:r>
        <w:rPr>
          <w:color w:val="000000"/>
          <w:sz w:val="24"/>
          <w:szCs w:val="24"/>
        </w:rPr>
        <w:t>o Tender</w:t>
      </w:r>
      <w:r>
        <w:rPr>
          <w:color w:val="000000"/>
          <w:sz w:val="24"/>
          <w:szCs w:val="24"/>
          <w:lang w:val="en-US"/>
        </w:rPr>
        <w:t xml:space="preserve">.   </w:t>
      </w:r>
    </w:p>
    <w:p w14:paraId="77F0930A" w14:textId="77777777" w:rsidR="00F66D80" w:rsidRDefault="00F66D80" w:rsidP="00F66D80">
      <w:pPr>
        <w:ind w:left="500" w:hanging="500"/>
        <w:jc w:val="both"/>
        <w:rPr>
          <w:color w:val="000000"/>
          <w:sz w:val="24"/>
          <w:szCs w:val="24"/>
        </w:rPr>
      </w:pPr>
      <w:r>
        <w:rPr>
          <w:color w:val="000000"/>
          <w:sz w:val="24"/>
          <w:szCs w:val="24"/>
          <w:lang w:val="en-US"/>
        </w:rPr>
        <w:t xml:space="preserve">   (b) </w:t>
      </w:r>
      <w:r>
        <w:rPr>
          <w:color w:val="000000"/>
          <w:sz w:val="24"/>
          <w:szCs w:val="24"/>
        </w:rPr>
        <w:t>Presents more than one bid wi</w:t>
      </w:r>
      <w:r w:rsidR="00ED305E">
        <w:rPr>
          <w:color w:val="000000"/>
          <w:sz w:val="24"/>
          <w:szCs w:val="24"/>
        </w:rPr>
        <w:t>thin the context of Invitation t</w:t>
      </w:r>
      <w:r>
        <w:rPr>
          <w:color w:val="000000"/>
          <w:sz w:val="24"/>
          <w:szCs w:val="24"/>
        </w:rPr>
        <w:t>o Tender, except authorised variants, where need be; meanwhile, this does not prevent the participation of sub-contractors in more than one bid</w:t>
      </w:r>
      <w:r>
        <w:rPr>
          <w:color w:val="000000"/>
          <w:sz w:val="24"/>
          <w:szCs w:val="24"/>
          <w:lang w:val="en-US"/>
        </w:rPr>
        <w:t>.</w:t>
      </w:r>
    </w:p>
    <w:p w14:paraId="6345D6F3"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(c) </w:t>
      </w:r>
      <w:r>
        <w:rPr>
          <w:color w:val="000000"/>
          <w:sz w:val="24"/>
          <w:szCs w:val="24"/>
        </w:rPr>
        <w:t>And the Contracting Authority or Project Owner has financial interests in the capital in a way as to compromise the transparency of the procedures of award of public contracts</w:t>
      </w:r>
    </w:p>
    <w:p w14:paraId="09540CE9" w14:textId="77777777" w:rsidR="00F66D80" w:rsidRDefault="00F66D80" w:rsidP="00F66D80">
      <w:pPr>
        <w:ind w:left="500" w:hanging="500"/>
        <w:jc w:val="both"/>
        <w:rPr>
          <w:color w:val="000000"/>
          <w:sz w:val="24"/>
          <w:szCs w:val="24"/>
          <w:lang w:val="en-US"/>
        </w:rPr>
      </w:pPr>
    </w:p>
    <w:p w14:paraId="787FF7F2" w14:textId="77777777" w:rsidR="00F66D80" w:rsidRDefault="00F66D80" w:rsidP="00F66D80">
      <w:pPr>
        <w:pStyle w:val="Footer"/>
        <w:ind w:left="1400" w:hanging="1400"/>
        <w:jc w:val="both"/>
        <w:rPr>
          <w:b/>
          <w:bCs/>
          <w:color w:val="000000"/>
          <w:sz w:val="24"/>
          <w:szCs w:val="24"/>
        </w:rPr>
      </w:pPr>
      <w:r>
        <w:rPr>
          <w:b/>
          <w:bCs/>
          <w:color w:val="000000"/>
          <w:sz w:val="24"/>
          <w:szCs w:val="24"/>
          <w:u w:val="single"/>
        </w:rPr>
        <w:t>Article 05:</w:t>
      </w:r>
      <w:r>
        <w:rPr>
          <w:b/>
          <w:bCs/>
          <w:color w:val="000000"/>
          <w:sz w:val="24"/>
          <w:szCs w:val="24"/>
        </w:rPr>
        <w:t xml:space="preserve"> </w:t>
      </w:r>
      <w:r>
        <w:rPr>
          <w:b/>
          <w:color w:val="000000"/>
          <w:sz w:val="24"/>
          <w:szCs w:val="24"/>
          <w:u w:val="single"/>
        </w:rPr>
        <w:t>ORIGINS OF MATERIAL, SUPPLIES, EQUIPMENT AND AUTHORIZED SERVICES</w:t>
      </w:r>
    </w:p>
    <w:p w14:paraId="6057ECAF" w14:textId="77777777" w:rsidR="00F66D80" w:rsidRDefault="00F66D80" w:rsidP="00F66D80">
      <w:pPr>
        <w:tabs>
          <w:tab w:val="left" w:pos="100"/>
        </w:tabs>
        <w:jc w:val="both"/>
        <w:rPr>
          <w:rFonts w:eastAsia="Arial Unicode MS"/>
          <w:color w:val="000000"/>
          <w:sz w:val="24"/>
          <w:szCs w:val="24"/>
        </w:rPr>
      </w:pPr>
      <w:r>
        <w:rPr>
          <w:color w:val="000000"/>
          <w:sz w:val="24"/>
          <w:szCs w:val="24"/>
        </w:rPr>
        <w:t xml:space="preserve">   The origin for these resources must be in countries fulfilling the criteria defined in the </w:t>
      </w:r>
      <w:r>
        <w:rPr>
          <w:iCs/>
          <w:color w:val="000000"/>
          <w:sz w:val="24"/>
          <w:szCs w:val="24"/>
        </w:rPr>
        <w:t>Special Regulations of the invitation to tender</w:t>
      </w:r>
      <w:r>
        <w:rPr>
          <w:color w:val="000000"/>
          <w:sz w:val="24"/>
          <w:szCs w:val="24"/>
        </w:rPr>
        <w:t>.</w:t>
      </w:r>
      <w:r>
        <w:rPr>
          <w:rFonts w:eastAsia="Arial Unicode MS"/>
          <w:b/>
          <w:color w:val="000000"/>
          <w:sz w:val="24"/>
          <w:szCs w:val="24"/>
        </w:rPr>
        <w:t xml:space="preserve">  </w:t>
      </w:r>
      <w:r>
        <w:rPr>
          <w:rFonts w:eastAsia="Arial Unicode MS"/>
          <w:color w:val="000000"/>
          <w:sz w:val="24"/>
          <w:szCs w:val="24"/>
        </w:rPr>
        <w:t xml:space="preserve">Origin in this invitation to tender means the place from where the resource is extracted, cultivated, produced or fabricated and from where comes the services.   </w:t>
      </w:r>
    </w:p>
    <w:p w14:paraId="281FD376" w14:textId="77777777" w:rsidR="00F66D80" w:rsidRDefault="00F66D80" w:rsidP="00F66D80">
      <w:pPr>
        <w:tabs>
          <w:tab w:val="left" w:pos="100"/>
        </w:tabs>
        <w:jc w:val="both"/>
        <w:rPr>
          <w:rFonts w:eastAsia="Arial Unicode MS"/>
          <w:color w:val="000000"/>
          <w:sz w:val="24"/>
          <w:szCs w:val="24"/>
        </w:rPr>
      </w:pPr>
    </w:p>
    <w:p w14:paraId="68002032" w14:textId="77777777" w:rsidR="00F66D80" w:rsidRDefault="00F66D80" w:rsidP="00F66D80">
      <w:pPr>
        <w:pStyle w:val="Footer"/>
        <w:ind w:left="1400" w:hanging="1400"/>
        <w:jc w:val="both"/>
        <w:rPr>
          <w:b/>
          <w:color w:val="000000"/>
          <w:sz w:val="24"/>
          <w:szCs w:val="24"/>
          <w:u w:val="single"/>
        </w:rPr>
      </w:pPr>
      <w:r>
        <w:rPr>
          <w:b/>
          <w:bCs/>
          <w:color w:val="000000"/>
          <w:sz w:val="24"/>
          <w:szCs w:val="24"/>
          <w:u w:val="single"/>
        </w:rPr>
        <w:t>Article 06:</w:t>
      </w:r>
      <w:r>
        <w:rPr>
          <w:b/>
          <w:bCs/>
          <w:color w:val="000000"/>
          <w:sz w:val="24"/>
          <w:szCs w:val="24"/>
        </w:rPr>
        <w:t xml:space="preserve"> </w:t>
      </w:r>
      <w:r>
        <w:rPr>
          <w:b/>
          <w:color w:val="000000"/>
          <w:sz w:val="24"/>
          <w:szCs w:val="24"/>
          <w:u w:val="single"/>
        </w:rPr>
        <w:t>QUALIFICATION OF BIDDERS</w:t>
      </w:r>
    </w:p>
    <w:p w14:paraId="67DFFF32" w14:textId="77777777" w:rsidR="00F66D80" w:rsidRDefault="00F66D80" w:rsidP="00F66D80">
      <w:pPr>
        <w:pStyle w:val="Footer"/>
        <w:ind w:left="1400" w:hanging="1400"/>
        <w:jc w:val="both"/>
        <w:rPr>
          <w:b/>
          <w:color w:val="000000"/>
          <w:sz w:val="12"/>
          <w:szCs w:val="12"/>
          <w:u w:val="single"/>
        </w:rPr>
      </w:pPr>
    </w:p>
    <w:p w14:paraId="174E039F" w14:textId="77777777" w:rsidR="00F66D80" w:rsidRDefault="00F66D80" w:rsidP="00BC4199">
      <w:pPr>
        <w:pStyle w:val="NormalTahoma"/>
        <w:numPr>
          <w:ilvl w:val="0"/>
          <w:numId w:val="10"/>
        </w:numPr>
        <w:tabs>
          <w:tab w:val="left" w:pos="935"/>
        </w:tabs>
        <w:jc w:val="both"/>
        <w:rPr>
          <w:rFonts w:ascii="Times New Roman" w:hAnsi="Times New Roman" w:cs="Times New Roman"/>
          <w:color w:val="000000"/>
        </w:rPr>
      </w:pPr>
      <w:r>
        <w:rPr>
          <w:rFonts w:ascii="Times New Roman" w:hAnsi="Times New Roman" w:cs="Times New Roman"/>
          <w:color w:val="000000"/>
        </w:rPr>
        <w:t>As an integral part of their bid, bidders must:</w:t>
      </w:r>
    </w:p>
    <w:p w14:paraId="26EDB82A" w14:textId="77777777" w:rsidR="00F66D80" w:rsidRDefault="00F66D80" w:rsidP="00BC4199">
      <w:pPr>
        <w:pStyle w:val="NormalTahoma"/>
        <w:numPr>
          <w:ilvl w:val="1"/>
          <w:numId w:val="10"/>
        </w:numPr>
        <w:tabs>
          <w:tab w:val="left" w:pos="935"/>
          <w:tab w:val="num" w:pos="1200"/>
        </w:tabs>
        <w:jc w:val="both"/>
        <w:rPr>
          <w:rFonts w:ascii="Times New Roman" w:hAnsi="Times New Roman" w:cs="Times New Roman"/>
          <w:color w:val="000000"/>
        </w:rPr>
      </w:pPr>
      <w:r>
        <w:rPr>
          <w:rFonts w:ascii="Times New Roman" w:hAnsi="Times New Roman" w:cs="Times New Roman"/>
          <w:color w:val="000000"/>
        </w:rPr>
        <w:t>Submit a power of attorney making the signatory of the bid bound by the bid; and</w:t>
      </w:r>
    </w:p>
    <w:p w14:paraId="08BEEF17" w14:textId="77777777" w:rsidR="00F66D80" w:rsidRDefault="00F66D80" w:rsidP="00BC4199">
      <w:pPr>
        <w:pStyle w:val="NormalTahoma"/>
        <w:numPr>
          <w:ilvl w:val="1"/>
          <w:numId w:val="10"/>
        </w:numPr>
        <w:tabs>
          <w:tab w:val="left" w:pos="935"/>
          <w:tab w:val="num" w:pos="1200"/>
        </w:tabs>
        <w:ind w:left="1300" w:hanging="325"/>
        <w:jc w:val="both"/>
        <w:rPr>
          <w:rFonts w:ascii="Times New Roman" w:hAnsi="Times New Roman" w:cs="Times New Roman"/>
          <w:color w:val="000000"/>
        </w:rPr>
      </w:pPr>
      <w:r>
        <w:rPr>
          <w:rFonts w:ascii="Times New Roman" w:hAnsi="Times New Roman" w:cs="Times New Roman"/>
          <w:color w:val="000000"/>
        </w:rPr>
        <w:t xml:space="preserve">Provide all information (complete or update information included in their request for pre-qualification which may have changed in the case where the candidates took part in pre-qualification) requested of bidders in the Special Regulations of the invitation to tender, in order to establish their qualification to execute the contract. </w:t>
      </w:r>
    </w:p>
    <w:p w14:paraId="1FE6F1F1" w14:textId="77777777" w:rsidR="00F66D80" w:rsidRDefault="00F66D80" w:rsidP="00F66D80">
      <w:pPr>
        <w:pStyle w:val="NormalTahoma"/>
        <w:tabs>
          <w:tab w:val="left" w:pos="935"/>
        </w:tabs>
        <w:ind w:left="748" w:hanging="748"/>
        <w:jc w:val="both"/>
        <w:rPr>
          <w:rFonts w:ascii="Times New Roman" w:hAnsi="Times New Roman" w:cs="Times New Roman"/>
          <w:color w:val="000000"/>
        </w:rPr>
      </w:pPr>
      <w:r>
        <w:rPr>
          <w:rFonts w:ascii="Times New Roman" w:hAnsi="Times New Roman" w:cs="Times New Roman"/>
          <w:color w:val="000000"/>
        </w:rPr>
        <w:t>Where necessary, bidders should provide information relating to the following points:</w:t>
      </w:r>
    </w:p>
    <w:p w14:paraId="79DC60F2" w14:textId="77777777" w:rsidR="00F66D80" w:rsidRDefault="00F66D80" w:rsidP="00BC4199">
      <w:pPr>
        <w:pStyle w:val="NormalTahoma"/>
        <w:numPr>
          <w:ilvl w:val="0"/>
          <w:numId w:val="6"/>
        </w:numPr>
        <w:jc w:val="both"/>
        <w:rPr>
          <w:rFonts w:ascii="Times New Roman" w:hAnsi="Times New Roman" w:cs="Times New Roman"/>
          <w:color w:val="000000"/>
        </w:rPr>
      </w:pPr>
      <w:r>
        <w:rPr>
          <w:rFonts w:ascii="Times New Roman" w:hAnsi="Times New Roman" w:cs="Times New Roman"/>
          <w:color w:val="000000"/>
        </w:rPr>
        <w:t>The production of certified balance sheets and recent turnovers</w:t>
      </w:r>
    </w:p>
    <w:p w14:paraId="16801F2D" w14:textId="77777777" w:rsidR="00F66D80" w:rsidRDefault="00F66D80" w:rsidP="00BC4199">
      <w:pPr>
        <w:pStyle w:val="NormalTahoma"/>
        <w:numPr>
          <w:ilvl w:val="0"/>
          <w:numId w:val="6"/>
        </w:numPr>
        <w:jc w:val="both"/>
        <w:rPr>
          <w:rFonts w:ascii="Times New Roman" w:hAnsi="Times New Roman" w:cs="Times New Roman"/>
          <w:color w:val="000000"/>
        </w:rPr>
      </w:pPr>
      <w:r>
        <w:rPr>
          <w:rFonts w:ascii="Times New Roman" w:hAnsi="Times New Roman" w:cs="Times New Roman"/>
          <w:color w:val="000000"/>
        </w:rPr>
        <w:t>Access to a line of credit or availability of other financial resources</w:t>
      </w:r>
    </w:p>
    <w:p w14:paraId="4C38AD2E" w14:textId="77777777" w:rsidR="00F66D80" w:rsidRDefault="00F66D80" w:rsidP="00BC4199">
      <w:pPr>
        <w:pStyle w:val="NormalTahoma"/>
        <w:numPr>
          <w:ilvl w:val="0"/>
          <w:numId w:val="6"/>
        </w:numPr>
        <w:jc w:val="both"/>
        <w:rPr>
          <w:rFonts w:ascii="Times New Roman" w:hAnsi="Times New Roman" w:cs="Times New Roman"/>
          <w:color w:val="000000"/>
        </w:rPr>
      </w:pPr>
      <w:r>
        <w:rPr>
          <w:rFonts w:ascii="Times New Roman" w:hAnsi="Times New Roman" w:cs="Times New Roman"/>
          <w:color w:val="000000"/>
        </w:rPr>
        <w:t>Orders acquired and contracts awarded</w:t>
      </w:r>
    </w:p>
    <w:p w14:paraId="3558A184" w14:textId="77777777" w:rsidR="00F66D80" w:rsidRDefault="00F66D80" w:rsidP="00BC4199">
      <w:pPr>
        <w:pStyle w:val="NormalTahoma"/>
        <w:numPr>
          <w:ilvl w:val="0"/>
          <w:numId w:val="6"/>
        </w:numPr>
        <w:jc w:val="both"/>
        <w:rPr>
          <w:rFonts w:ascii="Times New Roman" w:hAnsi="Times New Roman" w:cs="Times New Roman"/>
          <w:color w:val="000000"/>
        </w:rPr>
      </w:pPr>
      <w:r>
        <w:rPr>
          <w:rFonts w:ascii="Times New Roman" w:hAnsi="Times New Roman" w:cs="Times New Roman"/>
          <w:color w:val="000000"/>
        </w:rPr>
        <w:t>Pending litigations</w:t>
      </w:r>
    </w:p>
    <w:p w14:paraId="24391CB2" w14:textId="77777777" w:rsidR="00F66D80" w:rsidRDefault="00F66D80" w:rsidP="00BC4199">
      <w:pPr>
        <w:pStyle w:val="NormalTahoma"/>
        <w:numPr>
          <w:ilvl w:val="0"/>
          <w:numId w:val="6"/>
        </w:numPr>
        <w:jc w:val="both"/>
        <w:rPr>
          <w:rFonts w:ascii="Times New Roman" w:hAnsi="Times New Roman" w:cs="Times New Roman"/>
          <w:color w:val="000000"/>
        </w:rPr>
      </w:pPr>
      <w:r>
        <w:rPr>
          <w:rFonts w:ascii="Times New Roman" w:hAnsi="Times New Roman" w:cs="Times New Roman"/>
          <w:color w:val="000000"/>
        </w:rPr>
        <w:t>Availability of indispensable equipment</w:t>
      </w:r>
    </w:p>
    <w:p w14:paraId="3E0EA70A" w14:textId="77777777" w:rsidR="00F66D80" w:rsidRDefault="00F66D80" w:rsidP="00BC4199">
      <w:pPr>
        <w:pStyle w:val="NormalTahoma"/>
        <w:numPr>
          <w:ilvl w:val="0"/>
          <w:numId w:val="10"/>
        </w:numPr>
        <w:tabs>
          <w:tab w:val="left" w:pos="935"/>
        </w:tabs>
        <w:jc w:val="both"/>
        <w:rPr>
          <w:rFonts w:ascii="Times New Roman" w:hAnsi="Times New Roman" w:cs="Times New Roman"/>
          <w:color w:val="000000"/>
        </w:rPr>
      </w:pPr>
      <w:r>
        <w:rPr>
          <w:rFonts w:ascii="Times New Roman" w:hAnsi="Times New Roman" w:cs="Times New Roman"/>
          <w:color w:val="000000"/>
        </w:rPr>
        <w:t>Bids presented by two or more associated undertakings (joint-contracting) must satisfy the following conditions:-</w:t>
      </w:r>
    </w:p>
    <w:p w14:paraId="532B0452" w14:textId="77777777" w:rsidR="00F66D80" w:rsidRDefault="00F66D80" w:rsidP="00BC4199">
      <w:pPr>
        <w:pStyle w:val="NormalTahoma"/>
        <w:numPr>
          <w:ilvl w:val="0"/>
          <w:numId w:val="6"/>
        </w:numPr>
        <w:tabs>
          <w:tab w:val="left" w:pos="935"/>
        </w:tabs>
        <w:jc w:val="both"/>
        <w:rPr>
          <w:rFonts w:ascii="Times New Roman" w:hAnsi="Times New Roman" w:cs="Times New Roman"/>
          <w:color w:val="000000"/>
        </w:rPr>
      </w:pPr>
      <w:r>
        <w:rPr>
          <w:rFonts w:ascii="Times New Roman" w:hAnsi="Times New Roman" w:cs="Times New Roman"/>
          <w:color w:val="000000"/>
        </w:rPr>
        <w:t>The bid must include all the information listed in paragraph 1 above. The Special Regulations must indicate the information to be furnished by the group and that to be furnished by each member of the group</w:t>
      </w:r>
    </w:p>
    <w:p w14:paraId="3451A7E3" w14:textId="77777777" w:rsidR="00F66D80" w:rsidRDefault="00F66D80" w:rsidP="00BC4199">
      <w:pPr>
        <w:pStyle w:val="NormalTahoma"/>
        <w:numPr>
          <w:ilvl w:val="0"/>
          <w:numId w:val="6"/>
        </w:numPr>
        <w:tabs>
          <w:tab w:val="left" w:pos="935"/>
        </w:tabs>
        <w:jc w:val="both"/>
        <w:rPr>
          <w:rFonts w:ascii="Times New Roman" w:hAnsi="Times New Roman" w:cs="Times New Roman"/>
          <w:color w:val="000000"/>
        </w:rPr>
      </w:pPr>
      <w:r>
        <w:rPr>
          <w:rFonts w:ascii="Times New Roman" w:hAnsi="Times New Roman" w:cs="Times New Roman"/>
          <w:color w:val="000000"/>
        </w:rPr>
        <w:t>The bid and the contract must be signed in a way that is binding on all members of the group</w:t>
      </w:r>
    </w:p>
    <w:p w14:paraId="3BA29119" w14:textId="77777777" w:rsidR="00F66D80" w:rsidRDefault="00F66D80" w:rsidP="00BC4199">
      <w:pPr>
        <w:pStyle w:val="NormalTahoma"/>
        <w:numPr>
          <w:ilvl w:val="0"/>
          <w:numId w:val="6"/>
        </w:numPr>
        <w:tabs>
          <w:tab w:val="left" w:pos="935"/>
        </w:tabs>
        <w:jc w:val="both"/>
        <w:rPr>
          <w:rFonts w:ascii="Times New Roman" w:hAnsi="Times New Roman" w:cs="Times New Roman"/>
          <w:color w:val="000000"/>
        </w:rPr>
      </w:pPr>
      <w:r>
        <w:rPr>
          <w:rFonts w:ascii="Times New Roman" w:hAnsi="Times New Roman" w:cs="Times New Roman"/>
          <w:color w:val="000000"/>
        </w:rPr>
        <w:t>The nature of the group (joint or several) must be specified  in the Special Regulations and justified with the production of a joint venture agreement in due form</w:t>
      </w:r>
    </w:p>
    <w:p w14:paraId="66A5398E" w14:textId="77777777" w:rsidR="00F66D80" w:rsidRDefault="00F66D80" w:rsidP="00BC4199">
      <w:pPr>
        <w:pStyle w:val="NormalTahoma"/>
        <w:numPr>
          <w:ilvl w:val="0"/>
          <w:numId w:val="6"/>
        </w:numPr>
        <w:tabs>
          <w:tab w:val="left" w:pos="935"/>
        </w:tabs>
        <w:jc w:val="both"/>
        <w:rPr>
          <w:rFonts w:ascii="Times New Roman" w:hAnsi="Times New Roman" w:cs="Times New Roman"/>
          <w:color w:val="000000"/>
        </w:rPr>
      </w:pPr>
      <w:r>
        <w:rPr>
          <w:rFonts w:ascii="Times New Roman" w:hAnsi="Times New Roman" w:cs="Times New Roman"/>
          <w:color w:val="000000"/>
        </w:rPr>
        <w:t>The member of the group designated as the representative will represent all the undertakings vis à vis the Project Owner and Contracting Authority with regard to the execution of the contract</w:t>
      </w:r>
    </w:p>
    <w:p w14:paraId="6B9DF5BE" w14:textId="77777777" w:rsidR="00F66D80" w:rsidRDefault="00F66D80" w:rsidP="00BC4199">
      <w:pPr>
        <w:pStyle w:val="NormalTahoma"/>
        <w:numPr>
          <w:ilvl w:val="0"/>
          <w:numId w:val="6"/>
        </w:numPr>
        <w:tabs>
          <w:tab w:val="left" w:pos="935"/>
        </w:tabs>
        <w:jc w:val="both"/>
        <w:rPr>
          <w:rFonts w:ascii="Times New Roman" w:hAnsi="Times New Roman" w:cs="Times New Roman"/>
          <w:color w:val="000000"/>
        </w:rPr>
      </w:pPr>
      <w:r>
        <w:rPr>
          <w:rFonts w:ascii="Times New Roman" w:hAnsi="Times New Roman" w:cs="Times New Roman"/>
          <w:color w:val="000000"/>
        </w:rPr>
        <w:t>In case of joint co-contracting, the co-contractors shall share the sums which are paid by the Project Owner into a single account. On the other hand, each undertaking is paid into its own account by the Project Owner where it is joint co-contracting</w:t>
      </w:r>
    </w:p>
    <w:p w14:paraId="25E96F37" w14:textId="77777777" w:rsidR="00F66D80" w:rsidRDefault="00F66D80" w:rsidP="00BC4199">
      <w:pPr>
        <w:pStyle w:val="NormalTahoma"/>
        <w:numPr>
          <w:ilvl w:val="0"/>
          <w:numId w:val="10"/>
        </w:numPr>
        <w:tabs>
          <w:tab w:val="left" w:pos="935"/>
        </w:tabs>
        <w:jc w:val="both"/>
        <w:rPr>
          <w:rFonts w:ascii="Times New Roman" w:hAnsi="Times New Roman" w:cs="Times New Roman"/>
          <w:color w:val="000000"/>
        </w:rPr>
      </w:pPr>
      <w:r>
        <w:rPr>
          <w:rFonts w:ascii="Times New Roman" w:hAnsi="Times New Roman" w:cs="Times New Roman"/>
          <w:color w:val="000000"/>
        </w:rPr>
        <w:t>Bidders must equally present sufficiently detailed proposals to demonstrate that they comply with the technical specifications and execution time-limits set in the Special Regulations of the invitation to tender</w:t>
      </w:r>
    </w:p>
    <w:p w14:paraId="075C47C2" w14:textId="77777777" w:rsidR="00F66D80" w:rsidRDefault="00F66D80" w:rsidP="00F66D80">
      <w:pPr>
        <w:pStyle w:val="NormalTahoma"/>
        <w:tabs>
          <w:tab w:val="left" w:pos="935"/>
        </w:tabs>
        <w:ind w:left="255" w:firstLine="0"/>
        <w:jc w:val="both"/>
        <w:rPr>
          <w:rFonts w:ascii="Times New Roman" w:hAnsi="Times New Roman" w:cs="Times New Roman"/>
          <w:color w:val="000000"/>
          <w:sz w:val="10"/>
          <w:szCs w:val="10"/>
        </w:rPr>
      </w:pPr>
    </w:p>
    <w:p w14:paraId="7A39887B" w14:textId="77777777" w:rsidR="00F66D80" w:rsidRDefault="00F66D80" w:rsidP="002B5FC6">
      <w:pPr>
        <w:pStyle w:val="NormalTahoma"/>
        <w:tabs>
          <w:tab w:val="left" w:pos="935"/>
        </w:tabs>
        <w:ind w:left="0" w:firstLine="0"/>
        <w:jc w:val="both"/>
        <w:rPr>
          <w:rFonts w:ascii="Times New Roman" w:hAnsi="Times New Roman" w:cs="Times New Roman"/>
          <w:color w:val="000000"/>
          <w:sz w:val="10"/>
          <w:szCs w:val="10"/>
        </w:rPr>
      </w:pPr>
    </w:p>
    <w:p w14:paraId="0C35E0EE" w14:textId="77777777" w:rsidR="00F66D80" w:rsidRDefault="00F66D80" w:rsidP="00F66D80">
      <w:pPr>
        <w:ind w:left="500" w:hanging="500"/>
        <w:jc w:val="both"/>
        <w:rPr>
          <w:color w:val="000000"/>
          <w:sz w:val="24"/>
          <w:szCs w:val="24"/>
          <w:lang w:val="en-US"/>
        </w:rPr>
      </w:pPr>
      <w:r>
        <w:rPr>
          <w:b/>
          <w:bCs/>
          <w:color w:val="000000"/>
          <w:sz w:val="24"/>
          <w:szCs w:val="24"/>
          <w:u w:val="single"/>
        </w:rPr>
        <w:t>Article 07:</w:t>
      </w:r>
      <w:r>
        <w:rPr>
          <w:b/>
          <w:bCs/>
          <w:color w:val="000000"/>
          <w:sz w:val="24"/>
          <w:szCs w:val="24"/>
        </w:rPr>
        <w:t xml:space="preserve"> </w:t>
      </w:r>
      <w:r>
        <w:rPr>
          <w:b/>
          <w:color w:val="000000"/>
          <w:sz w:val="24"/>
          <w:szCs w:val="24"/>
          <w:u w:val="single"/>
        </w:rPr>
        <w:t>SITE VISIT</w:t>
      </w:r>
    </w:p>
    <w:p w14:paraId="0A02C2E3" w14:textId="77777777" w:rsidR="00F66D80" w:rsidRDefault="00F66D80" w:rsidP="00F66D80">
      <w:pPr>
        <w:tabs>
          <w:tab w:val="left" w:pos="100"/>
        </w:tabs>
        <w:jc w:val="both"/>
        <w:rPr>
          <w:color w:val="000000"/>
          <w:sz w:val="16"/>
          <w:szCs w:val="16"/>
          <w:lang w:val="en-US"/>
        </w:rPr>
      </w:pPr>
    </w:p>
    <w:p w14:paraId="26FB2953" w14:textId="77777777" w:rsidR="00F66D80" w:rsidRDefault="00F66D80" w:rsidP="00F66D80">
      <w:pPr>
        <w:jc w:val="both"/>
        <w:rPr>
          <w:color w:val="000000"/>
          <w:sz w:val="24"/>
          <w:szCs w:val="24"/>
          <w:lang w:val="en-US"/>
        </w:rPr>
      </w:pPr>
      <w:r>
        <w:rPr>
          <w:color w:val="000000"/>
          <w:sz w:val="24"/>
          <w:szCs w:val="24"/>
          <w:lang w:val="en-US"/>
        </w:rPr>
        <w:t xml:space="preserve">      It is advisable to potential bidders to visit the project site and its environ and rate the availability of resources and get all the information about the site before preparation of their offers. The </w:t>
      </w:r>
      <w:r>
        <w:rPr>
          <w:color w:val="000000"/>
          <w:sz w:val="24"/>
          <w:szCs w:val="24"/>
        </w:rPr>
        <w:t xml:space="preserve">Project Owner shall authorise the bidder and his employees or agents to enter the premises and the land for the said visit but only on the express condition that the bidder, his employees and agents free the Project Owner, his </w:t>
      </w:r>
      <w:r>
        <w:rPr>
          <w:color w:val="000000"/>
          <w:sz w:val="24"/>
          <w:szCs w:val="24"/>
        </w:rPr>
        <w:lastRenderedPageBreak/>
        <w:t xml:space="preserve">employees and agents of any responsibility that may ensue and indemnify them if necessary and that they shall remain responsible for any deadly or corporal accident, loss or material damages, costs and fees incurred from the visit. The Project Owner may organise a visit of the project site during the preparatory meeting </w:t>
      </w:r>
      <w:r>
        <w:rPr>
          <w:color w:val="000000"/>
          <w:sz w:val="24"/>
          <w:szCs w:val="24"/>
          <w:lang w:val="en-US"/>
        </w:rPr>
        <w:t>for the building of offers.</w:t>
      </w:r>
    </w:p>
    <w:p w14:paraId="0C6D2B19" w14:textId="77777777" w:rsidR="00F66D80" w:rsidRDefault="00F66D80" w:rsidP="00F66D80">
      <w:pPr>
        <w:jc w:val="both"/>
        <w:rPr>
          <w:color w:val="000000"/>
          <w:sz w:val="24"/>
          <w:szCs w:val="24"/>
          <w:lang w:val="en-US"/>
        </w:rPr>
      </w:pPr>
    </w:p>
    <w:p w14:paraId="531B1EAB" w14:textId="77777777" w:rsidR="00F66D80" w:rsidRDefault="00F66D80" w:rsidP="00F66D80">
      <w:pPr>
        <w:pStyle w:val="Footer"/>
        <w:spacing w:line="360" w:lineRule="auto"/>
        <w:rPr>
          <w:color w:val="000000"/>
          <w:sz w:val="28"/>
        </w:rPr>
      </w:pPr>
      <w:r>
        <w:rPr>
          <w:b/>
          <w:color w:val="000000"/>
          <w:sz w:val="28"/>
        </w:rPr>
        <w:t>B-TENDERS FILE</w:t>
      </w:r>
    </w:p>
    <w:p w14:paraId="527475FD" w14:textId="77777777" w:rsidR="00F66D80" w:rsidRDefault="00F66D80" w:rsidP="00F66D80">
      <w:pPr>
        <w:pStyle w:val="Footer"/>
        <w:jc w:val="both"/>
        <w:rPr>
          <w:b/>
          <w:bCs/>
          <w:color w:val="000000"/>
          <w:sz w:val="24"/>
          <w:szCs w:val="24"/>
        </w:rPr>
      </w:pPr>
      <w:r>
        <w:rPr>
          <w:b/>
          <w:bCs/>
          <w:color w:val="000000"/>
          <w:sz w:val="24"/>
          <w:szCs w:val="24"/>
          <w:u w:val="single"/>
        </w:rPr>
        <w:t>Article 08:</w:t>
      </w:r>
      <w:r>
        <w:rPr>
          <w:b/>
          <w:bCs/>
          <w:color w:val="000000"/>
          <w:sz w:val="24"/>
          <w:szCs w:val="24"/>
        </w:rPr>
        <w:t xml:space="preserve"> </w:t>
      </w:r>
      <w:r>
        <w:rPr>
          <w:b/>
          <w:color w:val="000000"/>
          <w:sz w:val="24"/>
          <w:szCs w:val="24"/>
          <w:u w:val="single"/>
        </w:rPr>
        <w:t>CONTENT OF THE TENDER FILE</w:t>
      </w:r>
    </w:p>
    <w:p w14:paraId="58DF4C04" w14:textId="77777777" w:rsidR="00F66D80" w:rsidRDefault="00F66D80" w:rsidP="00F66D80">
      <w:pPr>
        <w:jc w:val="both"/>
        <w:rPr>
          <w:color w:val="000000"/>
          <w:sz w:val="16"/>
          <w:szCs w:val="16"/>
        </w:rPr>
      </w:pPr>
    </w:p>
    <w:p w14:paraId="09741EE2" w14:textId="77777777" w:rsidR="00F66D80" w:rsidRDefault="00F66D80" w:rsidP="00F66D80">
      <w:pPr>
        <w:jc w:val="both"/>
        <w:rPr>
          <w:color w:val="000000"/>
          <w:sz w:val="24"/>
          <w:szCs w:val="24"/>
        </w:rPr>
      </w:pPr>
      <w:r>
        <w:rPr>
          <w:color w:val="000000"/>
          <w:sz w:val="24"/>
          <w:szCs w:val="24"/>
        </w:rPr>
        <w:t xml:space="preserve"> The Tenders File describes the tasks to be accomplished in the contract, fixes the procedures of consultation of entrepreneurs and precise the conditions of the contract and conditions surrounding any modification of the Tenders File. The principal documents that must be in the Tenders File include:-</w:t>
      </w:r>
    </w:p>
    <w:p w14:paraId="46D16705" w14:textId="77777777" w:rsidR="00F66D80" w:rsidRDefault="00F66D80" w:rsidP="00F66D80">
      <w:pPr>
        <w:ind w:left="500" w:hanging="500"/>
        <w:jc w:val="both"/>
        <w:rPr>
          <w:color w:val="000000"/>
          <w:sz w:val="24"/>
          <w:szCs w:val="24"/>
          <w:lang w:val="en-US"/>
        </w:rPr>
      </w:pPr>
      <w:r>
        <w:rPr>
          <w:color w:val="000000"/>
          <w:sz w:val="24"/>
          <w:szCs w:val="24"/>
          <w:lang w:val="en-US"/>
        </w:rPr>
        <w:t xml:space="preserve">   (a) Document N° 1- Tender Notice </w:t>
      </w:r>
      <w:r>
        <w:rPr>
          <w:i/>
          <w:color w:val="000000"/>
          <w:sz w:val="24"/>
          <w:szCs w:val="24"/>
          <w:lang w:val="en-US"/>
        </w:rPr>
        <w:t>(“AAO”)</w:t>
      </w:r>
    </w:p>
    <w:p w14:paraId="6A69F704" w14:textId="77777777" w:rsidR="00F66D80" w:rsidRDefault="00F66D80" w:rsidP="00F66D80">
      <w:pPr>
        <w:ind w:left="500" w:hanging="500"/>
        <w:jc w:val="both"/>
        <w:rPr>
          <w:color w:val="000000"/>
          <w:sz w:val="24"/>
          <w:szCs w:val="24"/>
        </w:rPr>
      </w:pPr>
      <w:r>
        <w:rPr>
          <w:color w:val="000000"/>
          <w:sz w:val="24"/>
          <w:szCs w:val="24"/>
          <w:lang w:val="en-US"/>
        </w:rPr>
        <w:t xml:space="preserve">   (b) Document N° 2- General</w:t>
      </w:r>
      <w:r w:rsidR="00ED305E">
        <w:rPr>
          <w:color w:val="000000"/>
          <w:sz w:val="24"/>
          <w:szCs w:val="24"/>
          <w:lang w:val="en-US"/>
        </w:rPr>
        <w:t xml:space="preserve"> Regulations of the Invitation t</w:t>
      </w:r>
      <w:r>
        <w:rPr>
          <w:color w:val="000000"/>
          <w:sz w:val="24"/>
          <w:szCs w:val="24"/>
          <w:lang w:val="en-US"/>
        </w:rPr>
        <w:t xml:space="preserve">o Tender </w:t>
      </w:r>
      <w:r>
        <w:rPr>
          <w:i/>
          <w:color w:val="000000"/>
          <w:sz w:val="24"/>
          <w:szCs w:val="24"/>
          <w:lang w:val="en-US"/>
        </w:rPr>
        <w:t>(“RGAO”).</w:t>
      </w:r>
    </w:p>
    <w:p w14:paraId="7E364A3D"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(c) Document N° 3- Special regulations of the invitation to tender </w:t>
      </w:r>
      <w:r>
        <w:rPr>
          <w:i/>
          <w:color w:val="000000"/>
          <w:sz w:val="24"/>
          <w:szCs w:val="24"/>
          <w:lang w:val="en-US"/>
        </w:rPr>
        <w:t>(“RPAO”).</w:t>
      </w:r>
    </w:p>
    <w:p w14:paraId="03CAF4AF"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(d) Document N° 4- Special Administrative Conditions </w:t>
      </w:r>
      <w:r>
        <w:rPr>
          <w:i/>
          <w:color w:val="000000"/>
          <w:sz w:val="24"/>
          <w:szCs w:val="24"/>
          <w:lang w:val="en-US"/>
        </w:rPr>
        <w:t>(SAC=“CCAP”).</w:t>
      </w:r>
    </w:p>
    <w:p w14:paraId="1C198E0E" w14:textId="77777777" w:rsidR="00F66D80" w:rsidRDefault="00F66D80" w:rsidP="00F66D80">
      <w:pPr>
        <w:ind w:left="500" w:hanging="500"/>
        <w:jc w:val="both"/>
        <w:rPr>
          <w:color w:val="000000"/>
          <w:sz w:val="24"/>
          <w:szCs w:val="24"/>
          <w:lang w:val="en-US"/>
        </w:rPr>
      </w:pPr>
      <w:r>
        <w:rPr>
          <w:color w:val="000000"/>
          <w:sz w:val="24"/>
          <w:szCs w:val="24"/>
          <w:lang w:val="en-US"/>
        </w:rPr>
        <w:t xml:space="preserve">   (e) Document N° 5- Special technical Conditions </w:t>
      </w:r>
      <w:r>
        <w:rPr>
          <w:i/>
          <w:color w:val="000000"/>
          <w:sz w:val="24"/>
          <w:szCs w:val="24"/>
          <w:lang w:val="en-US"/>
        </w:rPr>
        <w:t>(STC=“CCTP”).</w:t>
      </w:r>
    </w:p>
    <w:p w14:paraId="1B6B7692"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(f) Document N° 6- Schedule of Unit prices </w:t>
      </w:r>
      <w:r>
        <w:rPr>
          <w:i/>
          <w:color w:val="000000"/>
          <w:sz w:val="24"/>
          <w:szCs w:val="24"/>
          <w:lang w:val="en-US"/>
        </w:rPr>
        <w:t>(Price Elaboration Schedule=PES).</w:t>
      </w:r>
    </w:p>
    <w:p w14:paraId="04B07D75" w14:textId="77777777" w:rsidR="00F66D80" w:rsidRDefault="00F66D80" w:rsidP="00F66D80">
      <w:pPr>
        <w:ind w:left="500" w:hanging="500"/>
        <w:jc w:val="both"/>
        <w:rPr>
          <w:i/>
          <w:color w:val="000000"/>
          <w:sz w:val="24"/>
          <w:szCs w:val="24"/>
          <w:lang w:val="en-US"/>
        </w:rPr>
      </w:pPr>
      <w:r>
        <w:rPr>
          <w:color w:val="000000"/>
          <w:sz w:val="24"/>
          <w:szCs w:val="24"/>
        </w:rPr>
        <w:t xml:space="preserve">  </w:t>
      </w:r>
      <w:r>
        <w:rPr>
          <w:color w:val="000000"/>
          <w:sz w:val="24"/>
          <w:szCs w:val="24"/>
          <w:lang w:val="en-US"/>
        </w:rPr>
        <w:t xml:space="preserve"> (g) Document N° 7- Bill of quantities and cost estimate </w:t>
      </w:r>
      <w:r>
        <w:rPr>
          <w:i/>
          <w:color w:val="000000"/>
          <w:sz w:val="24"/>
          <w:szCs w:val="24"/>
          <w:lang w:val="en-US"/>
        </w:rPr>
        <w:t>(BQCE).</w:t>
      </w:r>
    </w:p>
    <w:p w14:paraId="01C9B0BF"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(h) Document N° 8- Sub detail of unit prices.</w:t>
      </w:r>
    </w:p>
    <w:p w14:paraId="318E4E8D"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(i) Document N° 9- Model Contract.</w:t>
      </w:r>
    </w:p>
    <w:p w14:paraId="3B6855C9"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(j) Document N° 10- Model forms </w:t>
      </w:r>
      <w:r>
        <w:rPr>
          <w:color w:val="000000"/>
          <w:sz w:val="24"/>
          <w:szCs w:val="24"/>
        </w:rPr>
        <w:t>to be used by bidders</w:t>
      </w:r>
      <w:r>
        <w:rPr>
          <w:color w:val="000000"/>
          <w:sz w:val="24"/>
          <w:szCs w:val="24"/>
          <w:lang w:val="en-US"/>
        </w:rPr>
        <w:t>.</w:t>
      </w:r>
    </w:p>
    <w:p w14:paraId="2CAFD357" w14:textId="77777777" w:rsidR="00F66D80" w:rsidRDefault="00F66D80" w:rsidP="00F66D80">
      <w:pPr>
        <w:ind w:left="500" w:hanging="500"/>
        <w:jc w:val="both"/>
        <w:rPr>
          <w:color w:val="000000"/>
          <w:sz w:val="24"/>
          <w:szCs w:val="24"/>
          <w:lang w:val="en-US"/>
        </w:rPr>
      </w:pPr>
      <w:r>
        <w:rPr>
          <w:color w:val="000000"/>
          <w:sz w:val="24"/>
          <w:szCs w:val="24"/>
          <w:lang w:val="en-US"/>
        </w:rPr>
        <w:t xml:space="preserve">   (k) Document N° 11- Justification of prior feasibility studies </w:t>
      </w:r>
      <w:r>
        <w:rPr>
          <w:i/>
          <w:color w:val="000000"/>
          <w:sz w:val="24"/>
          <w:szCs w:val="24"/>
          <w:lang w:val="en-US"/>
        </w:rPr>
        <w:t>(written by the Project Owner).</w:t>
      </w:r>
    </w:p>
    <w:p w14:paraId="704B89D8" w14:textId="77777777" w:rsidR="00F66D80" w:rsidRDefault="00F66D80" w:rsidP="00F66D80">
      <w:pPr>
        <w:ind w:left="2200" w:hanging="2200"/>
        <w:jc w:val="both"/>
        <w:rPr>
          <w:color w:val="000000"/>
          <w:sz w:val="24"/>
          <w:szCs w:val="24"/>
          <w:lang w:val="en-US"/>
        </w:rPr>
      </w:pPr>
      <w:r>
        <w:rPr>
          <w:color w:val="000000"/>
          <w:sz w:val="24"/>
          <w:szCs w:val="24"/>
          <w:lang w:val="en-US"/>
        </w:rPr>
        <w:t xml:space="preserve"> </w:t>
      </w:r>
      <w:r>
        <w:rPr>
          <w:color w:val="000000"/>
          <w:sz w:val="24"/>
          <w:szCs w:val="24"/>
        </w:rPr>
        <w:t xml:space="preserve"> </w:t>
      </w:r>
      <w:r>
        <w:rPr>
          <w:color w:val="000000"/>
          <w:sz w:val="24"/>
          <w:szCs w:val="24"/>
          <w:lang w:val="en-US"/>
        </w:rPr>
        <w:t xml:space="preserve"> (l) Document N° 12- List of </w:t>
      </w:r>
      <w:r>
        <w:rPr>
          <w:color w:val="000000"/>
          <w:sz w:val="24"/>
          <w:szCs w:val="24"/>
        </w:rPr>
        <w:t>first rate Banks and Financial Organisations approved by the Ministry in charge of Finance to issue bid bonds</w:t>
      </w:r>
      <w:r>
        <w:rPr>
          <w:i/>
          <w:color w:val="000000"/>
          <w:sz w:val="24"/>
          <w:szCs w:val="24"/>
          <w:lang w:val="en-US"/>
        </w:rPr>
        <w:t>(to inserted by the Contracting Authority).</w:t>
      </w:r>
    </w:p>
    <w:p w14:paraId="1CF40A1F" w14:textId="77777777" w:rsidR="00F66D80" w:rsidRDefault="00F66D80" w:rsidP="00F66D80">
      <w:pPr>
        <w:ind w:left="500" w:hanging="500"/>
        <w:jc w:val="both"/>
        <w:rPr>
          <w:bCs/>
          <w:i/>
          <w:color w:val="000000"/>
          <w:sz w:val="24"/>
          <w:szCs w:val="24"/>
        </w:rPr>
      </w:pPr>
      <w:r>
        <w:rPr>
          <w:color w:val="000000"/>
          <w:sz w:val="24"/>
          <w:szCs w:val="24"/>
          <w:lang w:val="en-US"/>
        </w:rPr>
        <w:t xml:space="preserve"> </w:t>
      </w:r>
      <w:r>
        <w:rPr>
          <w:color w:val="000000"/>
          <w:sz w:val="24"/>
          <w:szCs w:val="24"/>
        </w:rPr>
        <w:t xml:space="preserve"> </w:t>
      </w:r>
      <w:r>
        <w:rPr>
          <w:color w:val="000000"/>
          <w:sz w:val="24"/>
          <w:szCs w:val="24"/>
          <w:lang w:val="en-US"/>
        </w:rPr>
        <w:t xml:space="preserve"> (m) Document N° 13- </w:t>
      </w:r>
      <w:r>
        <w:rPr>
          <w:bCs/>
          <w:color w:val="000000"/>
          <w:sz w:val="24"/>
          <w:szCs w:val="24"/>
        </w:rPr>
        <w:t xml:space="preserve">Plans, diagrams and/or pictures, </w:t>
      </w:r>
      <w:r>
        <w:rPr>
          <w:bCs/>
          <w:i/>
          <w:color w:val="000000"/>
          <w:sz w:val="24"/>
          <w:szCs w:val="24"/>
        </w:rPr>
        <w:t>as the case may be</w:t>
      </w:r>
    </w:p>
    <w:p w14:paraId="59351B68" w14:textId="77777777" w:rsidR="00F66D80" w:rsidRDefault="00F66D80" w:rsidP="00F66D80">
      <w:pPr>
        <w:ind w:left="500" w:hanging="500"/>
        <w:jc w:val="both"/>
        <w:rPr>
          <w:i/>
          <w:color w:val="000000"/>
          <w:sz w:val="12"/>
          <w:szCs w:val="12"/>
          <w:lang w:val="en-US"/>
        </w:rPr>
      </w:pPr>
    </w:p>
    <w:p w14:paraId="65693DF2" w14:textId="77777777" w:rsidR="00F66D80" w:rsidRDefault="00F66D80" w:rsidP="00F66D80">
      <w:pPr>
        <w:pStyle w:val="BodyText"/>
        <w:jc w:val="both"/>
        <w:outlineLvl w:val="0"/>
        <w:rPr>
          <w:b/>
          <w:iCs/>
          <w:color w:val="000000"/>
          <w:sz w:val="24"/>
          <w:szCs w:val="24"/>
          <w:u w:val="single"/>
        </w:rPr>
      </w:pPr>
      <w:r>
        <w:rPr>
          <w:b/>
          <w:iCs/>
          <w:color w:val="000000"/>
          <w:sz w:val="24"/>
          <w:szCs w:val="24"/>
        </w:rPr>
        <w:t>Article 09:</w:t>
      </w:r>
      <w:r>
        <w:rPr>
          <w:b/>
          <w:iCs/>
          <w:color w:val="000000"/>
          <w:sz w:val="24"/>
          <w:szCs w:val="24"/>
          <w:u w:val="single"/>
        </w:rPr>
        <w:t xml:space="preserve"> CLARIFICATIONS ON THE TENDER FILE</w:t>
      </w:r>
    </w:p>
    <w:p w14:paraId="117A4C9A" w14:textId="77777777" w:rsidR="00F66D80" w:rsidRDefault="00F66D80" w:rsidP="00F66D80">
      <w:pPr>
        <w:pStyle w:val="BodyText"/>
        <w:jc w:val="both"/>
        <w:outlineLvl w:val="0"/>
        <w:rPr>
          <w:b/>
          <w:iCs/>
          <w:color w:val="000000"/>
          <w:sz w:val="24"/>
          <w:szCs w:val="24"/>
          <w:u w:val="single"/>
        </w:rPr>
      </w:pPr>
    </w:p>
    <w:p w14:paraId="1BD961B3" w14:textId="77777777" w:rsidR="00F66D80" w:rsidRDefault="00F66D80" w:rsidP="00F66D80">
      <w:pPr>
        <w:pStyle w:val="BodyText"/>
        <w:outlineLvl w:val="0"/>
        <w:rPr>
          <w:bCs/>
          <w:iCs/>
          <w:color w:val="000000"/>
          <w:sz w:val="24"/>
          <w:szCs w:val="24"/>
        </w:rPr>
      </w:pPr>
      <w:r>
        <w:rPr>
          <w:bCs/>
          <w:iCs/>
          <w:color w:val="000000"/>
          <w:sz w:val="24"/>
          <w:szCs w:val="24"/>
        </w:rPr>
        <w:t>Request for clarifications may be addressed by letter, electronic mail (telecopier or email) or fax to the Contracting Authority at the following address:</w:t>
      </w:r>
    </w:p>
    <w:p w14:paraId="7D85DAE1" w14:textId="77777777" w:rsidR="00F66D80" w:rsidRDefault="00F66D80" w:rsidP="00F66D80">
      <w:pPr>
        <w:pStyle w:val="BodyText"/>
        <w:outlineLvl w:val="0"/>
        <w:rPr>
          <w:bCs/>
          <w:iCs/>
          <w:color w:val="000000"/>
          <w:sz w:val="8"/>
          <w:szCs w:val="8"/>
        </w:rPr>
      </w:pPr>
    </w:p>
    <w:p w14:paraId="132AD530" w14:textId="1245DB36" w:rsidR="00F66D80" w:rsidRPr="009A3D6F" w:rsidRDefault="00F66D80" w:rsidP="00F66D80">
      <w:pPr>
        <w:pStyle w:val="BodyText"/>
        <w:ind w:left="360" w:hanging="360"/>
        <w:outlineLvl w:val="0"/>
        <w:rPr>
          <w:sz w:val="24"/>
          <w:szCs w:val="24"/>
          <w:lang w:val="en-US"/>
        </w:rPr>
      </w:pPr>
      <w:r>
        <w:rPr>
          <w:bCs/>
          <w:iCs/>
          <w:color w:val="000000"/>
          <w:sz w:val="24"/>
          <w:szCs w:val="24"/>
        </w:rPr>
        <w:t xml:space="preserve">                                                </w:t>
      </w:r>
      <w:r>
        <w:rPr>
          <w:bCs/>
          <w:iCs/>
          <w:color w:val="FF0000"/>
          <w:sz w:val="24"/>
          <w:szCs w:val="24"/>
        </w:rPr>
        <w:t xml:space="preserve">   </w:t>
      </w:r>
      <w:r w:rsidRPr="009A3D6F">
        <w:t xml:space="preserve">Mayor </w:t>
      </w:r>
      <w:r w:rsidR="00521585">
        <w:t>Furu A</w:t>
      </w:r>
      <w:r w:rsidR="005D1CD9">
        <w:t>wa</w:t>
      </w:r>
      <w:r w:rsidRPr="009A3D6F">
        <w:t xml:space="preserve"> Council</w:t>
      </w:r>
      <w:r w:rsidRPr="009A3D6F">
        <w:rPr>
          <w:sz w:val="24"/>
          <w:szCs w:val="24"/>
          <w:lang w:val="en-US"/>
        </w:rPr>
        <w:t xml:space="preserve">, </w:t>
      </w:r>
    </w:p>
    <w:p w14:paraId="6D415831" w14:textId="77777777" w:rsidR="00F66D80" w:rsidRDefault="00F66D80" w:rsidP="00F66D80">
      <w:pPr>
        <w:ind w:left="500" w:hanging="500"/>
        <w:jc w:val="both"/>
        <w:rPr>
          <w:color w:val="000000"/>
          <w:sz w:val="16"/>
          <w:szCs w:val="16"/>
          <w:lang w:val="en-US"/>
        </w:rPr>
      </w:pPr>
    </w:p>
    <w:p w14:paraId="7EE1541F" w14:textId="77777777" w:rsidR="00F66D80" w:rsidRDefault="00F66D80" w:rsidP="00F66D80">
      <w:pPr>
        <w:ind w:left="500" w:hanging="500"/>
        <w:jc w:val="both"/>
        <w:rPr>
          <w:b/>
          <w:i/>
          <w:color w:val="000000"/>
          <w:sz w:val="24"/>
          <w:szCs w:val="24"/>
          <w:lang w:val="en-US"/>
        </w:rPr>
      </w:pPr>
      <w:r>
        <w:rPr>
          <w:b/>
          <w:i/>
          <w:color w:val="000000"/>
          <w:sz w:val="24"/>
          <w:szCs w:val="24"/>
          <w:u w:val="single"/>
          <w:lang w:val="en-US"/>
        </w:rPr>
        <w:t>NB</w:t>
      </w:r>
      <w:r>
        <w:rPr>
          <w:b/>
          <w:i/>
          <w:color w:val="000000"/>
          <w:sz w:val="24"/>
          <w:szCs w:val="24"/>
          <w:lang w:val="en-US"/>
        </w:rPr>
        <w:t>: -A copy of this request must be given to the Project Owner and the Contracting Authority is bound to respond to the request at least fourteen (14) days for National Invitations and at least twenty one (21) days for International Invitations before the day of opening, copying all the companies that purchased the tenders file.</w:t>
      </w:r>
    </w:p>
    <w:p w14:paraId="25652113" w14:textId="77777777" w:rsidR="00F66D80" w:rsidRDefault="00F66D80" w:rsidP="00F66D80">
      <w:pPr>
        <w:ind w:left="500" w:hanging="500"/>
        <w:jc w:val="both"/>
        <w:rPr>
          <w:b/>
          <w:i/>
          <w:color w:val="000000"/>
          <w:sz w:val="24"/>
          <w:szCs w:val="24"/>
          <w:lang w:val="en-US"/>
        </w:rPr>
      </w:pPr>
      <w:r>
        <w:rPr>
          <w:b/>
          <w:i/>
          <w:color w:val="000000"/>
          <w:sz w:val="24"/>
          <w:szCs w:val="24"/>
          <w:lang w:val="en-US"/>
        </w:rPr>
        <w:t xml:space="preserve">      -Any potential bidder who finds himself cheated in the award procedure can petition to the Minister of Public Contracts</w:t>
      </w:r>
    </w:p>
    <w:p w14:paraId="33B29A76" w14:textId="77777777" w:rsidR="00F66D80" w:rsidRDefault="00F66D80" w:rsidP="00F66D80">
      <w:pPr>
        <w:ind w:left="500" w:hanging="500"/>
        <w:jc w:val="both"/>
        <w:rPr>
          <w:b/>
          <w:i/>
          <w:color w:val="000000"/>
          <w:sz w:val="24"/>
          <w:szCs w:val="24"/>
          <w:lang w:val="en-US"/>
        </w:rPr>
      </w:pPr>
      <w:r>
        <w:rPr>
          <w:b/>
          <w:i/>
          <w:color w:val="000000"/>
          <w:sz w:val="24"/>
          <w:szCs w:val="24"/>
          <w:lang w:val="en-US"/>
        </w:rPr>
        <w:t xml:space="preserve">      -Any other preoccupation can be addressed to the Contracting Authority copying the Regulatory Organ for Public Contracts and the President of the Tenders Board. The Contracting Authority has five (05) days to react with copy of the reaction sent to the Minister in charge of Public Contracts and the Regulatory Organ of Public Contracts.</w:t>
      </w:r>
    </w:p>
    <w:p w14:paraId="65DC826C" w14:textId="77777777" w:rsidR="00F66D80" w:rsidRDefault="00F66D80" w:rsidP="00F66D80">
      <w:pPr>
        <w:ind w:left="500" w:hanging="500"/>
        <w:jc w:val="both"/>
        <w:rPr>
          <w:b/>
          <w:i/>
          <w:color w:val="000000"/>
          <w:sz w:val="10"/>
          <w:szCs w:val="10"/>
          <w:lang w:val="en-US"/>
        </w:rPr>
      </w:pPr>
    </w:p>
    <w:p w14:paraId="5784561B" w14:textId="77777777" w:rsidR="00F66D80" w:rsidRDefault="00F66D80" w:rsidP="00F66D80">
      <w:pPr>
        <w:pStyle w:val="BodyText"/>
        <w:outlineLvl w:val="0"/>
        <w:rPr>
          <w:b/>
          <w:i/>
          <w:color w:val="000000"/>
          <w:sz w:val="24"/>
          <w:szCs w:val="24"/>
        </w:rPr>
      </w:pPr>
      <w:r>
        <w:rPr>
          <w:b/>
          <w:iCs/>
          <w:color w:val="000000"/>
          <w:sz w:val="24"/>
          <w:szCs w:val="24"/>
        </w:rPr>
        <w:t xml:space="preserve">Article 10: </w:t>
      </w:r>
      <w:r>
        <w:rPr>
          <w:b/>
          <w:color w:val="000000"/>
          <w:sz w:val="24"/>
          <w:szCs w:val="24"/>
          <w:u w:val="single"/>
        </w:rPr>
        <w:t>AMENDMENT</w:t>
      </w:r>
      <w:r>
        <w:rPr>
          <w:b/>
          <w:iCs/>
          <w:color w:val="000000"/>
          <w:sz w:val="24"/>
          <w:szCs w:val="24"/>
          <w:u w:val="single"/>
        </w:rPr>
        <w:t xml:space="preserve"> OF THE TENDERS FILE </w:t>
      </w:r>
      <w:r>
        <w:rPr>
          <w:b/>
          <w:i/>
          <w:iCs/>
          <w:color w:val="000000"/>
          <w:sz w:val="24"/>
          <w:szCs w:val="24"/>
          <w:u w:val="single"/>
        </w:rPr>
        <w:t>(ADDENDUM TO THE TENDER FILE)</w:t>
      </w:r>
    </w:p>
    <w:p w14:paraId="0AE820BB" w14:textId="77777777" w:rsidR="00F66D80" w:rsidRDefault="00F66D80" w:rsidP="00F66D80">
      <w:pPr>
        <w:pStyle w:val="BodyText"/>
        <w:ind w:firstLine="708"/>
        <w:jc w:val="both"/>
        <w:rPr>
          <w:color w:val="000000"/>
          <w:sz w:val="24"/>
          <w:szCs w:val="24"/>
        </w:rPr>
      </w:pPr>
      <w:r>
        <w:rPr>
          <w:color w:val="000000"/>
          <w:sz w:val="24"/>
          <w:szCs w:val="24"/>
        </w:rPr>
        <w:t>The Contracting Authority may at any moment, prior to the deadline for the submission of bids and for any reason, be it at his initiative or in reply to a request for clarification formulated by a bidder, amend the Tender File by publishing an addendum while publishing the amendment which now constitutes the integral part of the tenders file and must be communicated to all the companies that purchased the tenders file. Hence to give room for bidders to prepare their offers the Contracting Authority may postpone the deadline of submission as long as he deems necessary</w:t>
      </w:r>
    </w:p>
    <w:p w14:paraId="063C4E06" w14:textId="77777777" w:rsidR="00F66D80" w:rsidRDefault="00F66D80" w:rsidP="00F66D80">
      <w:pPr>
        <w:jc w:val="both"/>
        <w:rPr>
          <w:color w:val="000000"/>
          <w:sz w:val="24"/>
          <w:szCs w:val="24"/>
          <w:lang w:val="en-US"/>
        </w:rPr>
      </w:pPr>
    </w:p>
    <w:p w14:paraId="5289F679" w14:textId="77777777" w:rsidR="00F66D80" w:rsidRDefault="00F66D80" w:rsidP="00F66D80">
      <w:pPr>
        <w:pStyle w:val="Footer"/>
        <w:spacing w:line="360" w:lineRule="auto"/>
        <w:rPr>
          <w:color w:val="000000"/>
          <w:sz w:val="28"/>
        </w:rPr>
      </w:pPr>
      <w:r>
        <w:rPr>
          <w:b/>
          <w:color w:val="000000"/>
          <w:sz w:val="28"/>
        </w:rPr>
        <w:t>C-PREPARATION OF BIDS</w:t>
      </w:r>
    </w:p>
    <w:p w14:paraId="11C165F0" w14:textId="77777777" w:rsidR="00F66D80" w:rsidRDefault="00F66D80" w:rsidP="00F66D80">
      <w:pPr>
        <w:pStyle w:val="Footer"/>
        <w:jc w:val="both"/>
        <w:rPr>
          <w:b/>
          <w:bCs/>
          <w:color w:val="000000"/>
          <w:sz w:val="24"/>
          <w:szCs w:val="24"/>
        </w:rPr>
      </w:pPr>
      <w:r>
        <w:rPr>
          <w:b/>
          <w:bCs/>
          <w:color w:val="000000"/>
          <w:sz w:val="24"/>
          <w:szCs w:val="24"/>
          <w:u w:val="single"/>
        </w:rPr>
        <w:t>Article 11:</w:t>
      </w:r>
      <w:r>
        <w:rPr>
          <w:b/>
          <w:bCs/>
          <w:color w:val="000000"/>
          <w:sz w:val="24"/>
          <w:szCs w:val="24"/>
        </w:rPr>
        <w:t xml:space="preserve"> </w:t>
      </w:r>
      <w:r>
        <w:rPr>
          <w:rFonts w:ascii="Arial" w:hAnsi="Arial" w:cs="Arial"/>
          <w:color w:val="000000"/>
          <w:lang w:val="en-US"/>
        </w:rPr>
        <w:t xml:space="preserve"> </w:t>
      </w:r>
      <w:r>
        <w:rPr>
          <w:b/>
          <w:color w:val="000000"/>
          <w:sz w:val="24"/>
          <w:szCs w:val="24"/>
          <w:u w:val="single"/>
          <w:lang w:val="en-US"/>
        </w:rPr>
        <w:t>TENDER FEES</w:t>
      </w:r>
    </w:p>
    <w:p w14:paraId="437063D5" w14:textId="77777777" w:rsidR="00F66D80" w:rsidRDefault="00F66D80" w:rsidP="00F66D80">
      <w:pPr>
        <w:jc w:val="both"/>
        <w:rPr>
          <w:color w:val="000000"/>
          <w:sz w:val="16"/>
          <w:szCs w:val="16"/>
        </w:rPr>
      </w:pPr>
    </w:p>
    <w:p w14:paraId="49B2AC55" w14:textId="77777777" w:rsidR="00F66D80" w:rsidRDefault="00F66D80" w:rsidP="00F66D80">
      <w:pPr>
        <w:jc w:val="both"/>
        <w:rPr>
          <w:color w:val="000000"/>
          <w:sz w:val="24"/>
          <w:szCs w:val="24"/>
        </w:rPr>
      </w:pPr>
      <w:r>
        <w:rPr>
          <w:color w:val="000000"/>
          <w:sz w:val="24"/>
          <w:szCs w:val="24"/>
        </w:rPr>
        <w:lastRenderedPageBreak/>
        <w:t xml:space="preserve"> Each bidder shall be responsible for all charges related to the preparation and presentation of offers. The Contracting Authority and the Project Owner shall in no way be responsible for these charges or try to regularise a situation involved in the preparation of offers by a bidder.</w:t>
      </w:r>
    </w:p>
    <w:p w14:paraId="668A1D6E" w14:textId="77777777" w:rsidR="00F66D80" w:rsidRDefault="00F66D80" w:rsidP="00F66D80">
      <w:pPr>
        <w:jc w:val="both"/>
        <w:rPr>
          <w:color w:val="000000"/>
          <w:sz w:val="16"/>
          <w:szCs w:val="16"/>
        </w:rPr>
      </w:pPr>
    </w:p>
    <w:p w14:paraId="5B97FC05" w14:textId="77777777" w:rsidR="00F66D80" w:rsidRDefault="00F66D80" w:rsidP="00F66D80">
      <w:pPr>
        <w:pStyle w:val="Footer"/>
        <w:jc w:val="both"/>
        <w:rPr>
          <w:b/>
          <w:bCs/>
          <w:color w:val="000000"/>
          <w:sz w:val="24"/>
          <w:szCs w:val="24"/>
        </w:rPr>
      </w:pPr>
      <w:r>
        <w:rPr>
          <w:b/>
          <w:bCs/>
          <w:color w:val="000000"/>
          <w:sz w:val="24"/>
          <w:szCs w:val="24"/>
          <w:u w:val="single"/>
        </w:rPr>
        <w:t>Article 12:</w:t>
      </w:r>
      <w:r>
        <w:rPr>
          <w:b/>
          <w:bCs/>
          <w:color w:val="000000"/>
          <w:sz w:val="24"/>
          <w:szCs w:val="24"/>
        </w:rPr>
        <w:t xml:space="preserve"> </w:t>
      </w:r>
      <w:r>
        <w:rPr>
          <w:b/>
          <w:color w:val="000000"/>
          <w:sz w:val="24"/>
          <w:szCs w:val="24"/>
          <w:u w:val="single"/>
        </w:rPr>
        <w:t xml:space="preserve">LANGUAGE OF THE </w:t>
      </w:r>
      <w:r>
        <w:rPr>
          <w:b/>
          <w:color w:val="000000"/>
          <w:sz w:val="24"/>
          <w:szCs w:val="24"/>
          <w:u w:val="single"/>
          <w:lang w:val="en-US"/>
        </w:rPr>
        <w:t>BIDS</w:t>
      </w:r>
    </w:p>
    <w:p w14:paraId="70AC3DB4" w14:textId="77777777" w:rsidR="00F66D80" w:rsidRDefault="00F66D80" w:rsidP="00F66D80">
      <w:pPr>
        <w:jc w:val="both"/>
        <w:rPr>
          <w:color w:val="000000"/>
          <w:sz w:val="16"/>
          <w:szCs w:val="16"/>
        </w:rPr>
      </w:pPr>
    </w:p>
    <w:p w14:paraId="1AC82631" w14:textId="77777777" w:rsidR="00F66D80" w:rsidRDefault="00F66D80" w:rsidP="00F66D80">
      <w:pPr>
        <w:jc w:val="both"/>
        <w:rPr>
          <w:b/>
          <w:i/>
          <w:color w:val="000000"/>
          <w:sz w:val="24"/>
          <w:szCs w:val="24"/>
        </w:rPr>
      </w:pPr>
      <w:r>
        <w:rPr>
          <w:color w:val="000000"/>
          <w:sz w:val="24"/>
          <w:szCs w:val="24"/>
        </w:rPr>
        <w:t>Offers and all correspondences exchanged between the Bidder and Contracting Authority shall be written in English or French. However complementary documents may be in any other language provided they are accompanied by précised translation into English or French, in which case at the end of the interpretation the translation is valid.</w:t>
      </w:r>
    </w:p>
    <w:p w14:paraId="0B6DECC3" w14:textId="77777777" w:rsidR="00F66D80" w:rsidRDefault="00F66D80" w:rsidP="00F66D80">
      <w:pPr>
        <w:jc w:val="both"/>
        <w:rPr>
          <w:b/>
          <w:i/>
          <w:color w:val="000000"/>
          <w:sz w:val="16"/>
          <w:szCs w:val="16"/>
        </w:rPr>
      </w:pPr>
    </w:p>
    <w:p w14:paraId="1320A8D8" w14:textId="77777777" w:rsidR="00F66D80" w:rsidRDefault="00F66D80" w:rsidP="00F66D80">
      <w:pPr>
        <w:jc w:val="both"/>
        <w:rPr>
          <w:b/>
          <w:iCs/>
          <w:color w:val="000000"/>
          <w:sz w:val="24"/>
          <w:szCs w:val="24"/>
        </w:rPr>
      </w:pPr>
      <w:r>
        <w:rPr>
          <w:color w:val="000000"/>
          <w:sz w:val="24"/>
          <w:szCs w:val="24"/>
          <w:lang w:val="en-US"/>
        </w:rPr>
        <w:t xml:space="preserve"> </w:t>
      </w:r>
      <w:r>
        <w:rPr>
          <w:b/>
          <w:iCs/>
          <w:color w:val="000000"/>
          <w:sz w:val="24"/>
          <w:szCs w:val="24"/>
          <w:u w:val="single"/>
        </w:rPr>
        <w:t>Article 13</w:t>
      </w:r>
      <w:r>
        <w:rPr>
          <w:b/>
          <w:iCs/>
          <w:color w:val="000000"/>
          <w:sz w:val="24"/>
          <w:szCs w:val="24"/>
        </w:rPr>
        <w:t>:</w:t>
      </w:r>
      <w:r>
        <w:rPr>
          <w:b/>
          <w:iCs/>
          <w:color w:val="000000"/>
          <w:sz w:val="24"/>
          <w:szCs w:val="24"/>
        </w:rPr>
        <w:tab/>
      </w:r>
      <w:r>
        <w:rPr>
          <w:b/>
          <w:iCs/>
          <w:color w:val="000000"/>
          <w:sz w:val="24"/>
          <w:szCs w:val="24"/>
          <w:u w:val="single"/>
        </w:rPr>
        <w:t>PRESENTATION AND CONTENT OF BIDS</w:t>
      </w:r>
      <w:r>
        <w:rPr>
          <w:b/>
          <w:iCs/>
          <w:color w:val="000000"/>
          <w:sz w:val="24"/>
          <w:szCs w:val="24"/>
        </w:rPr>
        <w:t xml:space="preserve"> </w:t>
      </w:r>
    </w:p>
    <w:p w14:paraId="66FA1C31" w14:textId="77777777" w:rsidR="00F66D80" w:rsidRDefault="00F66D80" w:rsidP="00F66D80">
      <w:pPr>
        <w:rPr>
          <w:bCs/>
          <w:iCs/>
          <w:color w:val="000000"/>
          <w:sz w:val="10"/>
          <w:szCs w:val="10"/>
        </w:rPr>
      </w:pPr>
    </w:p>
    <w:p w14:paraId="241866B5" w14:textId="77777777" w:rsidR="00F66D80" w:rsidRDefault="00F66D80" w:rsidP="00F66D80">
      <w:pPr>
        <w:pStyle w:val="BodyText2"/>
        <w:rPr>
          <w:color w:val="000000"/>
          <w:szCs w:val="24"/>
        </w:rPr>
      </w:pPr>
      <w:r>
        <w:rPr>
          <w:color w:val="000000"/>
          <w:szCs w:val="24"/>
        </w:rPr>
        <w:t>Each bid shall include three envelops, A, B and C labelled as follows:-</w:t>
      </w:r>
    </w:p>
    <w:p w14:paraId="5728FE9A" w14:textId="77777777" w:rsidR="00F66D80" w:rsidRDefault="00F66D80" w:rsidP="00F66D80">
      <w:pPr>
        <w:pStyle w:val="BodyText2"/>
        <w:rPr>
          <w:color w:val="000000"/>
          <w:sz w:val="16"/>
          <w:szCs w:val="16"/>
        </w:rPr>
      </w:pPr>
    </w:p>
    <w:p w14:paraId="5ABC3369" w14:textId="77777777" w:rsidR="00F66D80" w:rsidRDefault="00F66D80" w:rsidP="00F66D80">
      <w:pPr>
        <w:pStyle w:val="BodyText2"/>
        <w:rPr>
          <w:color w:val="000000"/>
          <w:szCs w:val="24"/>
        </w:rPr>
      </w:pPr>
      <w:r>
        <w:rPr>
          <w:color w:val="000000"/>
          <w:szCs w:val="24"/>
        </w:rPr>
        <w:t xml:space="preserve">                                              </w:t>
      </w:r>
      <w:r>
        <w:rPr>
          <w:b/>
          <w:color w:val="000000"/>
          <w:szCs w:val="24"/>
        </w:rPr>
        <w:t>ENVELOPE ….</w:t>
      </w:r>
      <w:r>
        <w:rPr>
          <w:bCs/>
          <w:iCs/>
          <w:color w:val="000000"/>
          <w:szCs w:val="24"/>
        </w:rPr>
        <w:t>«…………. DOCUMENTS»</w:t>
      </w:r>
    </w:p>
    <w:p w14:paraId="010D1858" w14:textId="77777777" w:rsidR="00F66D80" w:rsidRDefault="00F66D80" w:rsidP="00F66D80">
      <w:pPr>
        <w:pStyle w:val="BodyText2"/>
        <w:rPr>
          <w:i/>
          <w:color w:val="000000"/>
          <w:szCs w:val="24"/>
        </w:rPr>
      </w:pPr>
      <w:r>
        <w:rPr>
          <w:color w:val="000000"/>
          <w:szCs w:val="24"/>
        </w:rPr>
        <w:t xml:space="preserve">                                                </w:t>
      </w:r>
      <w:r>
        <w:rPr>
          <w:i/>
          <w:color w:val="000000"/>
          <w:szCs w:val="24"/>
        </w:rPr>
        <w:t>NAME AND ADDRESS OF THE BIDDER</w:t>
      </w:r>
    </w:p>
    <w:p w14:paraId="6E6B893C" w14:textId="78031ABF" w:rsidR="00D47E42" w:rsidRPr="009A3D6F" w:rsidRDefault="00D47E42" w:rsidP="00D47E42">
      <w:pPr>
        <w:jc w:val="center"/>
        <w:rPr>
          <w:b/>
          <w:sz w:val="24"/>
          <w:szCs w:val="24"/>
        </w:rPr>
      </w:pPr>
      <w:r w:rsidRPr="009A3D6F">
        <w:rPr>
          <w:b/>
          <w:sz w:val="24"/>
          <w:szCs w:val="24"/>
        </w:rPr>
        <w:t xml:space="preserve">OPEN NATIONAL INVITATION TO TENDER BY </w:t>
      </w:r>
      <w:r w:rsidR="007403DB">
        <w:rPr>
          <w:b/>
          <w:sz w:val="24"/>
          <w:szCs w:val="24"/>
        </w:rPr>
        <w:t>NORMAL</w:t>
      </w:r>
      <w:r w:rsidRPr="009A3D6F">
        <w:rPr>
          <w:b/>
          <w:sz w:val="24"/>
          <w:szCs w:val="24"/>
        </w:rPr>
        <w:t xml:space="preserve"> PROCEDURE</w:t>
      </w:r>
    </w:p>
    <w:p w14:paraId="650E7FAC" w14:textId="110A4105" w:rsidR="00DF7284" w:rsidRPr="0076205F" w:rsidRDefault="005D1CD9" w:rsidP="00DF7284">
      <w:pPr>
        <w:jc w:val="center"/>
        <w:rPr>
          <w:b/>
          <w:sz w:val="16"/>
          <w:szCs w:val="32"/>
        </w:rPr>
      </w:pPr>
      <w:r>
        <w:rPr>
          <w:b/>
          <w:sz w:val="24"/>
          <w:szCs w:val="24"/>
        </w:rPr>
        <w:t xml:space="preserve">NO ___ </w:t>
      </w:r>
      <w:r w:rsidR="002131B3">
        <w:rPr>
          <w:b/>
          <w:sz w:val="24"/>
          <w:szCs w:val="24"/>
        </w:rPr>
        <w:t xml:space="preserve"> /ONIT/MINDDE</w:t>
      </w:r>
      <w:r w:rsidR="007403DB">
        <w:rPr>
          <w:b/>
          <w:sz w:val="24"/>
          <w:szCs w:val="24"/>
        </w:rPr>
        <w:t xml:space="preserve">VEL/FAC/FACITB/2026 OF ………….2026  </w:t>
      </w:r>
      <w:r w:rsidR="00DF7284" w:rsidRPr="0076205F">
        <w:rPr>
          <w:b/>
          <w:sz w:val="16"/>
          <w:szCs w:val="32"/>
        </w:rPr>
        <w:t xml:space="preserve">FOR </w:t>
      </w:r>
      <w:r w:rsidR="00DF7284" w:rsidRPr="0076205F">
        <w:rPr>
          <w:rFonts w:eastAsia="Arial Unicode MS"/>
          <w:b/>
          <w:sz w:val="16"/>
          <w:szCs w:val="32"/>
        </w:rPr>
        <w:t xml:space="preserve">THE </w:t>
      </w:r>
      <w:r w:rsidR="00DF7284" w:rsidRPr="0076205F">
        <w:rPr>
          <w:b/>
          <w:sz w:val="16"/>
          <w:szCs w:val="32"/>
        </w:rPr>
        <w:t xml:space="preserve">CONSTRUCION OF A MODERN PERISHABLE WAREHOUSE </w:t>
      </w:r>
      <w:r w:rsidR="002A5059">
        <w:rPr>
          <w:b/>
          <w:sz w:val="16"/>
          <w:szCs w:val="32"/>
        </w:rPr>
        <w:t xml:space="preserve">WITH AN OFFICE </w:t>
      </w:r>
      <w:r w:rsidR="00DF7284" w:rsidRPr="0076205F">
        <w:rPr>
          <w:b/>
          <w:sz w:val="16"/>
          <w:szCs w:val="32"/>
        </w:rPr>
        <w:t xml:space="preserve">IN FURU AWA TOWN,FURU AWA SUB DIVISION </w:t>
      </w:r>
      <w:r w:rsidR="00DF7284" w:rsidRPr="0076205F">
        <w:rPr>
          <w:rFonts w:eastAsia="Arial Unicode MS"/>
          <w:b/>
          <w:sz w:val="16"/>
          <w:szCs w:val="32"/>
        </w:rPr>
        <w:t>MENCHUM DIVISION, NORTH WEST REGION</w:t>
      </w:r>
    </w:p>
    <w:p w14:paraId="66FBBF82" w14:textId="3A0ECE56" w:rsidR="00F66D80" w:rsidRDefault="00F66D80" w:rsidP="00F66D80">
      <w:pPr>
        <w:jc w:val="center"/>
        <w:rPr>
          <w:b/>
          <w:bCs/>
          <w:i/>
          <w:color w:val="000000"/>
          <w:lang w:val="en-US"/>
        </w:rPr>
      </w:pPr>
      <w:r>
        <w:rPr>
          <w:b/>
          <w:bCs/>
          <w:color w:val="000000"/>
          <w:sz w:val="24"/>
          <w:szCs w:val="24"/>
          <w:lang w:val="en-US"/>
        </w:rPr>
        <w:t xml:space="preserve"> </w:t>
      </w:r>
      <w:r>
        <w:rPr>
          <w:b/>
          <w:bCs/>
          <w:i/>
          <w:color w:val="000000"/>
          <w:lang w:val="en-US"/>
        </w:rPr>
        <w:t>“TO BE OPENED ONLY DURING THE BID OPENING SESSION OF THE TENDERS BOARD”</w:t>
      </w:r>
    </w:p>
    <w:p w14:paraId="62EEC328"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bCs/>
          <w:color w:val="000000"/>
          <w:lang w:val="en-US"/>
        </w:rPr>
        <w:t xml:space="preserve">     </w:t>
      </w:r>
      <w:r>
        <w:rPr>
          <w:rFonts w:ascii="Times New Roman" w:hAnsi="Times New Roman" w:cs="Times New Roman"/>
          <w:bCs/>
          <w:color w:val="000000"/>
          <w:lang w:val="en-US"/>
        </w:rPr>
        <w:t xml:space="preserve">Hence, </w:t>
      </w:r>
      <w:r>
        <w:rPr>
          <w:rFonts w:ascii="Times New Roman" w:hAnsi="Times New Roman" w:cs="Times New Roman"/>
          <w:color w:val="000000"/>
        </w:rPr>
        <w:t>bid presented by the bidder shall include the documents detailed in the Special Regulations of the invitation to tender, duly filled and put together in three envelopes:-</w:t>
      </w:r>
    </w:p>
    <w:p w14:paraId="7CC1AE2B" w14:textId="77777777" w:rsidR="00F66D80" w:rsidRDefault="00F66D80" w:rsidP="00BC4199">
      <w:pPr>
        <w:pStyle w:val="NormalTahoma"/>
        <w:numPr>
          <w:ilvl w:val="0"/>
          <w:numId w:val="11"/>
        </w:numPr>
        <w:tabs>
          <w:tab w:val="num" w:pos="200"/>
          <w:tab w:val="left" w:pos="748"/>
        </w:tabs>
        <w:ind w:hanging="1393"/>
        <w:rPr>
          <w:rFonts w:ascii="Times New Roman" w:hAnsi="Times New Roman" w:cs="Times New Roman"/>
          <w:b/>
          <w:i/>
          <w:color w:val="000000"/>
        </w:rPr>
      </w:pPr>
      <w:r>
        <w:rPr>
          <w:rFonts w:ascii="Times New Roman" w:hAnsi="Times New Roman" w:cs="Times New Roman"/>
          <w:b/>
          <w:i/>
          <w:color w:val="000000"/>
        </w:rPr>
        <w:t>Envelop A:  Administrative file shall include:-</w:t>
      </w:r>
    </w:p>
    <w:p w14:paraId="2D43A341" w14:textId="77777777" w:rsidR="00F66D80" w:rsidRDefault="00F66D80" w:rsidP="00BC4199">
      <w:pPr>
        <w:pStyle w:val="NormalTahoma"/>
        <w:numPr>
          <w:ilvl w:val="0"/>
          <w:numId w:val="12"/>
        </w:numPr>
        <w:tabs>
          <w:tab w:val="left" w:pos="748"/>
        </w:tabs>
        <w:ind w:hanging="570"/>
        <w:jc w:val="both"/>
        <w:rPr>
          <w:rFonts w:ascii="Times New Roman" w:hAnsi="Times New Roman" w:cs="Times New Roman"/>
          <w:color w:val="000000"/>
        </w:rPr>
      </w:pPr>
      <w:r>
        <w:rPr>
          <w:rFonts w:ascii="Times New Roman" w:hAnsi="Times New Roman" w:cs="Times New Roman"/>
          <w:color w:val="000000"/>
        </w:rPr>
        <w:t xml:space="preserve">   all documents attesting that the bidder:</w:t>
      </w:r>
    </w:p>
    <w:p w14:paraId="16DAC35E" w14:textId="77777777" w:rsidR="00F66D80" w:rsidRDefault="00F66D80" w:rsidP="00BC4199">
      <w:pPr>
        <w:pStyle w:val="NormalTahoma"/>
        <w:numPr>
          <w:ilvl w:val="0"/>
          <w:numId w:val="13"/>
        </w:numPr>
        <w:tabs>
          <w:tab w:val="left" w:pos="748"/>
          <w:tab w:val="left" w:pos="1276"/>
        </w:tabs>
        <w:jc w:val="both"/>
        <w:rPr>
          <w:rFonts w:ascii="Times New Roman" w:hAnsi="Times New Roman" w:cs="Times New Roman"/>
          <w:color w:val="000000"/>
        </w:rPr>
      </w:pPr>
      <w:r>
        <w:rPr>
          <w:rFonts w:ascii="Times New Roman" w:hAnsi="Times New Roman" w:cs="Times New Roman"/>
          <w:color w:val="000000"/>
        </w:rPr>
        <w:t>has subscribed to all declarations provided for by the laws and regulations in force;</w:t>
      </w:r>
    </w:p>
    <w:p w14:paraId="61859CF3" w14:textId="77777777" w:rsidR="00F66D80" w:rsidRDefault="00F66D80" w:rsidP="00BC4199">
      <w:pPr>
        <w:pStyle w:val="NormalTahoma"/>
        <w:numPr>
          <w:ilvl w:val="0"/>
          <w:numId w:val="13"/>
        </w:numPr>
        <w:tabs>
          <w:tab w:val="left" w:pos="748"/>
          <w:tab w:val="left" w:pos="1276"/>
        </w:tabs>
        <w:jc w:val="both"/>
        <w:rPr>
          <w:rFonts w:ascii="Times New Roman" w:hAnsi="Times New Roman" w:cs="Times New Roman"/>
          <w:color w:val="000000"/>
        </w:rPr>
      </w:pPr>
      <w:r>
        <w:rPr>
          <w:rFonts w:ascii="Times New Roman" w:hAnsi="Times New Roman" w:cs="Times New Roman"/>
          <w:color w:val="000000"/>
        </w:rPr>
        <w:t>paid all taxes, duties, contributions, fees or deductions of whatever nature;</w:t>
      </w:r>
    </w:p>
    <w:p w14:paraId="5DE31222" w14:textId="77777777" w:rsidR="00F66D80" w:rsidRDefault="00F66D80" w:rsidP="00BC4199">
      <w:pPr>
        <w:pStyle w:val="NormalTahoma"/>
        <w:numPr>
          <w:ilvl w:val="0"/>
          <w:numId w:val="13"/>
        </w:numPr>
        <w:tabs>
          <w:tab w:val="left" w:pos="748"/>
          <w:tab w:val="left" w:pos="1276"/>
        </w:tabs>
        <w:jc w:val="both"/>
        <w:rPr>
          <w:rFonts w:ascii="Times New Roman" w:hAnsi="Times New Roman" w:cs="Times New Roman"/>
          <w:color w:val="000000"/>
        </w:rPr>
      </w:pPr>
      <w:r>
        <w:rPr>
          <w:rFonts w:ascii="Times New Roman" w:hAnsi="Times New Roman" w:cs="Times New Roman"/>
          <w:color w:val="000000"/>
        </w:rPr>
        <w:t>is not winding up or bankrupt;</w:t>
      </w:r>
    </w:p>
    <w:p w14:paraId="6B3B85DB" w14:textId="77777777" w:rsidR="00F66D80" w:rsidRDefault="00F66D80" w:rsidP="00BC4199">
      <w:pPr>
        <w:pStyle w:val="NormalTahoma"/>
        <w:numPr>
          <w:ilvl w:val="0"/>
          <w:numId w:val="13"/>
        </w:numPr>
        <w:tabs>
          <w:tab w:val="left" w:pos="748"/>
          <w:tab w:val="left" w:pos="1276"/>
        </w:tabs>
        <w:jc w:val="both"/>
        <w:rPr>
          <w:rFonts w:ascii="Times New Roman" w:hAnsi="Times New Roman" w:cs="Times New Roman"/>
          <w:color w:val="000000"/>
        </w:rPr>
      </w:pPr>
      <w:r>
        <w:rPr>
          <w:rFonts w:ascii="Times New Roman" w:hAnsi="Times New Roman" w:cs="Times New Roman"/>
          <w:color w:val="000000"/>
        </w:rPr>
        <w:t xml:space="preserve">is not the subject of an exclusion order or forfeiture provided for by the law in force; </w:t>
      </w:r>
    </w:p>
    <w:p w14:paraId="658B04CA" w14:textId="77777777" w:rsidR="00F66D80" w:rsidRDefault="00F66D80" w:rsidP="00F66D80">
      <w:pPr>
        <w:pStyle w:val="NormalTahoma"/>
        <w:tabs>
          <w:tab w:val="left" w:pos="748"/>
        </w:tabs>
        <w:ind w:left="1309" w:hanging="1309"/>
        <w:jc w:val="both"/>
        <w:rPr>
          <w:rFonts w:ascii="Times New Roman" w:hAnsi="Times New Roman" w:cs="Times New Roman"/>
          <w:color w:val="000000"/>
        </w:rPr>
      </w:pPr>
      <w:r>
        <w:rPr>
          <w:rFonts w:ascii="Times New Roman" w:hAnsi="Times New Roman" w:cs="Times New Roman"/>
          <w:color w:val="000000"/>
        </w:rPr>
        <w:t xml:space="preserve">           ii)   the bid bond established in accordance with the provisions of the General Regulations of the invitation to tender;</w:t>
      </w:r>
    </w:p>
    <w:p w14:paraId="21439852" w14:textId="77777777" w:rsidR="00F66D80" w:rsidRDefault="00F66D80" w:rsidP="00F66D80">
      <w:pPr>
        <w:pStyle w:val="NormalTahoma"/>
        <w:tabs>
          <w:tab w:val="left" w:pos="748"/>
          <w:tab w:val="left" w:pos="1276"/>
        </w:tabs>
        <w:ind w:left="1309" w:hanging="1309"/>
        <w:jc w:val="both"/>
        <w:rPr>
          <w:rFonts w:ascii="Times New Roman" w:hAnsi="Times New Roman" w:cs="Times New Roman"/>
          <w:color w:val="000000"/>
        </w:rPr>
      </w:pPr>
      <w:r>
        <w:rPr>
          <w:rFonts w:ascii="Times New Roman" w:hAnsi="Times New Roman" w:cs="Times New Roman"/>
          <w:color w:val="000000"/>
        </w:rPr>
        <w:t xml:space="preserve">           iii)  the written confirmation empowering the signatory of the bid  to commit the bidder, in accordance with the provisions of the General Regulations of invitation to tender.</w:t>
      </w:r>
    </w:p>
    <w:p w14:paraId="39373A96" w14:textId="77777777" w:rsidR="00F66D80" w:rsidRDefault="00F66D80" w:rsidP="00BC4199">
      <w:pPr>
        <w:pStyle w:val="NormalTahoma"/>
        <w:numPr>
          <w:ilvl w:val="0"/>
          <w:numId w:val="11"/>
        </w:numPr>
        <w:tabs>
          <w:tab w:val="num" w:pos="200"/>
          <w:tab w:val="left" w:pos="748"/>
        </w:tabs>
        <w:ind w:left="200" w:hanging="200"/>
        <w:rPr>
          <w:rFonts w:ascii="Times New Roman" w:hAnsi="Times New Roman" w:cs="Times New Roman"/>
          <w:b/>
          <w:i/>
          <w:color w:val="000000"/>
        </w:rPr>
      </w:pPr>
      <w:r>
        <w:rPr>
          <w:rFonts w:ascii="Times New Roman" w:hAnsi="Times New Roman" w:cs="Times New Roman"/>
          <w:b/>
          <w:i/>
          <w:color w:val="000000"/>
        </w:rPr>
        <w:t>Envelop B: Technical bid shall include:-</w:t>
      </w:r>
    </w:p>
    <w:p w14:paraId="16CF5A32" w14:textId="77777777" w:rsidR="00F66D80" w:rsidRDefault="00F66D80" w:rsidP="00F66D80">
      <w:pPr>
        <w:pStyle w:val="NormalTahoma"/>
        <w:tabs>
          <w:tab w:val="left" w:pos="748"/>
        </w:tabs>
        <w:ind w:left="900" w:hanging="900"/>
        <w:rPr>
          <w:rFonts w:ascii="Times New Roman" w:hAnsi="Times New Roman" w:cs="Times New Roman"/>
          <w:i/>
          <w:color w:val="000000"/>
        </w:rPr>
      </w:pPr>
      <w:r>
        <w:rPr>
          <w:rFonts w:ascii="Times New Roman" w:hAnsi="Times New Roman" w:cs="Times New Roman"/>
          <w:b/>
          <w:color w:val="000000"/>
        </w:rPr>
        <w:t xml:space="preserve">         (i)  </w:t>
      </w:r>
      <w:r>
        <w:rPr>
          <w:rFonts w:ascii="Times New Roman" w:hAnsi="Times New Roman" w:cs="Times New Roman"/>
          <w:i/>
          <w:color w:val="000000"/>
        </w:rPr>
        <w:t xml:space="preserve">Information on qualification- </w:t>
      </w:r>
      <w:r>
        <w:rPr>
          <w:rFonts w:ascii="Times New Roman" w:hAnsi="Times New Roman" w:cs="Times New Roman"/>
          <w:color w:val="000000"/>
        </w:rPr>
        <w:t>The Special Regulations list the documents to be furnished by bidders to justify the qualification criteria mentioned in the Special Regulations of the invitation to tender</w:t>
      </w:r>
    </w:p>
    <w:p w14:paraId="2BC3F181" w14:textId="77777777" w:rsidR="00F66D80" w:rsidRDefault="00F66D80" w:rsidP="00F66D80">
      <w:pPr>
        <w:pStyle w:val="NormalTahoma"/>
        <w:tabs>
          <w:tab w:val="left" w:pos="748"/>
        </w:tabs>
        <w:ind w:left="900" w:hanging="900"/>
        <w:rPr>
          <w:rFonts w:ascii="Times New Roman" w:hAnsi="Times New Roman" w:cs="Times New Roman"/>
          <w:b/>
          <w:color w:val="000000"/>
        </w:rPr>
      </w:pPr>
      <w:r>
        <w:rPr>
          <w:rFonts w:ascii="Times New Roman" w:hAnsi="Times New Roman" w:cs="Times New Roman"/>
          <w:b/>
          <w:color w:val="000000"/>
        </w:rPr>
        <w:t xml:space="preserve">         (ii) </w:t>
      </w:r>
      <w:r>
        <w:rPr>
          <w:rFonts w:ascii="Times New Roman" w:hAnsi="Times New Roman" w:cs="Times New Roman"/>
          <w:i/>
          <w:color w:val="000000"/>
        </w:rPr>
        <w:t>Methodology-</w:t>
      </w:r>
      <w:r>
        <w:rPr>
          <w:rFonts w:ascii="Times New Roman" w:hAnsi="Times New Roman" w:cs="Times New Roman"/>
          <w:b/>
          <w:color w:val="000000"/>
        </w:rPr>
        <w:t xml:space="preserve"> </w:t>
      </w:r>
      <w:r>
        <w:rPr>
          <w:rFonts w:ascii="Times New Roman" w:hAnsi="Times New Roman" w:cs="Times New Roman"/>
          <w:color w:val="000000"/>
        </w:rPr>
        <w:t>The Special Conditions of the invitation to tender specify the constituent elements of the technical bid of the bidders especially: a methodological statement on an analysis of the works and specifying the organisation and programme which the bidder intends to put in place or use to execute the works (installations, schedule, Quality Assurance Plan (QAP), sub-contracting, attestation of visit of the site, where necessary, etc</w:t>
      </w:r>
    </w:p>
    <w:p w14:paraId="1714A454" w14:textId="77777777" w:rsidR="00F66D80" w:rsidRDefault="00F66D80" w:rsidP="00F66D80">
      <w:pPr>
        <w:pStyle w:val="NormalTahoma"/>
        <w:tabs>
          <w:tab w:val="left" w:pos="748"/>
        </w:tabs>
        <w:ind w:left="1000" w:hanging="433"/>
        <w:jc w:val="both"/>
        <w:rPr>
          <w:rFonts w:ascii="Times New Roman" w:hAnsi="Times New Roman" w:cs="Times New Roman"/>
          <w:color w:val="000000"/>
        </w:rPr>
      </w:pPr>
      <w:r>
        <w:rPr>
          <w:rFonts w:ascii="Times New Roman" w:hAnsi="Times New Roman" w:cs="Times New Roman"/>
          <w:b/>
          <w:color w:val="000000"/>
        </w:rPr>
        <w:t xml:space="preserve">(iii) </w:t>
      </w:r>
      <w:r>
        <w:rPr>
          <w:rFonts w:ascii="Times New Roman" w:hAnsi="Times New Roman" w:cs="Times New Roman"/>
          <w:i/>
          <w:color w:val="000000"/>
        </w:rPr>
        <w:t>Proof of acceptance of conditions of the contract-</w:t>
      </w:r>
      <w:r>
        <w:rPr>
          <w:rFonts w:ascii="Times New Roman" w:hAnsi="Times New Roman" w:cs="Times New Roman"/>
          <w:color w:val="000000"/>
        </w:rPr>
        <w:t xml:space="preserve"> The bidder shall submit duly initialled copies of the Special Administrative Conditions (SAC) and Special Technical Conditions (STC) relating to the contract..</w:t>
      </w:r>
    </w:p>
    <w:p w14:paraId="0DF0E26A" w14:textId="77777777" w:rsidR="00F66D80" w:rsidRDefault="00F66D80" w:rsidP="00F66D80">
      <w:pPr>
        <w:pStyle w:val="NormalTahoma"/>
        <w:tabs>
          <w:tab w:val="left" w:pos="748"/>
        </w:tabs>
        <w:ind w:left="1000" w:hanging="433"/>
        <w:jc w:val="both"/>
        <w:rPr>
          <w:rFonts w:ascii="Times New Roman" w:hAnsi="Times New Roman" w:cs="Times New Roman"/>
          <w:color w:val="000000"/>
        </w:rPr>
      </w:pPr>
      <w:r>
        <w:rPr>
          <w:rFonts w:ascii="Times New Roman" w:hAnsi="Times New Roman" w:cs="Times New Roman"/>
          <w:b/>
          <w:color w:val="000000"/>
        </w:rPr>
        <w:t xml:space="preserve">(iv) </w:t>
      </w:r>
      <w:r>
        <w:rPr>
          <w:rFonts w:ascii="Times New Roman" w:hAnsi="Times New Roman" w:cs="Times New Roman"/>
          <w:i/>
          <w:color w:val="000000"/>
        </w:rPr>
        <w:t xml:space="preserve">Commentaries (optional)- </w:t>
      </w:r>
      <w:r>
        <w:rPr>
          <w:rFonts w:ascii="Times New Roman" w:hAnsi="Times New Roman" w:cs="Times New Roman"/>
          <w:color w:val="000000"/>
        </w:rPr>
        <w:t xml:space="preserve">commentary on the technical choices of the project and possible proposals </w:t>
      </w:r>
    </w:p>
    <w:p w14:paraId="6D2AC350" w14:textId="77777777" w:rsidR="00F66D80" w:rsidRDefault="00F66D80" w:rsidP="00BC4199">
      <w:pPr>
        <w:pStyle w:val="NormalTahoma"/>
        <w:numPr>
          <w:ilvl w:val="0"/>
          <w:numId w:val="11"/>
        </w:numPr>
        <w:tabs>
          <w:tab w:val="num" w:pos="300"/>
          <w:tab w:val="left" w:pos="748"/>
        </w:tabs>
        <w:ind w:hanging="1393"/>
        <w:rPr>
          <w:rFonts w:ascii="Times New Roman" w:hAnsi="Times New Roman" w:cs="Times New Roman"/>
          <w:b/>
          <w:i/>
          <w:color w:val="000000"/>
        </w:rPr>
      </w:pPr>
      <w:r>
        <w:rPr>
          <w:rFonts w:ascii="Times New Roman" w:hAnsi="Times New Roman" w:cs="Times New Roman"/>
          <w:b/>
          <w:i/>
          <w:color w:val="000000"/>
        </w:rPr>
        <w:t>Envelop C: Financial bid:</w:t>
      </w:r>
    </w:p>
    <w:p w14:paraId="1C93C6DB" w14:textId="77777777" w:rsidR="00F66D80" w:rsidRDefault="00F66D80" w:rsidP="00F66D80">
      <w:pPr>
        <w:pStyle w:val="NormalTahoma"/>
        <w:tabs>
          <w:tab w:val="left" w:pos="0"/>
          <w:tab w:val="left" w:pos="748"/>
        </w:tabs>
        <w:ind w:left="0" w:firstLine="0"/>
        <w:jc w:val="both"/>
        <w:rPr>
          <w:rFonts w:ascii="Times New Roman" w:hAnsi="Times New Roman" w:cs="Times New Roman"/>
          <w:color w:val="000000"/>
        </w:rPr>
      </w:pPr>
      <w:r>
        <w:rPr>
          <w:rFonts w:ascii="Times New Roman" w:hAnsi="Times New Roman" w:cs="Times New Roman"/>
          <w:color w:val="000000"/>
        </w:rPr>
        <w:t>The Special Regulations specify the elements that will help in justifying the cost of the works, namely:</w:t>
      </w:r>
    </w:p>
    <w:p w14:paraId="6C407D86" w14:textId="77777777" w:rsidR="00F66D80" w:rsidRDefault="00F66D80" w:rsidP="00F66D80">
      <w:pPr>
        <w:pStyle w:val="NormalTahoma"/>
        <w:tabs>
          <w:tab w:val="left" w:pos="748"/>
        </w:tabs>
        <w:ind w:left="900" w:hanging="900"/>
        <w:rPr>
          <w:rFonts w:ascii="Times New Roman" w:hAnsi="Times New Roman" w:cs="Times New Roman"/>
          <w:i/>
          <w:color w:val="000000"/>
        </w:rPr>
      </w:pPr>
      <w:r>
        <w:rPr>
          <w:rFonts w:ascii="Times New Roman" w:hAnsi="Times New Roman" w:cs="Times New Roman"/>
          <w:b/>
          <w:color w:val="000000"/>
        </w:rPr>
        <w:t xml:space="preserve">         (i)  </w:t>
      </w:r>
      <w:r>
        <w:rPr>
          <w:rFonts w:ascii="Times New Roman" w:hAnsi="Times New Roman" w:cs="Times New Roman"/>
          <w:color w:val="000000"/>
        </w:rPr>
        <w:t>The signed and dated original bid prepared according to the attached model, stamped at the prevailing rate.</w:t>
      </w:r>
    </w:p>
    <w:p w14:paraId="011C5FD7" w14:textId="77777777" w:rsidR="00F66D80" w:rsidRDefault="00F66D80" w:rsidP="00F66D80">
      <w:pPr>
        <w:pStyle w:val="NormalTahoma"/>
        <w:tabs>
          <w:tab w:val="left" w:pos="748"/>
        </w:tabs>
        <w:ind w:left="900" w:hanging="900"/>
        <w:rPr>
          <w:rFonts w:ascii="Times New Roman" w:hAnsi="Times New Roman" w:cs="Times New Roman"/>
          <w:b/>
          <w:color w:val="000000"/>
        </w:rPr>
      </w:pPr>
      <w:r>
        <w:rPr>
          <w:rFonts w:ascii="Times New Roman" w:hAnsi="Times New Roman" w:cs="Times New Roman"/>
          <w:b/>
          <w:color w:val="000000"/>
        </w:rPr>
        <w:t xml:space="preserve">         (ii) </w:t>
      </w:r>
      <w:r w:rsidR="003E3DC6">
        <w:rPr>
          <w:rFonts w:ascii="Times New Roman" w:hAnsi="Times New Roman" w:cs="Times New Roman"/>
          <w:color w:val="000000"/>
        </w:rPr>
        <w:t xml:space="preserve">The </w:t>
      </w:r>
      <w:r>
        <w:rPr>
          <w:rFonts w:ascii="Times New Roman" w:hAnsi="Times New Roman" w:cs="Times New Roman"/>
          <w:color w:val="000000"/>
        </w:rPr>
        <w:t>duly filled Unit Price schedule</w:t>
      </w:r>
    </w:p>
    <w:p w14:paraId="38956CC9" w14:textId="77777777" w:rsidR="00F66D80" w:rsidRDefault="00F66D80" w:rsidP="00F66D80">
      <w:pPr>
        <w:pStyle w:val="NormalTahoma"/>
        <w:tabs>
          <w:tab w:val="left" w:pos="748"/>
        </w:tabs>
        <w:ind w:left="1000" w:hanging="433"/>
        <w:jc w:val="both"/>
        <w:rPr>
          <w:rFonts w:ascii="Times New Roman" w:hAnsi="Times New Roman" w:cs="Times New Roman"/>
          <w:color w:val="000000"/>
        </w:rPr>
      </w:pPr>
      <w:r>
        <w:rPr>
          <w:rFonts w:ascii="Times New Roman" w:hAnsi="Times New Roman" w:cs="Times New Roman"/>
          <w:b/>
          <w:color w:val="000000"/>
        </w:rPr>
        <w:t xml:space="preserve">(iii) </w:t>
      </w:r>
      <w:r>
        <w:rPr>
          <w:rFonts w:ascii="Times New Roman" w:hAnsi="Times New Roman" w:cs="Times New Roman"/>
          <w:color w:val="000000"/>
        </w:rPr>
        <w:t>The duly filled detailed estimates</w:t>
      </w:r>
    </w:p>
    <w:p w14:paraId="577B1EE8" w14:textId="77777777" w:rsidR="00F66D80" w:rsidRDefault="00F66D80" w:rsidP="00F66D80">
      <w:pPr>
        <w:pStyle w:val="NormalTahoma"/>
        <w:tabs>
          <w:tab w:val="left" w:pos="748"/>
        </w:tabs>
        <w:ind w:left="1000" w:hanging="433"/>
        <w:jc w:val="both"/>
        <w:rPr>
          <w:rFonts w:ascii="Times New Roman" w:hAnsi="Times New Roman" w:cs="Times New Roman"/>
          <w:b/>
          <w:color w:val="000000"/>
        </w:rPr>
      </w:pPr>
      <w:r>
        <w:rPr>
          <w:rFonts w:ascii="Times New Roman" w:hAnsi="Times New Roman" w:cs="Times New Roman"/>
          <w:b/>
          <w:color w:val="000000"/>
        </w:rPr>
        <w:t>(iv)</w:t>
      </w:r>
      <w:r>
        <w:rPr>
          <w:rFonts w:ascii="Times New Roman" w:hAnsi="Times New Roman" w:cs="Times New Roman"/>
          <w:color w:val="000000"/>
        </w:rPr>
        <w:t>The sub-details of prices and/or breakdown of all-in prices</w:t>
      </w:r>
    </w:p>
    <w:p w14:paraId="295D7EF4" w14:textId="77777777" w:rsidR="00F66D80" w:rsidRDefault="00F66D80" w:rsidP="00F66D80">
      <w:pPr>
        <w:pStyle w:val="NormalTahoma"/>
        <w:tabs>
          <w:tab w:val="left" w:pos="748"/>
        </w:tabs>
        <w:ind w:left="1000" w:hanging="433"/>
        <w:jc w:val="both"/>
        <w:rPr>
          <w:rFonts w:ascii="Times New Roman" w:hAnsi="Times New Roman" w:cs="Times New Roman"/>
          <w:color w:val="000000"/>
        </w:rPr>
      </w:pPr>
      <w:r>
        <w:rPr>
          <w:rFonts w:ascii="Times New Roman" w:hAnsi="Times New Roman" w:cs="Times New Roman"/>
          <w:b/>
          <w:color w:val="000000"/>
        </w:rPr>
        <w:t xml:space="preserve">(v)  </w:t>
      </w:r>
      <w:r>
        <w:rPr>
          <w:rFonts w:ascii="Times New Roman" w:hAnsi="Times New Roman" w:cs="Times New Roman"/>
          <w:color w:val="000000"/>
        </w:rPr>
        <w:t>The projected schedule of payments, where need be</w:t>
      </w:r>
    </w:p>
    <w:p w14:paraId="02DC13DC" w14:textId="77777777" w:rsidR="00F66D80" w:rsidRDefault="00F66D80" w:rsidP="00F66D80">
      <w:pPr>
        <w:pStyle w:val="NormalTahoma"/>
        <w:tabs>
          <w:tab w:val="left" w:pos="0"/>
          <w:tab w:val="left" w:pos="748"/>
        </w:tabs>
        <w:ind w:left="0" w:firstLine="0"/>
        <w:jc w:val="both"/>
        <w:rPr>
          <w:rFonts w:ascii="Times New Roman" w:hAnsi="Times New Roman" w:cs="Times New Roman"/>
          <w:color w:val="000000"/>
        </w:rPr>
      </w:pPr>
      <w:r>
        <w:rPr>
          <w:rFonts w:ascii="Times New Roman" w:hAnsi="Times New Roman" w:cs="Times New Roman"/>
          <w:color w:val="000000"/>
        </w:rPr>
        <w:lastRenderedPageBreak/>
        <w:t>In this regard, the bidders will use the documents and models provided in the Tender File, subject to the provisions of the General Regulations of the invitation to tender concerning the other possible forms of guarantees.</w:t>
      </w:r>
    </w:p>
    <w:p w14:paraId="4FF2A1C2" w14:textId="77777777" w:rsidR="00F66D80" w:rsidRDefault="00F66D80" w:rsidP="00F66D80">
      <w:pPr>
        <w:ind w:left="900" w:hanging="900"/>
        <w:jc w:val="both"/>
        <w:rPr>
          <w:b/>
          <w:i/>
          <w:color w:val="000000"/>
          <w:sz w:val="24"/>
          <w:szCs w:val="24"/>
        </w:rPr>
      </w:pPr>
      <w:r>
        <w:rPr>
          <w:b/>
          <w:i/>
          <w:color w:val="000000"/>
          <w:sz w:val="24"/>
          <w:szCs w:val="24"/>
        </w:rPr>
        <w:t>Remark: If in accordance with the provisions of the Special Regulations of the invitation to tender, the bidders present bids for several lots of the same invitation to tender, they could indicate rebates offered in case of award of more than one lot.</w:t>
      </w:r>
    </w:p>
    <w:p w14:paraId="2A346A38" w14:textId="77777777" w:rsidR="00F66D80" w:rsidRDefault="00F66D80" w:rsidP="00F66D80">
      <w:pPr>
        <w:ind w:left="900" w:hanging="900"/>
        <w:jc w:val="both"/>
        <w:rPr>
          <w:b/>
          <w:bCs/>
          <w:i/>
          <w:color w:val="000000"/>
          <w:sz w:val="16"/>
          <w:szCs w:val="16"/>
          <w:lang w:val="en-US"/>
        </w:rPr>
      </w:pPr>
    </w:p>
    <w:p w14:paraId="37DBAF8D" w14:textId="77777777" w:rsidR="00F66D80" w:rsidRDefault="00F66D80" w:rsidP="00F66D80">
      <w:pPr>
        <w:pStyle w:val="BodyText3"/>
        <w:jc w:val="both"/>
        <w:rPr>
          <w:bCs/>
          <w:iCs/>
          <w:color w:val="000000"/>
          <w:sz w:val="24"/>
          <w:szCs w:val="24"/>
        </w:rPr>
      </w:pPr>
      <w:r>
        <w:rPr>
          <w:bCs/>
          <w:iCs/>
          <w:color w:val="000000"/>
          <w:sz w:val="24"/>
          <w:szCs w:val="24"/>
        </w:rPr>
        <w:t>The three envelops (A, B &amp; C) shall be sealed in a large anonymous external envelope addressed to the Contracting Authority as follows:</w:t>
      </w:r>
    </w:p>
    <w:p w14:paraId="01EA7976" w14:textId="77777777" w:rsidR="00F66D80" w:rsidRPr="009A3D6F" w:rsidRDefault="00F66D80" w:rsidP="00F66D80">
      <w:pPr>
        <w:jc w:val="center"/>
        <w:rPr>
          <w:b/>
          <w:sz w:val="24"/>
          <w:szCs w:val="24"/>
        </w:rPr>
      </w:pPr>
      <w:r>
        <w:rPr>
          <w:b/>
          <w:color w:val="FF0000"/>
          <w:sz w:val="24"/>
          <w:szCs w:val="24"/>
        </w:rPr>
        <w:t xml:space="preserve">    </w:t>
      </w:r>
      <w:r w:rsidRPr="009A3D6F">
        <w:rPr>
          <w:b/>
          <w:sz w:val="24"/>
          <w:szCs w:val="24"/>
        </w:rPr>
        <w:t xml:space="preserve">THE CONTRACTING AUTHORITY </w:t>
      </w:r>
    </w:p>
    <w:p w14:paraId="1B42510D" w14:textId="77777777" w:rsidR="00F66D80" w:rsidRPr="009A3D6F" w:rsidRDefault="00F66D80" w:rsidP="00F66D80">
      <w:pPr>
        <w:jc w:val="center"/>
        <w:rPr>
          <w:b/>
          <w:sz w:val="24"/>
          <w:szCs w:val="24"/>
        </w:rPr>
      </w:pPr>
      <w:r w:rsidRPr="009A3D6F">
        <w:rPr>
          <w:b/>
          <w:sz w:val="24"/>
          <w:szCs w:val="24"/>
        </w:rPr>
        <w:t xml:space="preserve">MAYOR </w:t>
      </w:r>
      <w:r w:rsidR="00F63A6F">
        <w:rPr>
          <w:b/>
          <w:sz w:val="24"/>
          <w:szCs w:val="24"/>
        </w:rPr>
        <w:t>FURU AWA</w:t>
      </w:r>
      <w:r w:rsidRPr="009A3D6F">
        <w:rPr>
          <w:b/>
          <w:sz w:val="24"/>
          <w:szCs w:val="24"/>
        </w:rPr>
        <w:t xml:space="preserve"> COUNCIL</w:t>
      </w:r>
    </w:p>
    <w:p w14:paraId="5A2C2781" w14:textId="77777777" w:rsidR="00F66D80" w:rsidRDefault="00F66D80" w:rsidP="00F66D80">
      <w:pPr>
        <w:jc w:val="center"/>
        <w:rPr>
          <w:b/>
          <w:color w:val="FF0000"/>
          <w:sz w:val="12"/>
          <w:szCs w:val="12"/>
        </w:rPr>
      </w:pPr>
      <w:r>
        <w:rPr>
          <w:b/>
          <w:color w:val="FF0000"/>
          <w:sz w:val="12"/>
          <w:szCs w:val="12"/>
        </w:rPr>
        <w:t xml:space="preserve">                 </w:t>
      </w:r>
    </w:p>
    <w:p w14:paraId="6AF47127" w14:textId="1201F373" w:rsidR="00E60104" w:rsidRPr="009A3D6F" w:rsidRDefault="00E60104" w:rsidP="00E60104">
      <w:pPr>
        <w:jc w:val="center"/>
        <w:rPr>
          <w:b/>
          <w:sz w:val="24"/>
          <w:szCs w:val="24"/>
        </w:rPr>
      </w:pPr>
      <w:r w:rsidRPr="009A3D6F">
        <w:rPr>
          <w:b/>
          <w:sz w:val="24"/>
          <w:szCs w:val="24"/>
        </w:rPr>
        <w:t xml:space="preserve">OPEN NATIONAL INVITATION TO TENDER BY </w:t>
      </w:r>
      <w:r w:rsidR="00C82728">
        <w:rPr>
          <w:b/>
          <w:sz w:val="24"/>
          <w:szCs w:val="24"/>
        </w:rPr>
        <w:t>NORMAL</w:t>
      </w:r>
      <w:r w:rsidRPr="009A3D6F">
        <w:rPr>
          <w:b/>
          <w:sz w:val="24"/>
          <w:szCs w:val="24"/>
        </w:rPr>
        <w:t xml:space="preserve"> PROCEDURE</w:t>
      </w:r>
    </w:p>
    <w:p w14:paraId="15F6E903" w14:textId="6227F29F" w:rsidR="00DF7284" w:rsidRPr="0076205F" w:rsidRDefault="00F63A6F" w:rsidP="00DF7284">
      <w:pPr>
        <w:jc w:val="center"/>
        <w:rPr>
          <w:b/>
          <w:sz w:val="16"/>
          <w:szCs w:val="32"/>
        </w:rPr>
      </w:pPr>
      <w:r w:rsidRPr="00F63A6F">
        <w:rPr>
          <w:b/>
          <w:sz w:val="22"/>
          <w:szCs w:val="24"/>
        </w:rPr>
        <w:t>NO ___  /ONIT/MINDDEVEL/FAC/FA</w:t>
      </w:r>
      <w:r w:rsidR="007403DB">
        <w:rPr>
          <w:b/>
          <w:sz w:val="22"/>
          <w:szCs w:val="24"/>
        </w:rPr>
        <w:t>CITB/2026 OF ………….2026</w:t>
      </w:r>
      <w:r w:rsidRPr="00F63A6F">
        <w:rPr>
          <w:b/>
          <w:sz w:val="22"/>
          <w:szCs w:val="24"/>
        </w:rPr>
        <w:t xml:space="preserve">  </w:t>
      </w:r>
      <w:r w:rsidR="00DF7284" w:rsidRPr="0076205F">
        <w:rPr>
          <w:b/>
          <w:sz w:val="16"/>
          <w:szCs w:val="32"/>
        </w:rPr>
        <w:t xml:space="preserve">FOR </w:t>
      </w:r>
      <w:r w:rsidR="00DF7284" w:rsidRPr="0076205F">
        <w:rPr>
          <w:rFonts w:eastAsia="Arial Unicode MS"/>
          <w:b/>
          <w:sz w:val="16"/>
          <w:szCs w:val="32"/>
        </w:rPr>
        <w:t xml:space="preserve">THE </w:t>
      </w:r>
      <w:r w:rsidR="00DF7284" w:rsidRPr="0076205F">
        <w:rPr>
          <w:b/>
          <w:sz w:val="16"/>
          <w:szCs w:val="32"/>
        </w:rPr>
        <w:t xml:space="preserve">CONSTRUCION OF A MODERN PERISHABLE WAREHOUSE </w:t>
      </w:r>
      <w:r w:rsidR="002A5059">
        <w:rPr>
          <w:b/>
          <w:sz w:val="16"/>
          <w:szCs w:val="32"/>
        </w:rPr>
        <w:t xml:space="preserve">WITH AN OFFICE </w:t>
      </w:r>
      <w:r w:rsidR="00DF7284" w:rsidRPr="0076205F">
        <w:rPr>
          <w:b/>
          <w:sz w:val="16"/>
          <w:szCs w:val="32"/>
        </w:rPr>
        <w:t xml:space="preserve">IN FURU AWA TOWN,FURU AWA SUB DIVISION </w:t>
      </w:r>
      <w:r w:rsidR="00DF7284" w:rsidRPr="0076205F">
        <w:rPr>
          <w:rFonts w:eastAsia="Arial Unicode MS"/>
          <w:b/>
          <w:sz w:val="16"/>
          <w:szCs w:val="32"/>
        </w:rPr>
        <w:t>MENCHUM DIVISION, NORTH WEST REGION</w:t>
      </w:r>
    </w:p>
    <w:p w14:paraId="3AB48B74" w14:textId="3BC52A5C" w:rsidR="00F66D80" w:rsidRDefault="00F66D80" w:rsidP="00445658">
      <w:pPr>
        <w:jc w:val="center"/>
        <w:rPr>
          <w:b/>
          <w:color w:val="000000"/>
          <w:sz w:val="8"/>
          <w:szCs w:val="8"/>
          <w:lang w:val="en-US"/>
        </w:rPr>
      </w:pPr>
    </w:p>
    <w:p w14:paraId="3B56B330" w14:textId="77777777" w:rsidR="00F66D80" w:rsidRDefault="00F66D80" w:rsidP="00F66D80">
      <w:pPr>
        <w:jc w:val="center"/>
        <w:rPr>
          <w:b/>
          <w:bCs/>
          <w:i/>
          <w:color w:val="000000"/>
          <w:lang w:val="en-US"/>
        </w:rPr>
      </w:pPr>
      <w:r>
        <w:rPr>
          <w:b/>
          <w:bCs/>
          <w:color w:val="000000"/>
          <w:lang w:val="en-US"/>
        </w:rPr>
        <w:t xml:space="preserve"> </w:t>
      </w:r>
      <w:r>
        <w:rPr>
          <w:b/>
          <w:bCs/>
          <w:i/>
          <w:color w:val="000000"/>
          <w:lang w:val="en-US"/>
        </w:rPr>
        <w:t>“TO BE OPENED ONLY DURING THE BID OPENING SESSION OF THE TENDERS BOARD”</w:t>
      </w:r>
    </w:p>
    <w:p w14:paraId="08250E4F" w14:textId="77777777" w:rsidR="00F66D80" w:rsidRDefault="00F66D80" w:rsidP="00F66D80">
      <w:pPr>
        <w:jc w:val="center"/>
        <w:rPr>
          <w:b/>
          <w:bCs/>
          <w:color w:val="000000"/>
          <w:sz w:val="16"/>
          <w:szCs w:val="16"/>
          <w:lang w:val="en-US"/>
        </w:rPr>
      </w:pPr>
    </w:p>
    <w:p w14:paraId="10A2A653" w14:textId="77777777" w:rsidR="00F66D80" w:rsidRDefault="00F66D80" w:rsidP="00F66D80">
      <w:pPr>
        <w:jc w:val="both"/>
        <w:rPr>
          <w:b/>
          <w:bCs/>
          <w:i/>
          <w:color w:val="000000"/>
          <w:sz w:val="24"/>
          <w:szCs w:val="24"/>
        </w:rPr>
      </w:pPr>
      <w:r>
        <w:rPr>
          <w:b/>
          <w:bCs/>
          <w:color w:val="000000"/>
          <w:sz w:val="24"/>
          <w:szCs w:val="24"/>
        </w:rPr>
        <w:t xml:space="preserve">   </w:t>
      </w:r>
      <w:r>
        <w:rPr>
          <w:b/>
          <w:bCs/>
          <w:i/>
          <w:color w:val="000000"/>
          <w:sz w:val="24"/>
          <w:szCs w:val="24"/>
        </w:rPr>
        <w:t>Note should be taken that:-</w:t>
      </w:r>
    </w:p>
    <w:p w14:paraId="4AD3656A" w14:textId="77777777" w:rsidR="00F66D80" w:rsidRDefault="00F66D80" w:rsidP="00BC4199">
      <w:pPr>
        <w:numPr>
          <w:ilvl w:val="0"/>
          <w:numId w:val="14"/>
        </w:numPr>
        <w:jc w:val="both"/>
        <w:rPr>
          <w:b/>
          <w:bCs/>
          <w:i/>
          <w:color w:val="000000"/>
          <w:sz w:val="24"/>
          <w:szCs w:val="24"/>
        </w:rPr>
      </w:pPr>
      <w:r>
        <w:rPr>
          <w:b/>
          <w:bCs/>
          <w:i/>
          <w:color w:val="000000"/>
          <w:sz w:val="24"/>
          <w:szCs w:val="24"/>
        </w:rPr>
        <w:t>Envelopes bearing any other inscriptions shall be simply rejected</w:t>
      </w:r>
    </w:p>
    <w:p w14:paraId="2AE6743E" w14:textId="77777777" w:rsidR="00F66D80" w:rsidRDefault="00F66D80" w:rsidP="00BC4199">
      <w:pPr>
        <w:numPr>
          <w:ilvl w:val="0"/>
          <w:numId w:val="14"/>
        </w:numPr>
        <w:jc w:val="both"/>
        <w:rPr>
          <w:bCs/>
          <w:i/>
          <w:iCs/>
          <w:color w:val="000000"/>
          <w:sz w:val="24"/>
          <w:szCs w:val="24"/>
        </w:rPr>
      </w:pPr>
      <w:r>
        <w:rPr>
          <w:b/>
          <w:bCs/>
          <w:i/>
          <w:color w:val="000000"/>
          <w:sz w:val="24"/>
          <w:szCs w:val="24"/>
        </w:rPr>
        <w:t>The Contracting Authority bears no responsibility for any missing document and/or premature opening of offers if the external envelop is submitted not sealed by the bidder.</w:t>
      </w:r>
    </w:p>
    <w:p w14:paraId="6606351B" w14:textId="77777777" w:rsidR="00F66D80" w:rsidRDefault="00F66D80" w:rsidP="00BC4199">
      <w:pPr>
        <w:numPr>
          <w:ilvl w:val="0"/>
          <w:numId w:val="14"/>
        </w:numPr>
        <w:jc w:val="both"/>
        <w:rPr>
          <w:b/>
          <w:bCs/>
          <w:i/>
          <w:color w:val="000000"/>
          <w:sz w:val="24"/>
          <w:szCs w:val="24"/>
        </w:rPr>
      </w:pPr>
      <w:r>
        <w:rPr>
          <w:b/>
          <w:bCs/>
          <w:i/>
          <w:color w:val="000000"/>
          <w:sz w:val="24"/>
          <w:szCs w:val="24"/>
        </w:rPr>
        <w:t>During calculation of prices:</w:t>
      </w:r>
    </w:p>
    <w:p w14:paraId="17302AB2" w14:textId="77777777" w:rsidR="00F66D80" w:rsidRDefault="00F66D80" w:rsidP="00BC4199">
      <w:pPr>
        <w:numPr>
          <w:ilvl w:val="0"/>
          <w:numId w:val="6"/>
        </w:numPr>
        <w:jc w:val="both"/>
        <w:rPr>
          <w:b/>
          <w:bCs/>
          <w:i/>
          <w:color w:val="000000"/>
          <w:sz w:val="24"/>
          <w:szCs w:val="24"/>
        </w:rPr>
      </w:pPr>
      <w:r>
        <w:rPr>
          <w:b/>
          <w:bCs/>
          <w:i/>
          <w:color w:val="000000"/>
          <w:sz w:val="24"/>
          <w:szCs w:val="24"/>
        </w:rPr>
        <w:t xml:space="preserve">The </w:t>
      </w:r>
      <w:r>
        <w:rPr>
          <w:b/>
          <w:i/>
          <w:color w:val="000000"/>
          <w:sz w:val="24"/>
          <w:szCs w:val="24"/>
        </w:rPr>
        <w:t>amount shall be calculated on the bases of variable prices. The bidder shall fill, in letters and in figures, the unit prices in the price enclosure slip and the unit prices are to be multiplied by the quantities given in order to obtain the amount of his offer for each item.</w:t>
      </w:r>
    </w:p>
    <w:p w14:paraId="2DE2B8FF" w14:textId="77777777" w:rsidR="00F66D80" w:rsidRDefault="00F66D80" w:rsidP="00BC4199">
      <w:pPr>
        <w:numPr>
          <w:ilvl w:val="0"/>
          <w:numId w:val="6"/>
        </w:numPr>
        <w:jc w:val="both"/>
        <w:rPr>
          <w:b/>
          <w:bCs/>
          <w:i/>
          <w:iCs/>
          <w:color w:val="000000"/>
          <w:sz w:val="24"/>
          <w:szCs w:val="24"/>
        </w:rPr>
      </w:pPr>
      <w:r>
        <w:rPr>
          <w:b/>
          <w:bCs/>
          <w:i/>
          <w:color w:val="000000"/>
          <w:sz w:val="24"/>
          <w:szCs w:val="24"/>
        </w:rPr>
        <w:t xml:space="preserve">The </w:t>
      </w:r>
      <w:r>
        <w:rPr>
          <w:b/>
          <w:i/>
          <w:color w:val="000000"/>
          <w:sz w:val="24"/>
          <w:szCs w:val="24"/>
        </w:rPr>
        <w:t>bidder shall express the prices in the Price Elaboration Schedule (PES) and Bill of quantities and cost estimates (BQCE) in francs CFA excluding taxes before adding the taxes to the BQCE only.  The prices on the PES shall have priority over those of the BQCE and PE. They shall serve as the bases of calculation of the bidding amount.</w:t>
      </w:r>
    </w:p>
    <w:p w14:paraId="6DDFC94E" w14:textId="77777777" w:rsidR="00F66D80" w:rsidRDefault="00F66D80" w:rsidP="00BC4199">
      <w:pPr>
        <w:numPr>
          <w:ilvl w:val="0"/>
          <w:numId w:val="6"/>
        </w:numPr>
        <w:jc w:val="both"/>
        <w:rPr>
          <w:b/>
          <w:bCs/>
          <w:i/>
          <w:iCs/>
          <w:color w:val="000000"/>
          <w:sz w:val="24"/>
          <w:szCs w:val="24"/>
        </w:rPr>
      </w:pPr>
      <w:r>
        <w:rPr>
          <w:b/>
          <w:bCs/>
          <w:i/>
          <w:color w:val="000000"/>
          <w:sz w:val="24"/>
          <w:szCs w:val="24"/>
        </w:rPr>
        <w:t xml:space="preserve">The </w:t>
      </w:r>
      <w:r>
        <w:rPr>
          <w:b/>
          <w:i/>
          <w:color w:val="000000"/>
          <w:sz w:val="24"/>
          <w:szCs w:val="24"/>
        </w:rPr>
        <w:t>eventual calculation errors shall be corrected by the Committee for Analysis and the amount altered if necessary without any complaints from the bidder.</w:t>
      </w:r>
    </w:p>
    <w:p w14:paraId="3D3A97CB" w14:textId="77777777" w:rsidR="00F66D80" w:rsidRDefault="00F66D80" w:rsidP="00BC4199">
      <w:pPr>
        <w:numPr>
          <w:ilvl w:val="0"/>
          <w:numId w:val="6"/>
        </w:numPr>
        <w:jc w:val="both"/>
        <w:rPr>
          <w:b/>
          <w:bCs/>
          <w:i/>
          <w:iCs/>
          <w:color w:val="000000"/>
          <w:sz w:val="24"/>
          <w:szCs w:val="24"/>
        </w:rPr>
      </w:pPr>
      <w:r>
        <w:rPr>
          <w:b/>
          <w:bCs/>
          <w:i/>
          <w:iCs/>
          <w:color w:val="000000"/>
          <w:sz w:val="24"/>
          <w:szCs w:val="24"/>
        </w:rPr>
        <w:t xml:space="preserve">A unit price </w:t>
      </w:r>
      <w:r>
        <w:rPr>
          <w:b/>
          <w:i/>
          <w:color w:val="000000"/>
          <w:sz w:val="24"/>
          <w:szCs w:val="24"/>
        </w:rPr>
        <w:t>which shall be the price of an element of a good or service, of a type or an item of work, the quantities of which are estimates in the contract shall be</w:t>
      </w:r>
      <w:r>
        <w:rPr>
          <w:b/>
          <w:bCs/>
          <w:i/>
          <w:color w:val="000000"/>
          <w:sz w:val="24"/>
          <w:szCs w:val="24"/>
        </w:rPr>
        <w:t xml:space="preserve"> calculated in Francs CFA and furnished in figures and in words without taxes, while the total amount shall be calculated without taxes and then with taxes according to the BQCE. The currency that shall be used for payment shall be the FCFA</w:t>
      </w:r>
    </w:p>
    <w:p w14:paraId="0BDE144D" w14:textId="77777777" w:rsidR="00F66D80" w:rsidRDefault="00F66D80" w:rsidP="00BC4199">
      <w:pPr>
        <w:numPr>
          <w:ilvl w:val="0"/>
          <w:numId w:val="6"/>
        </w:numPr>
        <w:jc w:val="both"/>
        <w:rPr>
          <w:b/>
          <w:bCs/>
          <w:i/>
          <w:iCs/>
          <w:color w:val="000000"/>
          <w:sz w:val="24"/>
          <w:szCs w:val="24"/>
        </w:rPr>
      </w:pPr>
      <w:r>
        <w:rPr>
          <w:b/>
          <w:bCs/>
          <w:i/>
          <w:iCs/>
          <w:color w:val="000000"/>
          <w:sz w:val="24"/>
          <w:szCs w:val="24"/>
        </w:rPr>
        <w:t xml:space="preserve">As this invitation to </w:t>
      </w:r>
      <w:r>
        <w:rPr>
          <w:b/>
          <w:i/>
          <w:color w:val="000000"/>
          <w:sz w:val="24"/>
          <w:szCs w:val="24"/>
        </w:rPr>
        <w:t>tender will consist of a contract whose duration of execution is not more than one (01) year, it shall not be subject to price revision.</w:t>
      </w:r>
    </w:p>
    <w:p w14:paraId="61BD815F" w14:textId="77777777" w:rsidR="00F66D80" w:rsidRDefault="00F66D80" w:rsidP="00BC4199">
      <w:pPr>
        <w:numPr>
          <w:ilvl w:val="0"/>
          <w:numId w:val="6"/>
        </w:numPr>
        <w:jc w:val="both"/>
        <w:rPr>
          <w:b/>
          <w:bCs/>
          <w:i/>
          <w:iCs/>
          <w:color w:val="000000"/>
          <w:sz w:val="24"/>
          <w:szCs w:val="24"/>
        </w:rPr>
      </w:pPr>
      <w:r>
        <w:rPr>
          <w:b/>
          <w:bCs/>
          <w:i/>
          <w:iCs/>
          <w:color w:val="000000"/>
          <w:sz w:val="24"/>
          <w:szCs w:val="24"/>
        </w:rPr>
        <w:t>It shall be forbidden to introduce a price revision clause by way of additional clause in the contract awarded on the basis of a firm price.</w:t>
      </w:r>
    </w:p>
    <w:p w14:paraId="3E190A94" w14:textId="77777777" w:rsidR="00F66D80" w:rsidRDefault="00F66D80" w:rsidP="00F66D80">
      <w:pPr>
        <w:ind w:left="1260" w:hanging="1260"/>
        <w:jc w:val="both"/>
        <w:rPr>
          <w:b/>
          <w:i/>
          <w:color w:val="000000"/>
          <w:sz w:val="16"/>
          <w:szCs w:val="16"/>
        </w:rPr>
      </w:pPr>
      <w:r>
        <w:rPr>
          <w:b/>
          <w:i/>
          <w:color w:val="000000"/>
          <w:sz w:val="24"/>
          <w:szCs w:val="24"/>
        </w:rPr>
        <w:tab/>
      </w:r>
    </w:p>
    <w:p w14:paraId="61B7AD46" w14:textId="77777777" w:rsidR="00F66D80" w:rsidRDefault="00F66D80" w:rsidP="00F66D80">
      <w:pPr>
        <w:pStyle w:val="Footer"/>
        <w:jc w:val="both"/>
        <w:rPr>
          <w:b/>
          <w:bCs/>
          <w:color w:val="000000"/>
          <w:sz w:val="24"/>
          <w:szCs w:val="24"/>
        </w:rPr>
      </w:pPr>
      <w:r>
        <w:rPr>
          <w:b/>
          <w:bCs/>
          <w:color w:val="000000"/>
          <w:sz w:val="24"/>
          <w:szCs w:val="24"/>
          <w:u w:val="single"/>
        </w:rPr>
        <w:t>Article 14:</w:t>
      </w:r>
      <w:r>
        <w:rPr>
          <w:b/>
          <w:bCs/>
          <w:color w:val="000000"/>
          <w:sz w:val="24"/>
          <w:szCs w:val="24"/>
        </w:rPr>
        <w:t xml:space="preserve"> </w:t>
      </w:r>
      <w:r>
        <w:rPr>
          <w:b/>
          <w:color w:val="000000"/>
          <w:sz w:val="24"/>
          <w:szCs w:val="24"/>
          <w:u w:val="single"/>
        </w:rPr>
        <w:t>AMOUNT OF THE BID</w:t>
      </w:r>
    </w:p>
    <w:p w14:paraId="5E7F4AA4"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color w:val="000000"/>
        </w:rPr>
        <w:t xml:space="preserve">  </w:t>
      </w:r>
      <w:r>
        <w:rPr>
          <w:rFonts w:ascii="Arial" w:hAnsi="Arial" w:cs="Arial"/>
          <w:color w:val="000000"/>
        </w:rPr>
        <w:t xml:space="preserve">   </w:t>
      </w:r>
      <w:r>
        <w:rPr>
          <w:rFonts w:ascii="Times New Roman" w:hAnsi="Times New Roman" w:cs="Times New Roman"/>
          <w:color w:val="000000"/>
        </w:rPr>
        <w:t>Except otherwise stated in the Tender File, the amount of the contract shall cover all the tasks described in the General Regulations of the invitation to tender, on the basis of the price schedule and the detailed bill of quantities and estimates presented by the bidder . Hence:-</w:t>
      </w:r>
    </w:p>
    <w:p w14:paraId="545F6B37" w14:textId="77777777" w:rsidR="00F66D80" w:rsidRDefault="00F66D80" w:rsidP="00BC4199">
      <w:pPr>
        <w:pStyle w:val="NormalTahoma"/>
        <w:numPr>
          <w:ilvl w:val="1"/>
          <w:numId w:val="12"/>
        </w:numPr>
        <w:tabs>
          <w:tab w:val="num" w:pos="300"/>
          <w:tab w:val="left" w:pos="748"/>
        </w:tabs>
        <w:ind w:left="700" w:hanging="500"/>
        <w:jc w:val="both"/>
        <w:rPr>
          <w:rFonts w:ascii="Times New Roman" w:hAnsi="Times New Roman" w:cs="Times New Roman"/>
          <w:color w:val="000000"/>
        </w:rPr>
      </w:pPr>
      <w:r>
        <w:rPr>
          <w:rFonts w:ascii="Times New Roman" w:hAnsi="Times New Roman" w:cs="Times New Roman"/>
          <w:color w:val="000000"/>
        </w:rPr>
        <w:t>The bidder shall fill the unit prices and totals of all items on the schedule and bill of quantities and estimates.</w:t>
      </w:r>
    </w:p>
    <w:p w14:paraId="6BA0FD90" w14:textId="77777777" w:rsidR="00F66D80" w:rsidRDefault="00F66D80" w:rsidP="00BC4199">
      <w:pPr>
        <w:pStyle w:val="NormalTahoma"/>
        <w:numPr>
          <w:ilvl w:val="1"/>
          <w:numId w:val="12"/>
        </w:numPr>
        <w:tabs>
          <w:tab w:val="num" w:pos="300"/>
          <w:tab w:val="left" w:pos="748"/>
        </w:tabs>
        <w:ind w:left="700" w:hanging="500"/>
        <w:jc w:val="both"/>
        <w:rPr>
          <w:rFonts w:ascii="Times New Roman" w:hAnsi="Times New Roman" w:cs="Times New Roman"/>
          <w:color w:val="000000"/>
        </w:rPr>
      </w:pPr>
      <w:r>
        <w:rPr>
          <w:rFonts w:ascii="Times New Roman" w:hAnsi="Times New Roman" w:cs="Times New Roman"/>
          <w:color w:val="000000"/>
        </w:rPr>
        <w:t>Subject to contrary provisions provided for in the Special Regulations and in the Special Administrative Conditions, all dues, taxes and fees payable by the bidder on grounds of the contract or on any other ground, thirty (30) days prior to the submission of the bids, shall be included in the prices and in the total amount of the bid presented by the bidder.</w:t>
      </w:r>
    </w:p>
    <w:p w14:paraId="1A2C5C53" w14:textId="77777777" w:rsidR="00F66D80" w:rsidRDefault="00F66D80" w:rsidP="00BC4199">
      <w:pPr>
        <w:pStyle w:val="NormalTahoma"/>
        <w:numPr>
          <w:ilvl w:val="1"/>
          <w:numId w:val="12"/>
        </w:numPr>
        <w:tabs>
          <w:tab w:val="num" w:pos="300"/>
          <w:tab w:val="left" w:pos="748"/>
        </w:tabs>
        <w:ind w:left="700" w:hanging="500"/>
        <w:jc w:val="both"/>
        <w:rPr>
          <w:rFonts w:ascii="Times New Roman" w:hAnsi="Times New Roman" w:cs="Times New Roman"/>
          <w:color w:val="000000"/>
        </w:rPr>
      </w:pPr>
      <w:r>
        <w:rPr>
          <w:rFonts w:ascii="Times New Roman" w:hAnsi="Times New Roman" w:cs="Times New Roman"/>
          <w:color w:val="000000"/>
        </w:rPr>
        <w:t xml:space="preserve">If a price revision/updating clause is provided for in the contract, the date of establishment of the initial price, as well as the price revision/updating conditions for the said price must be specified. </w:t>
      </w:r>
      <w:r>
        <w:rPr>
          <w:rFonts w:ascii="Times New Roman" w:hAnsi="Times New Roman" w:cs="Times New Roman"/>
          <w:color w:val="000000"/>
        </w:rPr>
        <w:lastRenderedPageBreak/>
        <w:t>This is with the understanding that any contract of duration less than one (1) year shall not be subject to price revision.</w:t>
      </w:r>
    </w:p>
    <w:p w14:paraId="32DE9BEB" w14:textId="77777777" w:rsidR="00F66D80" w:rsidRDefault="00F66D80" w:rsidP="00BC4199">
      <w:pPr>
        <w:pStyle w:val="NormalTahoma"/>
        <w:numPr>
          <w:ilvl w:val="1"/>
          <w:numId w:val="12"/>
        </w:numPr>
        <w:tabs>
          <w:tab w:val="num" w:pos="300"/>
          <w:tab w:val="left" w:pos="748"/>
        </w:tabs>
        <w:ind w:left="700" w:hanging="500"/>
        <w:jc w:val="both"/>
        <w:rPr>
          <w:rFonts w:ascii="Times New Roman" w:hAnsi="Times New Roman" w:cs="Times New Roman"/>
          <w:color w:val="000000"/>
        </w:rPr>
      </w:pPr>
      <w:r>
        <w:rPr>
          <w:rFonts w:ascii="Times New Roman" w:hAnsi="Times New Roman" w:cs="Times New Roman"/>
          <w:color w:val="000000"/>
        </w:rPr>
        <w:t xml:space="preserve">All unit prices must be justified by sub-details established in accordance with the structure proposed in document 8 of the Tenders file. </w:t>
      </w:r>
    </w:p>
    <w:p w14:paraId="21104FF4" w14:textId="77777777" w:rsidR="00F66D80" w:rsidRDefault="00F66D80" w:rsidP="00F66D80">
      <w:pPr>
        <w:jc w:val="both"/>
        <w:rPr>
          <w:color w:val="000000"/>
          <w:sz w:val="16"/>
          <w:szCs w:val="16"/>
        </w:rPr>
      </w:pPr>
    </w:p>
    <w:p w14:paraId="09D8055B" w14:textId="77777777" w:rsidR="00F66D80" w:rsidRDefault="00F66D80" w:rsidP="00F66D80">
      <w:pPr>
        <w:pStyle w:val="Footer"/>
        <w:jc w:val="both"/>
        <w:rPr>
          <w:b/>
          <w:bCs/>
          <w:color w:val="000000"/>
          <w:sz w:val="24"/>
          <w:szCs w:val="24"/>
        </w:rPr>
      </w:pPr>
      <w:r>
        <w:rPr>
          <w:b/>
          <w:bCs/>
          <w:color w:val="000000"/>
          <w:sz w:val="24"/>
          <w:szCs w:val="24"/>
          <w:u w:val="single"/>
        </w:rPr>
        <w:t>Article 15:</w:t>
      </w:r>
      <w:r>
        <w:rPr>
          <w:b/>
          <w:bCs/>
          <w:color w:val="000000"/>
          <w:sz w:val="24"/>
          <w:szCs w:val="24"/>
        </w:rPr>
        <w:t xml:space="preserve"> </w:t>
      </w:r>
      <w:r>
        <w:rPr>
          <w:b/>
          <w:color w:val="000000"/>
          <w:sz w:val="24"/>
          <w:szCs w:val="24"/>
        </w:rPr>
        <w:t xml:space="preserve">CURRENCY </w:t>
      </w:r>
      <w:r>
        <w:rPr>
          <w:b/>
          <w:color w:val="000000"/>
          <w:sz w:val="24"/>
          <w:szCs w:val="24"/>
          <w:lang w:val="en-US"/>
        </w:rPr>
        <w:t>OF BID AND PAYMENT</w:t>
      </w:r>
    </w:p>
    <w:p w14:paraId="3F523300" w14:textId="77777777" w:rsidR="00F66D80" w:rsidRDefault="00F66D80" w:rsidP="00F66D80">
      <w:pPr>
        <w:pStyle w:val="Footer"/>
        <w:jc w:val="both"/>
        <w:rPr>
          <w:b/>
          <w:bCs/>
          <w:color w:val="000000"/>
          <w:sz w:val="24"/>
          <w:szCs w:val="24"/>
        </w:rPr>
      </w:pPr>
      <w:r>
        <w:rPr>
          <w:bCs/>
          <w:color w:val="000000"/>
          <w:sz w:val="24"/>
          <w:szCs w:val="24"/>
        </w:rPr>
        <w:t xml:space="preserve">     O</w:t>
      </w:r>
      <w:r>
        <w:rPr>
          <w:color w:val="000000"/>
          <w:sz w:val="24"/>
          <w:szCs w:val="24"/>
        </w:rPr>
        <w:t>ffers must be in the prevailing currency of the country where the Contracting Authority is based otherwise must be prove of conversion in an annex.</w:t>
      </w:r>
    </w:p>
    <w:p w14:paraId="4F7B50A7" w14:textId="77777777" w:rsidR="00F66D80" w:rsidRDefault="00F66D80" w:rsidP="00F66D80">
      <w:pPr>
        <w:pStyle w:val="Footer"/>
        <w:ind w:firstLine="708"/>
        <w:jc w:val="both"/>
        <w:rPr>
          <w:color w:val="000000"/>
          <w:sz w:val="16"/>
          <w:szCs w:val="16"/>
        </w:rPr>
      </w:pPr>
    </w:p>
    <w:p w14:paraId="48D205B6" w14:textId="77777777" w:rsidR="00F66D80" w:rsidRDefault="00F66D80" w:rsidP="00F66D80">
      <w:pPr>
        <w:pStyle w:val="Footer"/>
        <w:jc w:val="both"/>
        <w:rPr>
          <w:b/>
          <w:bCs/>
          <w:color w:val="000000"/>
          <w:sz w:val="24"/>
          <w:szCs w:val="24"/>
        </w:rPr>
      </w:pPr>
      <w:r>
        <w:rPr>
          <w:b/>
          <w:bCs/>
          <w:color w:val="000000"/>
          <w:sz w:val="24"/>
          <w:szCs w:val="24"/>
          <w:u w:val="single"/>
        </w:rPr>
        <w:t>Article 16:</w:t>
      </w:r>
      <w:r>
        <w:rPr>
          <w:b/>
          <w:bCs/>
          <w:color w:val="000000"/>
          <w:sz w:val="24"/>
          <w:szCs w:val="24"/>
        </w:rPr>
        <w:t xml:space="preserve"> </w:t>
      </w:r>
      <w:r>
        <w:rPr>
          <w:b/>
          <w:color w:val="000000"/>
          <w:sz w:val="24"/>
          <w:szCs w:val="24"/>
          <w:u w:val="single"/>
        </w:rPr>
        <w:t>VALIDITY OF BID</w:t>
      </w:r>
    </w:p>
    <w:p w14:paraId="3C31F84D" w14:textId="77777777" w:rsidR="00F66D80" w:rsidRDefault="00F66D80" w:rsidP="00F66D80">
      <w:pPr>
        <w:tabs>
          <w:tab w:val="num" w:pos="-90"/>
        </w:tabs>
        <w:jc w:val="both"/>
        <w:rPr>
          <w:color w:val="000000"/>
          <w:sz w:val="24"/>
          <w:szCs w:val="24"/>
        </w:rPr>
      </w:pPr>
      <w:r>
        <w:rPr>
          <w:color w:val="000000"/>
          <w:sz w:val="24"/>
          <w:szCs w:val="24"/>
        </w:rPr>
        <w:t>Offers shall be valid within the period specified in the Special Tender Regulation and shall be fixed by the Contracting Authority, counting from the date of submission of offers. Offers whose period of validity will be too short shall be considered not being in compliance (rejected) and prolongation of the validity period by a bidder without prior authorisation from the Contracting Authority on request from the bidder shall be rejected.</w:t>
      </w:r>
    </w:p>
    <w:p w14:paraId="640F6C00" w14:textId="77777777" w:rsidR="00F66D80" w:rsidRDefault="00F66D80" w:rsidP="00F66D80">
      <w:pPr>
        <w:pStyle w:val="NormalTahoma"/>
        <w:tabs>
          <w:tab w:val="left" w:pos="748"/>
        </w:tabs>
        <w:ind w:left="374"/>
        <w:jc w:val="both"/>
        <w:rPr>
          <w:rFonts w:ascii="Times New Roman" w:hAnsi="Times New Roman" w:cs="Times New Roman"/>
          <w:b/>
          <w:i/>
          <w:color w:val="000000"/>
        </w:rPr>
      </w:pPr>
      <w:r>
        <w:rPr>
          <w:rFonts w:ascii="Times New Roman" w:hAnsi="Times New Roman" w:cs="Times New Roman"/>
          <w:color w:val="000000"/>
        </w:rPr>
        <w:t xml:space="preserve">    </w:t>
      </w:r>
      <w:r>
        <w:rPr>
          <w:rFonts w:ascii="Times New Roman" w:hAnsi="Times New Roman" w:cs="Times New Roman"/>
          <w:b/>
          <w:i/>
          <w:color w:val="000000"/>
        </w:rPr>
        <w:t xml:space="preserve">Remarks: </w:t>
      </w:r>
    </w:p>
    <w:p w14:paraId="3EAF2786" w14:textId="77777777" w:rsidR="00F66D80" w:rsidRDefault="00F66D80" w:rsidP="00F66D80">
      <w:pPr>
        <w:pStyle w:val="NormalTahoma"/>
        <w:tabs>
          <w:tab w:val="left" w:pos="748"/>
        </w:tabs>
        <w:ind w:left="374"/>
        <w:jc w:val="both"/>
        <w:rPr>
          <w:rFonts w:ascii="Times New Roman" w:hAnsi="Times New Roman" w:cs="Times New Roman"/>
          <w:color w:val="000000"/>
        </w:rPr>
      </w:pPr>
      <w:r>
        <w:rPr>
          <w:rFonts w:ascii="Times New Roman" w:hAnsi="Times New Roman" w:cs="Times New Roman"/>
          <w:color w:val="000000"/>
        </w:rPr>
        <w:t xml:space="preserve">        -Under exceptional circumstances, the Contracting Authority may seek the approval of bidders to extend the validity time-limit.  The request and the responses that will be given shall be in writing (or by fax). The validity of the bid bond provided for in the General Regulations shall equally be extended for a corresponding duration. A bidder may refuse to extend the validity of his bid without losing his bid bond. A bidder who consents to an extension shall not be asked to modify his bid nor shall he be authorised to do so.</w:t>
      </w:r>
    </w:p>
    <w:p w14:paraId="608C0C41" w14:textId="77777777" w:rsidR="00F66D80" w:rsidRDefault="00F66D80" w:rsidP="00F66D80">
      <w:pPr>
        <w:pStyle w:val="NormalTahoma"/>
        <w:tabs>
          <w:tab w:val="left" w:pos="748"/>
        </w:tabs>
        <w:ind w:left="374"/>
        <w:jc w:val="both"/>
        <w:rPr>
          <w:rFonts w:ascii="Times New Roman" w:hAnsi="Times New Roman" w:cs="Times New Roman"/>
          <w:color w:val="000000"/>
        </w:rPr>
      </w:pPr>
      <w:r>
        <w:rPr>
          <w:rFonts w:ascii="Times New Roman" w:hAnsi="Times New Roman" w:cs="Times New Roman"/>
          <w:color w:val="000000"/>
        </w:rPr>
        <w:t xml:space="preserve">        -Where the contract does not include a price revision clause and that the period of validity of bids is extended by more than sixty (60) days, the amounts payable to the bidder retained shall be updated by application of the related formula featuring in the request for extension that the Contracting Authority addressed to bidders.</w:t>
      </w:r>
    </w:p>
    <w:p w14:paraId="77BF0BE0" w14:textId="77777777" w:rsidR="00F66D80" w:rsidRDefault="00F66D80" w:rsidP="00F66D80">
      <w:pPr>
        <w:pStyle w:val="NormalTahoma"/>
        <w:tabs>
          <w:tab w:val="left" w:pos="748"/>
        </w:tabs>
        <w:ind w:left="400" w:firstLine="0"/>
        <w:jc w:val="both"/>
        <w:rPr>
          <w:rFonts w:ascii="Times New Roman" w:hAnsi="Times New Roman" w:cs="Times New Roman"/>
          <w:color w:val="000000"/>
        </w:rPr>
      </w:pPr>
      <w:r>
        <w:rPr>
          <w:rFonts w:ascii="Times New Roman" w:hAnsi="Times New Roman" w:cs="Times New Roman"/>
          <w:color w:val="000000"/>
        </w:rPr>
        <w:t xml:space="preserve">         The updating period shall run from the date of overrun of sixty (60) days to the date of notification of the contract or the Administrative Order for start of execution of works by the retained bidder, as specified in the Special Administrative Conditions. The effect of updating shall not be taken into account for purposes of evaluation of bids</w:t>
      </w:r>
      <w:r>
        <w:rPr>
          <w:color w:val="000000"/>
        </w:rPr>
        <w:t>.</w:t>
      </w:r>
    </w:p>
    <w:p w14:paraId="773790A6" w14:textId="77777777" w:rsidR="00F66D80" w:rsidRDefault="00F66D80" w:rsidP="00F66D80">
      <w:pPr>
        <w:pStyle w:val="Footer"/>
        <w:ind w:firstLine="708"/>
        <w:jc w:val="both"/>
        <w:rPr>
          <w:color w:val="000000"/>
          <w:sz w:val="16"/>
          <w:szCs w:val="16"/>
        </w:rPr>
      </w:pPr>
    </w:p>
    <w:p w14:paraId="29B52F4F" w14:textId="77777777" w:rsidR="00F66D80" w:rsidRPr="00F67198" w:rsidRDefault="00F66D80" w:rsidP="00F66D80">
      <w:pPr>
        <w:pStyle w:val="Footer"/>
        <w:jc w:val="both"/>
        <w:rPr>
          <w:b/>
          <w:bCs/>
          <w:sz w:val="24"/>
          <w:szCs w:val="24"/>
        </w:rPr>
      </w:pPr>
      <w:r w:rsidRPr="00F67198">
        <w:rPr>
          <w:b/>
          <w:bCs/>
          <w:sz w:val="24"/>
          <w:szCs w:val="24"/>
          <w:u w:val="single"/>
        </w:rPr>
        <w:t>Article 17:</w:t>
      </w:r>
      <w:r w:rsidRPr="00F67198">
        <w:rPr>
          <w:b/>
          <w:bCs/>
          <w:sz w:val="24"/>
          <w:szCs w:val="24"/>
        </w:rPr>
        <w:t xml:space="preserve"> </w:t>
      </w:r>
      <w:r w:rsidRPr="00F67198">
        <w:rPr>
          <w:b/>
          <w:sz w:val="24"/>
          <w:szCs w:val="24"/>
          <w:u w:val="single"/>
        </w:rPr>
        <w:t>BID BOND</w:t>
      </w:r>
    </w:p>
    <w:p w14:paraId="26E4BF0B" w14:textId="77777777" w:rsidR="00F66D80" w:rsidRPr="00F67198" w:rsidRDefault="00F66D80" w:rsidP="00F66D80">
      <w:pPr>
        <w:pStyle w:val="NormalTahoma"/>
        <w:tabs>
          <w:tab w:val="left" w:pos="1496"/>
        </w:tabs>
        <w:ind w:left="0" w:firstLine="0"/>
        <w:jc w:val="both"/>
        <w:rPr>
          <w:rFonts w:ascii="Times New Roman" w:hAnsi="Times New Roman" w:cs="Times New Roman"/>
        </w:rPr>
      </w:pPr>
      <w:r w:rsidRPr="00F67198">
        <w:rPr>
          <w:rFonts w:ascii="Times New Roman" w:hAnsi="Times New Roman" w:cs="Times New Roman"/>
        </w:rPr>
        <w:t xml:space="preserve">    The amount of the bid bond shall be as specified in these General Tender Regulations and must be of the model presented in the tender file or otherwise any other model must have been authorized by the Contracting Authority before use. The bid bond will remain valid for thirty (30) days beyond the original date set for the validity of bids or any other validity  time-limit  requested by the Contracting Authority and accepted by the bidder, in accordance with the provisions of these General Regulations. Hence:-</w:t>
      </w:r>
    </w:p>
    <w:p w14:paraId="3081DE91" w14:textId="77777777" w:rsidR="00F66D80" w:rsidRPr="00F67198" w:rsidRDefault="00F66D80" w:rsidP="00F66D80">
      <w:pPr>
        <w:pStyle w:val="NormalTahoma"/>
        <w:tabs>
          <w:tab w:val="left" w:pos="1496"/>
        </w:tabs>
        <w:ind w:hanging="748"/>
        <w:jc w:val="both"/>
        <w:rPr>
          <w:rFonts w:ascii="Times New Roman" w:hAnsi="Times New Roman" w:cs="Times New Roman"/>
        </w:rPr>
      </w:pPr>
      <w:r w:rsidRPr="00F67198">
        <w:rPr>
          <w:rFonts w:ascii="Times New Roman" w:hAnsi="Times New Roman" w:cs="Times New Roman"/>
        </w:rPr>
        <w:t xml:space="preserve">       (a) Any bid without an acceptable bid bond shall be rejected by the Tenders Board as not in conformity.  The bid bond of associated enterprises must be established in the name of the group submitting the bid and mention each member of the associated grouping.</w:t>
      </w:r>
    </w:p>
    <w:p w14:paraId="014424CA" w14:textId="77777777" w:rsidR="00F66D80" w:rsidRPr="00F67198" w:rsidRDefault="00F66D80" w:rsidP="00F66D80">
      <w:pPr>
        <w:pStyle w:val="NormalTahoma"/>
        <w:tabs>
          <w:tab w:val="left" w:pos="1496"/>
        </w:tabs>
        <w:ind w:hanging="748"/>
        <w:jc w:val="both"/>
        <w:rPr>
          <w:rFonts w:ascii="Times New Roman" w:hAnsi="Times New Roman" w:cs="Times New Roman"/>
        </w:rPr>
      </w:pPr>
      <w:r w:rsidRPr="00F67198">
        <w:rPr>
          <w:rFonts w:ascii="Times New Roman" w:hAnsi="Times New Roman" w:cs="Times New Roman"/>
        </w:rPr>
        <w:t xml:space="preserve">      (b) The bid bonds of bidders who are not retained shall be returned within fifteen (15) days after publication of the award result.</w:t>
      </w:r>
    </w:p>
    <w:p w14:paraId="2E441122" w14:textId="77777777" w:rsidR="00F66D80" w:rsidRPr="007308D1" w:rsidRDefault="00F66D80" w:rsidP="00F66D80">
      <w:pPr>
        <w:pStyle w:val="NormalTahoma"/>
        <w:tabs>
          <w:tab w:val="left" w:pos="1496"/>
        </w:tabs>
        <w:ind w:hanging="748"/>
        <w:jc w:val="both"/>
        <w:rPr>
          <w:rFonts w:ascii="Times New Roman" w:hAnsi="Times New Roman" w:cs="Times New Roman"/>
        </w:rPr>
      </w:pPr>
      <w:r w:rsidRPr="007308D1">
        <w:rPr>
          <w:rFonts w:ascii="Times New Roman" w:hAnsi="Times New Roman" w:cs="Times New Roman"/>
        </w:rPr>
        <w:t xml:space="preserve">      (c) The bid bond of the successful bidder shall be released as soon as the latter would have signed the contract and furnished the required final bond.</w:t>
      </w:r>
    </w:p>
    <w:p w14:paraId="0451FE3A" w14:textId="77777777" w:rsidR="00F66D80" w:rsidRPr="007308D1" w:rsidRDefault="00F66D80" w:rsidP="00F66D80">
      <w:pPr>
        <w:pStyle w:val="NormalTahoma"/>
        <w:tabs>
          <w:tab w:val="left" w:pos="1496"/>
        </w:tabs>
        <w:ind w:hanging="748"/>
        <w:jc w:val="both"/>
        <w:rPr>
          <w:rFonts w:ascii="Times New Roman" w:hAnsi="Times New Roman" w:cs="Times New Roman"/>
        </w:rPr>
      </w:pPr>
      <w:r w:rsidRPr="007308D1">
        <w:rPr>
          <w:rFonts w:ascii="Times New Roman" w:hAnsi="Times New Roman" w:cs="Times New Roman"/>
        </w:rPr>
        <w:t xml:space="preserve">      (d) The bid bond may be seized:</w:t>
      </w:r>
    </w:p>
    <w:p w14:paraId="5892B0E0" w14:textId="77777777" w:rsidR="00F66D80" w:rsidRPr="007308D1" w:rsidRDefault="00F66D80" w:rsidP="00BC4199">
      <w:pPr>
        <w:pStyle w:val="NormalTahoma"/>
        <w:numPr>
          <w:ilvl w:val="0"/>
          <w:numId w:val="15"/>
        </w:numPr>
        <w:tabs>
          <w:tab w:val="left" w:pos="1496"/>
        </w:tabs>
        <w:jc w:val="both"/>
        <w:rPr>
          <w:rFonts w:ascii="Times New Roman" w:hAnsi="Times New Roman" w:cs="Times New Roman"/>
        </w:rPr>
      </w:pPr>
      <w:r w:rsidRPr="007308D1">
        <w:rPr>
          <w:rFonts w:ascii="Times New Roman" w:hAnsi="Times New Roman" w:cs="Times New Roman"/>
        </w:rPr>
        <w:t xml:space="preserve">If the bidder withdraws his bid during the period of validity; </w:t>
      </w:r>
    </w:p>
    <w:p w14:paraId="0E98739B" w14:textId="77777777" w:rsidR="00F66D80" w:rsidRPr="007308D1" w:rsidRDefault="00F66D80" w:rsidP="00F66D80">
      <w:pPr>
        <w:pStyle w:val="NormalTahoma"/>
        <w:tabs>
          <w:tab w:val="left" w:pos="1496"/>
        </w:tabs>
        <w:ind w:left="600" w:firstLine="0"/>
        <w:jc w:val="both"/>
        <w:rPr>
          <w:rFonts w:ascii="Times New Roman" w:hAnsi="Times New Roman" w:cs="Times New Roman"/>
        </w:rPr>
      </w:pPr>
      <w:r w:rsidRPr="007308D1">
        <w:rPr>
          <w:rFonts w:ascii="Times New Roman" w:hAnsi="Times New Roman" w:cs="Times New Roman"/>
        </w:rPr>
        <w:t>(ii) If the retained bidder:</w:t>
      </w:r>
    </w:p>
    <w:p w14:paraId="0997C499" w14:textId="77777777" w:rsidR="00F66D80" w:rsidRPr="007308D1" w:rsidRDefault="00F67198" w:rsidP="00BC4199">
      <w:pPr>
        <w:pStyle w:val="NormalTahoma"/>
        <w:numPr>
          <w:ilvl w:val="0"/>
          <w:numId w:val="6"/>
        </w:numPr>
        <w:tabs>
          <w:tab w:val="left" w:pos="2127"/>
        </w:tabs>
        <w:jc w:val="both"/>
        <w:rPr>
          <w:rFonts w:ascii="Times New Roman" w:hAnsi="Times New Roman" w:cs="Times New Roman"/>
        </w:rPr>
      </w:pPr>
      <w:r w:rsidRPr="007308D1">
        <w:rPr>
          <w:rFonts w:ascii="Times New Roman" w:hAnsi="Times New Roman" w:cs="Times New Roman"/>
        </w:rPr>
        <w:t>F</w:t>
      </w:r>
      <w:r w:rsidR="00F66D80" w:rsidRPr="007308D1">
        <w:rPr>
          <w:rFonts w:ascii="Times New Roman" w:hAnsi="Times New Roman" w:cs="Times New Roman"/>
        </w:rPr>
        <w:t>ails in his obligation to register the contract in application of  article 38 of the General Regulations;</w:t>
      </w:r>
    </w:p>
    <w:p w14:paraId="1E5DD968" w14:textId="77777777" w:rsidR="00F66D80" w:rsidRPr="007308D1" w:rsidRDefault="00F67198" w:rsidP="00BC4199">
      <w:pPr>
        <w:pStyle w:val="NormalTahoma"/>
        <w:numPr>
          <w:ilvl w:val="0"/>
          <w:numId w:val="6"/>
        </w:numPr>
        <w:tabs>
          <w:tab w:val="left" w:pos="2127"/>
        </w:tabs>
        <w:jc w:val="both"/>
        <w:rPr>
          <w:rFonts w:ascii="Times New Roman" w:hAnsi="Times New Roman" w:cs="Times New Roman"/>
        </w:rPr>
      </w:pPr>
      <w:r w:rsidRPr="007308D1">
        <w:rPr>
          <w:rFonts w:ascii="Times New Roman" w:hAnsi="Times New Roman" w:cs="Times New Roman"/>
        </w:rPr>
        <w:t>F</w:t>
      </w:r>
      <w:r w:rsidR="00F66D80" w:rsidRPr="007308D1">
        <w:rPr>
          <w:rFonts w:ascii="Times New Roman" w:hAnsi="Times New Roman" w:cs="Times New Roman"/>
        </w:rPr>
        <w:t>ails in his obligation to furnish the required final bond in application of the. General Regulations</w:t>
      </w:r>
    </w:p>
    <w:p w14:paraId="116A2AA0" w14:textId="77777777" w:rsidR="00F66D80" w:rsidRPr="007308D1" w:rsidRDefault="00F67198" w:rsidP="00BC4199">
      <w:pPr>
        <w:pStyle w:val="NormalTahoma"/>
        <w:numPr>
          <w:ilvl w:val="0"/>
          <w:numId w:val="6"/>
        </w:numPr>
        <w:tabs>
          <w:tab w:val="left" w:pos="2127"/>
        </w:tabs>
        <w:jc w:val="both"/>
        <w:rPr>
          <w:rFonts w:ascii="Times New Roman" w:hAnsi="Times New Roman" w:cs="Times New Roman"/>
        </w:rPr>
      </w:pPr>
      <w:r w:rsidRPr="007308D1">
        <w:rPr>
          <w:rFonts w:ascii="Times New Roman" w:hAnsi="Times New Roman" w:cs="Times New Roman"/>
        </w:rPr>
        <w:t>R</w:t>
      </w:r>
      <w:r w:rsidR="00F66D80" w:rsidRPr="007308D1">
        <w:rPr>
          <w:rFonts w:ascii="Times New Roman" w:hAnsi="Times New Roman" w:cs="Times New Roman"/>
        </w:rPr>
        <w:t>efuses to receive notification of the Administrative Order to commence execution.</w:t>
      </w:r>
    </w:p>
    <w:p w14:paraId="30F1E650" w14:textId="77777777" w:rsidR="00F66D80" w:rsidRPr="009A3D6F" w:rsidRDefault="00F66D80" w:rsidP="00F66D80">
      <w:pPr>
        <w:jc w:val="both"/>
        <w:rPr>
          <w:color w:val="FF0000"/>
          <w:sz w:val="16"/>
          <w:szCs w:val="16"/>
        </w:rPr>
      </w:pPr>
    </w:p>
    <w:p w14:paraId="4B1D48A7" w14:textId="77777777" w:rsidR="00F66D80" w:rsidRDefault="00F66D80" w:rsidP="00F66D80">
      <w:pPr>
        <w:pStyle w:val="Footer"/>
        <w:jc w:val="both"/>
        <w:rPr>
          <w:b/>
          <w:bCs/>
          <w:color w:val="000000"/>
          <w:sz w:val="24"/>
          <w:szCs w:val="24"/>
        </w:rPr>
      </w:pPr>
      <w:r>
        <w:rPr>
          <w:b/>
          <w:bCs/>
          <w:color w:val="000000"/>
          <w:sz w:val="24"/>
          <w:szCs w:val="24"/>
          <w:u w:val="single"/>
        </w:rPr>
        <w:t>Article 18:</w:t>
      </w:r>
      <w:r>
        <w:rPr>
          <w:b/>
          <w:bCs/>
          <w:color w:val="000000"/>
          <w:sz w:val="24"/>
          <w:szCs w:val="24"/>
        </w:rPr>
        <w:t xml:space="preserve"> </w:t>
      </w:r>
      <w:r>
        <w:rPr>
          <w:b/>
          <w:color w:val="000000"/>
          <w:sz w:val="24"/>
          <w:szCs w:val="24"/>
          <w:u w:val="single"/>
        </w:rPr>
        <w:t>VARYING PROPOSALS BY BIDDERS</w:t>
      </w:r>
    </w:p>
    <w:p w14:paraId="3D791459"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rFonts w:ascii="Times New Roman" w:hAnsi="Times New Roman" w:cs="Times New Roman"/>
          <w:bCs/>
          <w:color w:val="000000"/>
        </w:rPr>
        <w:lastRenderedPageBreak/>
        <w:t xml:space="preserve">    </w:t>
      </w:r>
      <w:r>
        <w:rPr>
          <w:rFonts w:ascii="Times New Roman" w:hAnsi="Times New Roman" w:cs="Times New Roman"/>
          <w:color w:val="000000"/>
        </w:rPr>
        <w:t>Where the tasks can be executed within variable deadlines, the Special Regulations shall specify these deadlines and shall indicate the method retained for the evaluation of the completion deadline proposed by the bidder within the specified deadlines. Bids that propose deadlines beyond those specified shall be considered as not being in conformity.</w:t>
      </w:r>
    </w:p>
    <w:p w14:paraId="690E6076"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rFonts w:ascii="Times New Roman" w:hAnsi="Times New Roman" w:cs="Times New Roman"/>
          <w:color w:val="000000"/>
        </w:rPr>
        <w:t xml:space="preserve">     Except in the case mentioned in the paragraph below, bidders wishing to offer technical variants must first assess the basic solution of the Contracting Authority as described in the Tender File and furnish in addition all the information which the Contracting Authority needs for a complete evaluation of the proposed variant, including the plans, calculations, technical specifications, sub-details of prices and proposed construction methods and all other useful information. If necessary, the Contracting Authority will examine only the technical variants of the bidder whose bid is in compliance with the basic solution has been evaluated as the lowest bid.</w:t>
      </w:r>
    </w:p>
    <w:p w14:paraId="67978FAB" w14:textId="77777777" w:rsidR="00F66D80" w:rsidRDefault="00F66D80" w:rsidP="00F66D80">
      <w:pPr>
        <w:pStyle w:val="NormalTahoma"/>
        <w:tabs>
          <w:tab w:val="left" w:pos="1496"/>
        </w:tabs>
        <w:ind w:left="-142" w:firstLine="142"/>
        <w:jc w:val="both"/>
        <w:rPr>
          <w:rFonts w:ascii="Times New Roman" w:hAnsi="Times New Roman" w:cs="Times New Roman"/>
          <w:color w:val="000000"/>
        </w:rPr>
      </w:pPr>
      <w:r>
        <w:rPr>
          <w:rFonts w:ascii="Times New Roman" w:hAnsi="Times New Roman" w:cs="Times New Roman"/>
          <w:color w:val="000000"/>
        </w:rPr>
        <w:t xml:space="preserve">     When according to the Special Regulations the bidders are authorised to directly submit the technical variants for certain parts of the tasks, these parts of the tasks must be described in the technical specifications. Such variants shall be evaluated on their own merit in accordance with the provisions of the General Regulations.</w:t>
      </w:r>
    </w:p>
    <w:p w14:paraId="3C6F762D" w14:textId="77777777" w:rsidR="00F66D80" w:rsidRDefault="00F66D80" w:rsidP="00F66D80">
      <w:pPr>
        <w:jc w:val="both"/>
        <w:rPr>
          <w:color w:val="000000"/>
          <w:sz w:val="16"/>
          <w:szCs w:val="16"/>
        </w:rPr>
      </w:pPr>
    </w:p>
    <w:p w14:paraId="1B157B22" w14:textId="77777777" w:rsidR="00F66D80" w:rsidRDefault="00F66D80" w:rsidP="00F66D80">
      <w:pPr>
        <w:pStyle w:val="Footer"/>
        <w:jc w:val="both"/>
        <w:rPr>
          <w:b/>
          <w:bCs/>
          <w:color w:val="000000"/>
          <w:sz w:val="24"/>
          <w:szCs w:val="24"/>
        </w:rPr>
      </w:pPr>
      <w:r>
        <w:rPr>
          <w:b/>
          <w:bCs/>
          <w:color w:val="000000"/>
          <w:sz w:val="24"/>
          <w:szCs w:val="24"/>
          <w:u w:val="single"/>
        </w:rPr>
        <w:t>Article 19:</w:t>
      </w:r>
      <w:r>
        <w:rPr>
          <w:b/>
          <w:bCs/>
          <w:color w:val="000000"/>
          <w:sz w:val="24"/>
          <w:szCs w:val="24"/>
        </w:rPr>
        <w:t xml:space="preserve"> </w:t>
      </w:r>
      <w:r>
        <w:rPr>
          <w:b/>
          <w:color w:val="000000"/>
          <w:sz w:val="24"/>
          <w:szCs w:val="24"/>
          <w:u w:val="single"/>
        </w:rPr>
        <w:t xml:space="preserve">PREPARATORY MEETING </w:t>
      </w:r>
      <w:r>
        <w:rPr>
          <w:b/>
          <w:color w:val="000000"/>
          <w:sz w:val="24"/>
          <w:szCs w:val="24"/>
          <w:u w:val="single"/>
          <w:lang w:val="en-US"/>
        </w:rPr>
        <w:t>TO THE ESTABLISHMENT</w:t>
      </w:r>
    </w:p>
    <w:p w14:paraId="22219893"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bCs/>
          <w:color w:val="000000"/>
        </w:rPr>
        <w:t xml:space="preserve">      </w:t>
      </w:r>
      <w:r>
        <w:rPr>
          <w:rFonts w:ascii="Times New Roman" w:hAnsi="Times New Roman" w:cs="Times New Roman"/>
          <w:color w:val="000000"/>
        </w:rPr>
        <w:t>Except otherwise stipulated in the Special Regulations, a bidder may be invited to take part in a preparatory meeting which will hold at the date and place indicated in the Special Regulations. The subject of the preparatory meeting shall be to furnish clarifications and answer any questions which may be raised at this stage.</w:t>
      </w:r>
    </w:p>
    <w:p w14:paraId="7DE71557"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rFonts w:ascii="Times New Roman" w:hAnsi="Times New Roman" w:cs="Times New Roman"/>
          <w:color w:val="000000"/>
        </w:rPr>
        <w:t xml:space="preserve">       As much as possible, the bidder is requested to submit any question in a way as to reach the Contracting Authority at least one week before the meeting. The Contracting Authority may not reply to questions received too late. In this case, the questions and answers shall be transmitted according to the methods set in the paragraph below.  </w:t>
      </w:r>
    </w:p>
    <w:p w14:paraId="252AB7EC"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rFonts w:ascii="Times New Roman" w:hAnsi="Times New Roman" w:cs="Times New Roman"/>
          <w:color w:val="000000"/>
        </w:rPr>
        <w:t xml:space="preserve">        The minutes of the meeting, including the text of the questions asked and the replies given, including questions prepared after the meeting, shall be forwarded immediately to everyone who bought the Tender File. Any modification of documents of the Tender File listed in the General Regulations which may prove to be necessary at the end of the preparatory meeting shall be done by the Contracting Authority by publishing an addendum in accordance with the provisions of the General Regulations and not through the minutes of the preparatory meeting.</w:t>
      </w:r>
    </w:p>
    <w:p w14:paraId="72DEA263" w14:textId="77777777" w:rsidR="00F66D80" w:rsidRDefault="00F66D80" w:rsidP="00F66D80">
      <w:pPr>
        <w:pStyle w:val="NormalTahoma"/>
        <w:tabs>
          <w:tab w:val="left" w:pos="1496"/>
        </w:tabs>
        <w:ind w:left="0" w:firstLine="0"/>
        <w:jc w:val="both"/>
        <w:rPr>
          <w:rFonts w:ascii="Times New Roman" w:hAnsi="Times New Roman" w:cs="Times New Roman"/>
          <w:color w:val="000000"/>
        </w:rPr>
      </w:pPr>
      <w:r>
        <w:rPr>
          <w:rFonts w:ascii="Times New Roman" w:hAnsi="Times New Roman" w:cs="Times New Roman"/>
          <w:color w:val="000000"/>
        </w:rPr>
        <w:t xml:space="preserve">       The fact that a bidder does not attend a preparatory meeting for the establishment of bids shall not be a reason for disqualification.</w:t>
      </w:r>
    </w:p>
    <w:p w14:paraId="62089F02" w14:textId="77777777" w:rsidR="00F66D80" w:rsidRDefault="00F66D80" w:rsidP="00F66D80">
      <w:pPr>
        <w:jc w:val="both"/>
        <w:rPr>
          <w:color w:val="000000"/>
          <w:sz w:val="16"/>
          <w:szCs w:val="16"/>
        </w:rPr>
      </w:pPr>
    </w:p>
    <w:p w14:paraId="7FC8F10E" w14:textId="77777777" w:rsidR="00F66D80" w:rsidRDefault="00F66D80" w:rsidP="00F66D80">
      <w:pPr>
        <w:pStyle w:val="Footer"/>
        <w:jc w:val="both"/>
        <w:rPr>
          <w:b/>
          <w:bCs/>
          <w:color w:val="000000"/>
          <w:sz w:val="24"/>
          <w:szCs w:val="24"/>
        </w:rPr>
      </w:pPr>
      <w:r>
        <w:rPr>
          <w:b/>
          <w:bCs/>
          <w:color w:val="000000"/>
          <w:sz w:val="24"/>
          <w:szCs w:val="24"/>
          <w:u w:val="single"/>
        </w:rPr>
        <w:t>Article 20:</w:t>
      </w:r>
      <w:r>
        <w:rPr>
          <w:b/>
          <w:bCs/>
          <w:color w:val="000000"/>
          <w:sz w:val="24"/>
          <w:szCs w:val="24"/>
        </w:rPr>
        <w:t xml:space="preserve"> </w:t>
      </w:r>
      <w:r>
        <w:rPr>
          <w:b/>
          <w:color w:val="000000"/>
          <w:sz w:val="24"/>
          <w:szCs w:val="24"/>
          <w:u w:val="single"/>
        </w:rPr>
        <w:t>FORM AND SIGNATURE OF BIDS</w:t>
      </w:r>
    </w:p>
    <w:p w14:paraId="5AD4A46A" w14:textId="77777777" w:rsidR="00F66D80" w:rsidRDefault="00F66D80" w:rsidP="00F66D80">
      <w:pPr>
        <w:jc w:val="both"/>
        <w:rPr>
          <w:color w:val="000000"/>
          <w:sz w:val="24"/>
          <w:szCs w:val="24"/>
        </w:rPr>
      </w:pPr>
      <w:r>
        <w:rPr>
          <w:color w:val="000000"/>
          <w:sz w:val="24"/>
          <w:szCs w:val="24"/>
        </w:rPr>
        <w:t xml:space="preserve">    Each offer shall be presented in seven (7) copies, that is, </w:t>
      </w:r>
      <w:r>
        <w:rPr>
          <w:b/>
          <w:color w:val="000000"/>
          <w:sz w:val="24"/>
          <w:szCs w:val="24"/>
        </w:rPr>
        <w:t>one</w:t>
      </w:r>
      <w:r>
        <w:rPr>
          <w:color w:val="000000"/>
          <w:sz w:val="24"/>
          <w:szCs w:val="24"/>
        </w:rPr>
        <w:t xml:space="preserve"> (</w:t>
      </w:r>
      <w:r>
        <w:rPr>
          <w:b/>
          <w:color w:val="000000"/>
          <w:sz w:val="24"/>
          <w:szCs w:val="24"/>
        </w:rPr>
        <w:t xml:space="preserve">01) original </w:t>
      </w:r>
      <w:r>
        <w:rPr>
          <w:color w:val="000000"/>
          <w:sz w:val="24"/>
          <w:szCs w:val="24"/>
        </w:rPr>
        <w:t>clearly indicated “</w:t>
      </w:r>
      <w:r>
        <w:rPr>
          <w:b/>
          <w:color w:val="000000"/>
          <w:sz w:val="24"/>
          <w:szCs w:val="24"/>
        </w:rPr>
        <w:t>ORIGINAL</w:t>
      </w:r>
      <w:r>
        <w:rPr>
          <w:color w:val="000000"/>
          <w:sz w:val="24"/>
          <w:szCs w:val="24"/>
        </w:rPr>
        <w:t xml:space="preserve">”. </w:t>
      </w:r>
      <w:r>
        <w:rPr>
          <w:b/>
          <w:color w:val="000000"/>
          <w:sz w:val="24"/>
          <w:szCs w:val="24"/>
        </w:rPr>
        <w:t>and six (06) photocopies</w:t>
      </w:r>
      <w:r>
        <w:rPr>
          <w:color w:val="000000"/>
          <w:sz w:val="24"/>
          <w:szCs w:val="24"/>
        </w:rPr>
        <w:t xml:space="preserve"> bearing </w:t>
      </w:r>
      <w:r>
        <w:rPr>
          <w:b/>
          <w:color w:val="000000"/>
          <w:sz w:val="24"/>
          <w:szCs w:val="24"/>
        </w:rPr>
        <w:t>“COPY</w:t>
      </w:r>
      <w:r>
        <w:rPr>
          <w:color w:val="000000"/>
          <w:sz w:val="24"/>
          <w:szCs w:val="24"/>
        </w:rPr>
        <w:t>”. The original must be typed or written with indelible ink and in case of any ambiguities or differences only the original shall be considered authentic. In case of a correction or a page overloaded with information added after, it must be visaed by the signatory (ies) (pers</w:t>
      </w:r>
      <w:r w:rsidR="009955E7">
        <w:rPr>
          <w:color w:val="000000"/>
          <w:sz w:val="24"/>
          <w:szCs w:val="24"/>
        </w:rPr>
        <w:t>on or persons mandated to sign</w:t>
      </w:r>
      <w:r>
        <w:rPr>
          <w:color w:val="000000"/>
          <w:sz w:val="24"/>
          <w:szCs w:val="24"/>
        </w:rPr>
        <w:t xml:space="preserve"> for the bidder). The bid shall bear no modification, suppression or alteration unless such corrections are initialled by the signatory (ies) of the bid.</w:t>
      </w:r>
    </w:p>
    <w:p w14:paraId="2AB459F0" w14:textId="77777777" w:rsidR="00F66D80" w:rsidRPr="002B5FC6" w:rsidRDefault="00F66D80" w:rsidP="002B5FC6">
      <w:pPr>
        <w:pStyle w:val="Footer"/>
        <w:spacing w:line="360" w:lineRule="auto"/>
        <w:rPr>
          <w:color w:val="000000"/>
          <w:sz w:val="28"/>
        </w:rPr>
      </w:pPr>
      <w:r>
        <w:rPr>
          <w:b/>
          <w:color w:val="000000"/>
          <w:sz w:val="28"/>
        </w:rPr>
        <w:t>D-SUBMISSION OF BIDS</w:t>
      </w:r>
    </w:p>
    <w:p w14:paraId="63EB2773" w14:textId="77777777" w:rsidR="00F66D80" w:rsidRDefault="00F66D80" w:rsidP="00F66D80">
      <w:pPr>
        <w:pStyle w:val="Footer"/>
        <w:jc w:val="both"/>
        <w:rPr>
          <w:b/>
          <w:bCs/>
          <w:color w:val="000000"/>
          <w:sz w:val="24"/>
          <w:szCs w:val="24"/>
        </w:rPr>
      </w:pPr>
      <w:r>
        <w:rPr>
          <w:b/>
          <w:bCs/>
          <w:color w:val="000000"/>
          <w:sz w:val="24"/>
          <w:szCs w:val="24"/>
          <w:u w:val="single"/>
        </w:rPr>
        <w:t>Article 21:</w:t>
      </w:r>
      <w:r>
        <w:rPr>
          <w:b/>
          <w:bCs/>
          <w:color w:val="000000"/>
          <w:sz w:val="24"/>
          <w:szCs w:val="24"/>
        </w:rPr>
        <w:t xml:space="preserve"> </w:t>
      </w:r>
      <w:r>
        <w:rPr>
          <w:b/>
          <w:color w:val="000000"/>
          <w:sz w:val="24"/>
          <w:szCs w:val="24"/>
          <w:u w:val="single"/>
          <w:lang w:val="en-US"/>
        </w:rPr>
        <w:t>SEALING AND MARKING OF BIDS</w:t>
      </w:r>
    </w:p>
    <w:p w14:paraId="4F5549C2"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color w:val="000000"/>
        </w:rPr>
        <w:t xml:space="preserve">    </w:t>
      </w:r>
      <w:r>
        <w:rPr>
          <w:rFonts w:ascii="Times New Roman" w:hAnsi="Times New Roman" w:cs="Times New Roman"/>
          <w:color w:val="000000"/>
        </w:rPr>
        <w:t xml:space="preserve">Each bidder shall seal each original and the correspondent copies of the bid in separate envelopes </w:t>
      </w:r>
      <w:r>
        <w:rPr>
          <w:rFonts w:ascii="Times New Roman" w:hAnsi="Times New Roman" w:cs="Times New Roman"/>
          <w:i/>
          <w:color w:val="000000"/>
        </w:rPr>
        <w:t>(called internal envelopes)</w:t>
      </w:r>
      <w:r>
        <w:rPr>
          <w:rFonts w:ascii="Times New Roman" w:hAnsi="Times New Roman" w:cs="Times New Roman"/>
          <w:color w:val="000000"/>
        </w:rPr>
        <w:t xml:space="preserve"> by marking on these documents “</w:t>
      </w:r>
      <w:r>
        <w:rPr>
          <w:rFonts w:ascii="Times New Roman" w:hAnsi="Times New Roman" w:cs="Times New Roman"/>
          <w:b/>
          <w:color w:val="000000"/>
        </w:rPr>
        <w:t>ORIGINAL</w:t>
      </w:r>
      <w:r>
        <w:rPr>
          <w:rFonts w:ascii="Times New Roman" w:hAnsi="Times New Roman" w:cs="Times New Roman"/>
          <w:color w:val="000000"/>
        </w:rPr>
        <w:t>” and “</w:t>
      </w:r>
      <w:r>
        <w:rPr>
          <w:rFonts w:ascii="Times New Roman" w:hAnsi="Times New Roman" w:cs="Times New Roman"/>
          <w:b/>
          <w:color w:val="000000"/>
        </w:rPr>
        <w:t>COPY</w:t>
      </w:r>
      <w:r>
        <w:rPr>
          <w:rFonts w:ascii="Times New Roman" w:hAnsi="Times New Roman" w:cs="Times New Roman"/>
          <w:color w:val="000000"/>
        </w:rPr>
        <w:t xml:space="preserve">”, as the case may be. The envelopes shall then be put in another envelope </w:t>
      </w:r>
      <w:r>
        <w:rPr>
          <w:rFonts w:ascii="Times New Roman" w:hAnsi="Times New Roman" w:cs="Times New Roman"/>
          <w:i/>
          <w:color w:val="000000"/>
        </w:rPr>
        <w:t xml:space="preserve">(called external envelope) </w:t>
      </w:r>
      <w:r>
        <w:rPr>
          <w:rFonts w:ascii="Times New Roman" w:hAnsi="Times New Roman" w:cs="Times New Roman"/>
          <w:color w:val="000000"/>
        </w:rPr>
        <w:t>which shall equally be sealed but which shall not give any indication regarding the identity of the bidder. The external and internal envelopes:</w:t>
      </w:r>
    </w:p>
    <w:p w14:paraId="15FB6F4C" w14:textId="77777777" w:rsidR="00F66D80" w:rsidRDefault="00F66D80" w:rsidP="00F66D80">
      <w:pPr>
        <w:pStyle w:val="NormalTahoma"/>
        <w:tabs>
          <w:tab w:val="left" w:pos="300"/>
          <w:tab w:val="left" w:pos="400"/>
        </w:tabs>
        <w:ind w:left="700" w:hanging="700"/>
        <w:jc w:val="both"/>
        <w:rPr>
          <w:rFonts w:ascii="Times New Roman" w:hAnsi="Times New Roman" w:cs="Times New Roman"/>
          <w:color w:val="000000"/>
        </w:rPr>
      </w:pPr>
      <w:r>
        <w:rPr>
          <w:rFonts w:ascii="Times New Roman" w:hAnsi="Times New Roman" w:cs="Times New Roman"/>
          <w:color w:val="000000"/>
        </w:rPr>
        <w:t xml:space="preserve">         a) Should be addressed to the Contracting Authority at the address indicated in the Special Regulations;</w:t>
      </w:r>
    </w:p>
    <w:p w14:paraId="69E96596" w14:textId="77777777" w:rsidR="00F66D80" w:rsidRDefault="00F66D80" w:rsidP="00F66D80">
      <w:pPr>
        <w:pStyle w:val="NormalTahoma"/>
        <w:tabs>
          <w:tab w:val="left" w:pos="748"/>
        </w:tabs>
        <w:ind w:left="600" w:hanging="100"/>
        <w:jc w:val="both"/>
        <w:rPr>
          <w:rFonts w:ascii="Times New Roman" w:hAnsi="Times New Roman" w:cs="Times New Roman"/>
          <w:color w:val="000000"/>
        </w:rPr>
      </w:pPr>
      <w:r>
        <w:rPr>
          <w:rFonts w:ascii="Times New Roman" w:hAnsi="Times New Roman" w:cs="Times New Roman"/>
          <w:color w:val="000000"/>
        </w:rPr>
        <w:t>b) Should bear the name and identification number of the project as indicated in the Special Regulations  and  bear the inscription “</w:t>
      </w:r>
      <w:r>
        <w:rPr>
          <w:rFonts w:ascii="Times New Roman" w:hAnsi="Times New Roman" w:cs="Times New Roman"/>
          <w:b/>
          <w:i/>
          <w:color w:val="000000"/>
        </w:rPr>
        <w:t>TO BE OPENED ONLY DURING THE BIDS-OPENING SESSION</w:t>
      </w:r>
      <w:r>
        <w:rPr>
          <w:rFonts w:ascii="Times New Roman" w:hAnsi="Times New Roman" w:cs="Times New Roman"/>
          <w:color w:val="000000"/>
        </w:rPr>
        <w:t>” as specified in the Special Regulations.</w:t>
      </w:r>
    </w:p>
    <w:p w14:paraId="39EB276D"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lastRenderedPageBreak/>
        <w:t xml:space="preserve">       The internal envelopes on the other hand, should equally carry the name and address of the bidder to enable the Contracting Authority return the sealed bid if it is late in accordance with the General Regulations.    </w:t>
      </w:r>
    </w:p>
    <w:p w14:paraId="0D5444B6" w14:textId="77777777" w:rsidR="00F66D80" w:rsidRDefault="00F66D80" w:rsidP="00F66D80">
      <w:pPr>
        <w:pStyle w:val="NormalTahoma"/>
        <w:tabs>
          <w:tab w:val="left" w:pos="748"/>
        </w:tabs>
        <w:ind w:left="374"/>
        <w:jc w:val="both"/>
        <w:rPr>
          <w:rFonts w:ascii="Times New Roman" w:hAnsi="Times New Roman" w:cs="Times New Roman"/>
          <w:color w:val="000000"/>
        </w:rPr>
      </w:pPr>
    </w:p>
    <w:p w14:paraId="74DCB1DC" w14:textId="77777777" w:rsidR="00F66D80" w:rsidRDefault="00F66D80" w:rsidP="00F66D80">
      <w:pPr>
        <w:pStyle w:val="NormalTahoma"/>
        <w:tabs>
          <w:tab w:val="left" w:pos="748"/>
        </w:tabs>
        <w:ind w:left="900" w:hanging="1087"/>
        <w:jc w:val="both"/>
        <w:rPr>
          <w:rFonts w:ascii="Times New Roman" w:hAnsi="Times New Roman" w:cs="Times New Roman"/>
          <w:color w:val="000000"/>
        </w:rPr>
      </w:pPr>
      <w:r>
        <w:rPr>
          <w:rFonts w:ascii="Times New Roman" w:hAnsi="Times New Roman" w:cs="Times New Roman"/>
          <w:b/>
          <w:i/>
          <w:color w:val="000000"/>
        </w:rPr>
        <w:t>Remark:</w:t>
      </w:r>
      <w:r>
        <w:rPr>
          <w:rFonts w:ascii="Times New Roman" w:hAnsi="Times New Roman" w:cs="Times New Roman"/>
          <w:color w:val="000000"/>
        </w:rPr>
        <w:t xml:space="preserve"> </w:t>
      </w:r>
      <w:r>
        <w:rPr>
          <w:rFonts w:ascii="Times New Roman" w:hAnsi="Times New Roman" w:cs="Times New Roman"/>
          <w:i/>
          <w:color w:val="000000"/>
        </w:rPr>
        <w:t>If the external envelope is not sealed and marked as indicated in Article 21 here above, the Contracting Authority shall not be responsible if the bid is misplaced or opened prematurely.</w:t>
      </w:r>
      <w:r>
        <w:rPr>
          <w:rFonts w:ascii="Times New Roman" w:hAnsi="Times New Roman" w:cs="Times New Roman"/>
          <w:color w:val="000000"/>
        </w:rPr>
        <w:t xml:space="preserve"> </w:t>
      </w:r>
    </w:p>
    <w:p w14:paraId="51A04A85" w14:textId="77777777" w:rsidR="00F66D80" w:rsidRDefault="00F66D80" w:rsidP="00F66D80">
      <w:pPr>
        <w:jc w:val="both"/>
        <w:rPr>
          <w:color w:val="000000"/>
          <w:sz w:val="16"/>
          <w:szCs w:val="16"/>
        </w:rPr>
      </w:pPr>
    </w:p>
    <w:p w14:paraId="0D57A510" w14:textId="77777777" w:rsidR="00F66D80" w:rsidRDefault="00F66D80" w:rsidP="00F66D80">
      <w:pPr>
        <w:pStyle w:val="Footer"/>
        <w:jc w:val="both"/>
        <w:rPr>
          <w:b/>
          <w:bCs/>
          <w:color w:val="000000"/>
          <w:sz w:val="24"/>
          <w:szCs w:val="24"/>
        </w:rPr>
      </w:pPr>
      <w:r>
        <w:rPr>
          <w:b/>
          <w:bCs/>
          <w:color w:val="000000"/>
          <w:sz w:val="24"/>
          <w:szCs w:val="24"/>
          <w:u w:val="single"/>
        </w:rPr>
        <w:t>Article 22:</w:t>
      </w:r>
      <w:r>
        <w:rPr>
          <w:b/>
          <w:bCs/>
          <w:color w:val="000000"/>
          <w:sz w:val="24"/>
          <w:szCs w:val="24"/>
        </w:rPr>
        <w:t xml:space="preserve"> </w:t>
      </w:r>
      <w:r>
        <w:rPr>
          <w:b/>
          <w:color w:val="000000"/>
          <w:sz w:val="24"/>
          <w:szCs w:val="24"/>
          <w:u w:val="single"/>
        </w:rPr>
        <w:t>DATE AND TIME LIMIT FOR SUBMISSION OF BIDS</w:t>
      </w:r>
    </w:p>
    <w:p w14:paraId="76641AFF" w14:textId="5E2924D3" w:rsidR="00F66D80" w:rsidRDefault="00F66D80" w:rsidP="00F66D80">
      <w:pPr>
        <w:pStyle w:val="BodyText"/>
        <w:jc w:val="both"/>
        <w:rPr>
          <w:color w:val="000000"/>
          <w:sz w:val="24"/>
          <w:szCs w:val="24"/>
        </w:rPr>
      </w:pPr>
      <w:r>
        <w:rPr>
          <w:color w:val="000000"/>
        </w:rPr>
        <w:t xml:space="preserve">    </w:t>
      </w:r>
      <w:r>
        <w:rPr>
          <w:color w:val="000000"/>
          <w:sz w:val="24"/>
          <w:szCs w:val="24"/>
        </w:rPr>
        <w:t xml:space="preserve">Bids bearing the specified address shall be submitted to the Contracting Authority, Mayor </w:t>
      </w:r>
      <w:r w:rsidR="00B04D09">
        <w:rPr>
          <w:color w:val="000000"/>
          <w:sz w:val="24"/>
          <w:szCs w:val="24"/>
        </w:rPr>
        <w:t>Furu A</w:t>
      </w:r>
      <w:r w:rsidR="00EB7766">
        <w:rPr>
          <w:color w:val="000000"/>
          <w:sz w:val="24"/>
          <w:szCs w:val="24"/>
        </w:rPr>
        <w:t>wa</w:t>
      </w:r>
      <w:r>
        <w:rPr>
          <w:color w:val="000000"/>
          <w:sz w:val="24"/>
          <w:szCs w:val="24"/>
        </w:rPr>
        <w:t xml:space="preserve"> council, against a duly signed receipt bearing the date and time specified in the Special Tender Regulations</w:t>
      </w:r>
      <w:r>
        <w:rPr>
          <w:b/>
          <w:color w:val="000000"/>
          <w:sz w:val="24"/>
          <w:szCs w:val="24"/>
        </w:rPr>
        <w:t xml:space="preserve">. </w:t>
      </w:r>
      <w:r>
        <w:rPr>
          <w:color w:val="000000"/>
          <w:sz w:val="24"/>
          <w:szCs w:val="24"/>
        </w:rPr>
        <w:t xml:space="preserve">Each bidder after submission shall before departure, ensure that the external envelope </w:t>
      </w:r>
      <w:r>
        <w:rPr>
          <w:i/>
          <w:color w:val="000000"/>
          <w:sz w:val="24"/>
          <w:szCs w:val="24"/>
        </w:rPr>
        <w:t xml:space="preserve">(enclosing envelopes A, B and C) </w:t>
      </w:r>
      <w:r>
        <w:rPr>
          <w:color w:val="000000"/>
          <w:sz w:val="24"/>
          <w:szCs w:val="24"/>
        </w:rPr>
        <w:t>is stamped and dated.</w:t>
      </w:r>
      <w:r>
        <w:rPr>
          <w:b/>
          <w:bCs/>
          <w:color w:val="000000"/>
          <w:sz w:val="24"/>
          <w:szCs w:val="24"/>
        </w:rPr>
        <w:t xml:space="preserve"> </w:t>
      </w:r>
      <w:r>
        <w:rPr>
          <w:color w:val="000000"/>
          <w:sz w:val="24"/>
          <w:szCs w:val="24"/>
        </w:rPr>
        <w:t xml:space="preserve">After submission no bid (regularly submitted) shall be withdrawn, supplemented or modified. </w:t>
      </w:r>
      <w:r>
        <w:rPr>
          <w:bCs/>
          <w:color w:val="000000"/>
          <w:sz w:val="24"/>
          <w:szCs w:val="24"/>
        </w:rPr>
        <w:t>Hence,</w:t>
      </w:r>
      <w:r>
        <w:rPr>
          <w:b/>
          <w:bCs/>
          <w:color w:val="000000"/>
          <w:sz w:val="24"/>
          <w:szCs w:val="24"/>
        </w:rPr>
        <w:t xml:space="preserve"> </w:t>
      </w:r>
      <w:r>
        <w:rPr>
          <w:bCs/>
          <w:color w:val="000000"/>
          <w:sz w:val="24"/>
          <w:szCs w:val="24"/>
        </w:rPr>
        <w:t>in the case where the envelope shall not be sealed or without the appropriate inscriptions on it, the administration shall decline all responsibilities for misdirection or premature opening. Any bid opened prematurely shall be rejected and returned to the bidder.</w:t>
      </w:r>
    </w:p>
    <w:p w14:paraId="796C8DB6" w14:textId="77777777" w:rsidR="00F66D80" w:rsidRDefault="00F66D80" w:rsidP="00F66D80">
      <w:pPr>
        <w:pStyle w:val="BodyText"/>
        <w:jc w:val="both"/>
        <w:rPr>
          <w:color w:val="000000"/>
          <w:sz w:val="24"/>
          <w:szCs w:val="24"/>
        </w:rPr>
      </w:pPr>
      <w:r>
        <w:rPr>
          <w:bCs/>
          <w:color w:val="000000"/>
          <w:sz w:val="24"/>
          <w:szCs w:val="24"/>
        </w:rPr>
        <w:t xml:space="preserve">    Hence</w:t>
      </w:r>
      <w:r>
        <w:rPr>
          <w:color w:val="000000"/>
          <w:sz w:val="24"/>
          <w:szCs w:val="24"/>
        </w:rPr>
        <w:t xml:space="preserve"> all documents submitted by a bidder in any capacity, following this open national invitation to tender, must be established exclusively:</w:t>
      </w:r>
    </w:p>
    <w:p w14:paraId="548580AB" w14:textId="77777777" w:rsidR="00F66D80" w:rsidRDefault="00F66D80" w:rsidP="00BC4199">
      <w:pPr>
        <w:pStyle w:val="BodyText"/>
        <w:numPr>
          <w:ilvl w:val="0"/>
          <w:numId w:val="16"/>
        </w:numPr>
        <w:tabs>
          <w:tab w:val="clear" w:pos="720"/>
          <w:tab w:val="num" w:pos="2127"/>
        </w:tabs>
        <w:ind w:left="2127" w:hanging="567"/>
        <w:jc w:val="both"/>
        <w:rPr>
          <w:color w:val="000000"/>
          <w:sz w:val="24"/>
          <w:szCs w:val="24"/>
        </w:rPr>
      </w:pPr>
      <w:r>
        <w:rPr>
          <w:color w:val="000000"/>
          <w:sz w:val="24"/>
          <w:szCs w:val="24"/>
        </w:rPr>
        <w:t>In English or French language,</w:t>
      </w:r>
    </w:p>
    <w:p w14:paraId="20A5FC36" w14:textId="77777777" w:rsidR="00F66D80" w:rsidRDefault="00F66D80" w:rsidP="00BC4199">
      <w:pPr>
        <w:pStyle w:val="BodyText"/>
        <w:numPr>
          <w:ilvl w:val="0"/>
          <w:numId w:val="16"/>
        </w:numPr>
        <w:tabs>
          <w:tab w:val="clear" w:pos="720"/>
          <w:tab w:val="num" w:pos="2127"/>
        </w:tabs>
        <w:ind w:left="2127" w:hanging="567"/>
        <w:jc w:val="both"/>
        <w:rPr>
          <w:color w:val="000000"/>
          <w:sz w:val="24"/>
          <w:szCs w:val="24"/>
        </w:rPr>
      </w:pPr>
      <w:r>
        <w:rPr>
          <w:color w:val="000000"/>
          <w:sz w:val="24"/>
          <w:szCs w:val="24"/>
        </w:rPr>
        <w:t>Using the metric system for quantities,</w:t>
      </w:r>
    </w:p>
    <w:p w14:paraId="1AC96029" w14:textId="77777777" w:rsidR="00F66D80" w:rsidRDefault="00F66D80" w:rsidP="00BC4199">
      <w:pPr>
        <w:pStyle w:val="BodyText"/>
        <w:numPr>
          <w:ilvl w:val="0"/>
          <w:numId w:val="16"/>
        </w:numPr>
        <w:tabs>
          <w:tab w:val="clear" w:pos="720"/>
          <w:tab w:val="num" w:pos="2127"/>
        </w:tabs>
        <w:ind w:left="2127" w:hanging="567"/>
        <w:jc w:val="both"/>
        <w:rPr>
          <w:color w:val="000000"/>
          <w:sz w:val="24"/>
          <w:szCs w:val="24"/>
        </w:rPr>
      </w:pPr>
      <w:r>
        <w:rPr>
          <w:color w:val="000000"/>
          <w:sz w:val="24"/>
          <w:szCs w:val="24"/>
        </w:rPr>
        <w:t>Expressing all costs (prices) in francs FCFA.</w:t>
      </w:r>
    </w:p>
    <w:p w14:paraId="3A7AD5BE" w14:textId="77777777" w:rsidR="00F66D80" w:rsidRDefault="00F66D80" w:rsidP="00F66D80">
      <w:pPr>
        <w:jc w:val="both"/>
        <w:rPr>
          <w:color w:val="000000"/>
          <w:sz w:val="16"/>
          <w:szCs w:val="16"/>
        </w:rPr>
      </w:pPr>
    </w:p>
    <w:p w14:paraId="1566B37E" w14:textId="77777777" w:rsidR="00F66D80" w:rsidRDefault="00F66D80" w:rsidP="00F66D80">
      <w:pPr>
        <w:pStyle w:val="Footer"/>
        <w:jc w:val="both"/>
        <w:rPr>
          <w:b/>
          <w:bCs/>
          <w:color w:val="000000"/>
          <w:sz w:val="24"/>
          <w:szCs w:val="24"/>
        </w:rPr>
      </w:pPr>
      <w:r>
        <w:rPr>
          <w:b/>
          <w:bCs/>
          <w:color w:val="000000"/>
          <w:sz w:val="24"/>
          <w:szCs w:val="24"/>
          <w:u w:val="single"/>
        </w:rPr>
        <w:t>Article 23:</w:t>
      </w:r>
      <w:r>
        <w:rPr>
          <w:b/>
          <w:bCs/>
          <w:color w:val="000000"/>
          <w:sz w:val="24"/>
          <w:szCs w:val="24"/>
        </w:rPr>
        <w:t xml:space="preserve"> </w:t>
      </w:r>
      <w:r>
        <w:rPr>
          <w:b/>
          <w:color w:val="000000"/>
          <w:sz w:val="24"/>
          <w:szCs w:val="24"/>
          <w:u w:val="single"/>
          <w:lang w:val="en-US"/>
        </w:rPr>
        <w:t>OUT OF TIME-LIMIT BIDS</w:t>
      </w:r>
    </w:p>
    <w:p w14:paraId="2000979B" w14:textId="77777777" w:rsidR="00F66D80" w:rsidRDefault="00F66D80" w:rsidP="00F66D80">
      <w:pPr>
        <w:pStyle w:val="BodyText"/>
        <w:jc w:val="both"/>
        <w:rPr>
          <w:color w:val="000000"/>
          <w:sz w:val="24"/>
          <w:szCs w:val="24"/>
        </w:rPr>
      </w:pPr>
      <w:r>
        <w:rPr>
          <w:color w:val="000000"/>
          <w:sz w:val="24"/>
          <w:szCs w:val="24"/>
        </w:rPr>
        <w:t xml:space="preserve">    After the specified deadline, any bid shall be declare late and rejected. </w:t>
      </w:r>
    </w:p>
    <w:p w14:paraId="51C4DCF0" w14:textId="77777777" w:rsidR="00F66D80" w:rsidRDefault="00F66D80" w:rsidP="00F66D80">
      <w:pPr>
        <w:jc w:val="both"/>
        <w:rPr>
          <w:color w:val="000000"/>
          <w:sz w:val="16"/>
          <w:szCs w:val="16"/>
        </w:rPr>
      </w:pPr>
    </w:p>
    <w:p w14:paraId="085CD5E8" w14:textId="77777777" w:rsidR="00F66D80" w:rsidRDefault="00F66D80" w:rsidP="00F66D80">
      <w:pPr>
        <w:pStyle w:val="Footer"/>
        <w:jc w:val="both"/>
        <w:rPr>
          <w:b/>
          <w:color w:val="000000"/>
          <w:sz w:val="24"/>
          <w:szCs w:val="24"/>
          <w:u w:val="single"/>
        </w:rPr>
      </w:pPr>
      <w:r>
        <w:rPr>
          <w:b/>
          <w:bCs/>
          <w:color w:val="000000"/>
          <w:sz w:val="24"/>
          <w:szCs w:val="24"/>
          <w:u w:val="single"/>
        </w:rPr>
        <w:t>Article 24:</w:t>
      </w:r>
      <w:r>
        <w:rPr>
          <w:b/>
          <w:bCs/>
          <w:color w:val="000000"/>
          <w:sz w:val="24"/>
          <w:szCs w:val="24"/>
        </w:rPr>
        <w:t xml:space="preserve"> </w:t>
      </w:r>
      <w:r>
        <w:rPr>
          <w:b/>
          <w:color w:val="000000"/>
          <w:sz w:val="24"/>
          <w:szCs w:val="24"/>
          <w:u w:val="single"/>
        </w:rPr>
        <w:t xml:space="preserve">MODIFICATION, </w:t>
      </w:r>
      <w:r>
        <w:rPr>
          <w:b/>
          <w:color w:val="000000"/>
          <w:sz w:val="24"/>
          <w:szCs w:val="24"/>
          <w:u w:val="single"/>
          <w:lang w:val="en-US"/>
        </w:rPr>
        <w:t>SUBSTITUTION AND WITHDRAWAL OF</w:t>
      </w:r>
      <w:r>
        <w:rPr>
          <w:rFonts w:ascii="Arial" w:hAnsi="Arial" w:cs="Arial"/>
          <w:color w:val="000000"/>
          <w:u w:val="single"/>
          <w:lang w:val="en-US"/>
        </w:rPr>
        <w:t xml:space="preserve"> </w:t>
      </w:r>
      <w:r>
        <w:rPr>
          <w:b/>
          <w:color w:val="000000"/>
          <w:sz w:val="24"/>
          <w:szCs w:val="24"/>
          <w:u w:val="single"/>
        </w:rPr>
        <w:t>BIDS</w:t>
      </w:r>
    </w:p>
    <w:p w14:paraId="6C86DC47"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The said notification must be signed by an authorised representative in application of article 20(2) of the General Regulations. The modification or the corresponding replacement bid must be attached to the written notification. As the case may be, the envelopes must bear the inscription </w:t>
      </w:r>
      <w:r>
        <w:rPr>
          <w:rFonts w:ascii="Times New Roman" w:hAnsi="Times New Roman" w:cs="Times New Roman"/>
          <w:b/>
          <w:color w:val="000000"/>
        </w:rPr>
        <w:t>“WITHDRAWAL</w:t>
      </w:r>
      <w:r>
        <w:rPr>
          <w:rFonts w:ascii="Times New Roman" w:hAnsi="Times New Roman" w:cs="Times New Roman"/>
          <w:color w:val="000000"/>
        </w:rPr>
        <w:t>”, and “</w:t>
      </w:r>
      <w:r>
        <w:rPr>
          <w:rFonts w:ascii="Times New Roman" w:hAnsi="Times New Roman" w:cs="Times New Roman"/>
          <w:b/>
          <w:color w:val="000000"/>
        </w:rPr>
        <w:t>REPLACEMENT BID</w:t>
      </w:r>
      <w:r>
        <w:rPr>
          <w:rFonts w:ascii="Times New Roman" w:hAnsi="Times New Roman" w:cs="Times New Roman"/>
          <w:color w:val="000000"/>
        </w:rPr>
        <w:t>” or “</w:t>
      </w:r>
      <w:r>
        <w:rPr>
          <w:rFonts w:ascii="Times New Roman" w:hAnsi="Times New Roman" w:cs="Times New Roman"/>
          <w:b/>
          <w:color w:val="000000"/>
        </w:rPr>
        <w:t xml:space="preserve">MODIFICATION”.  </w:t>
      </w:r>
      <w:r>
        <w:rPr>
          <w:rFonts w:ascii="Times New Roman" w:hAnsi="Times New Roman" w:cs="Times New Roman"/>
          <w:color w:val="000000"/>
        </w:rPr>
        <w:t>Hence:-</w:t>
      </w:r>
    </w:p>
    <w:p w14:paraId="0CBD7613" w14:textId="77777777" w:rsidR="00F66D80" w:rsidRDefault="00F66D80" w:rsidP="00F66D80">
      <w:pPr>
        <w:pStyle w:val="NormalTahoma"/>
        <w:tabs>
          <w:tab w:val="left" w:pos="748"/>
        </w:tabs>
        <w:ind w:left="300" w:hanging="300"/>
        <w:jc w:val="both"/>
        <w:rPr>
          <w:rFonts w:ascii="Times New Roman" w:hAnsi="Times New Roman" w:cs="Times New Roman"/>
          <w:color w:val="000000"/>
        </w:rPr>
      </w:pPr>
      <w:r>
        <w:rPr>
          <w:rFonts w:ascii="Times New Roman" w:hAnsi="Times New Roman" w:cs="Times New Roman"/>
          <w:color w:val="000000"/>
        </w:rPr>
        <w:t>(a) Notification of modification, replacement or withdrawal of the bid by the bidder should be prepared, sealed, marked and forwarded in accordance with the provisions of article 21 of the General Regulations. Withdrawal may equally be notified by telex but should in this case be confirmed by a duly signed written notification whose date, post mark being authentic, shall not be posterior to the time-limit set for the submission of bids.</w:t>
      </w:r>
    </w:p>
    <w:p w14:paraId="5B676821" w14:textId="77777777" w:rsidR="00F66D80" w:rsidRDefault="00F66D80" w:rsidP="00F66D80">
      <w:pPr>
        <w:pStyle w:val="NormalTahoma"/>
        <w:tabs>
          <w:tab w:val="left" w:pos="748"/>
        </w:tabs>
        <w:ind w:left="374"/>
        <w:jc w:val="both"/>
        <w:rPr>
          <w:rFonts w:ascii="Times New Roman" w:hAnsi="Times New Roman" w:cs="Times New Roman"/>
          <w:color w:val="000000"/>
        </w:rPr>
      </w:pPr>
      <w:r>
        <w:rPr>
          <w:rFonts w:ascii="Times New Roman" w:hAnsi="Times New Roman" w:cs="Times New Roman"/>
          <w:color w:val="000000"/>
        </w:rPr>
        <w:t xml:space="preserve">   (b) In application of paragraph 1, bids being requested to be withdrawn by bidders shall be returned to them unopened.</w:t>
      </w:r>
    </w:p>
    <w:p w14:paraId="2912A0CB" w14:textId="77777777" w:rsidR="00F66D80" w:rsidRDefault="00F66D80" w:rsidP="00F66D80">
      <w:pPr>
        <w:pStyle w:val="NormalTahoma"/>
        <w:tabs>
          <w:tab w:val="left" w:pos="748"/>
        </w:tabs>
        <w:ind w:left="300" w:hanging="487"/>
        <w:jc w:val="both"/>
        <w:rPr>
          <w:rFonts w:ascii="Times New Roman" w:hAnsi="Times New Roman" w:cs="Times New Roman"/>
          <w:color w:val="000000"/>
        </w:rPr>
      </w:pPr>
      <w:r>
        <w:rPr>
          <w:rFonts w:ascii="Times New Roman" w:hAnsi="Times New Roman" w:cs="Times New Roman"/>
          <w:color w:val="000000"/>
        </w:rPr>
        <w:t xml:space="preserve">    (c)No bid may be withdrawn during the interval between the submission of bids and the expiry of the validity of bids specified by the model tender. The withdrawal of a bid by a bidder during this interval may lead to the confiscation of the bid bond in accordance with the provisions of article 17(6) of the General Regulations.</w:t>
      </w:r>
    </w:p>
    <w:p w14:paraId="4AAF4750" w14:textId="77777777" w:rsidR="00F66D80" w:rsidRDefault="00F66D80" w:rsidP="00F66D80">
      <w:pPr>
        <w:pStyle w:val="Footer"/>
        <w:jc w:val="both"/>
        <w:rPr>
          <w:b/>
          <w:bCs/>
          <w:color w:val="000000"/>
          <w:sz w:val="12"/>
          <w:szCs w:val="12"/>
        </w:rPr>
      </w:pPr>
    </w:p>
    <w:p w14:paraId="414FB169" w14:textId="77777777" w:rsidR="00F66D80" w:rsidRDefault="00F66D80" w:rsidP="00F66D80">
      <w:pPr>
        <w:jc w:val="both"/>
        <w:rPr>
          <w:color w:val="000000"/>
          <w:sz w:val="24"/>
          <w:szCs w:val="24"/>
        </w:rPr>
      </w:pPr>
      <w:r>
        <w:rPr>
          <w:color w:val="000000"/>
          <w:sz w:val="24"/>
          <w:szCs w:val="24"/>
        </w:rPr>
        <w:t xml:space="preserve">    A bidder may modify or withdraw his bid after submitting it, on condition that the written notification of the modification or withdrawal is received by the Contracting Authority prior to the end of the time-limit prescribed for the submission of the bids. The notification must be signed by the person mandated to sign for the bidder. The modification or the corresponding replacement bid must be attached to the written notification. As the case may be, the envelopes must bear the inscription </w:t>
      </w:r>
      <w:r>
        <w:rPr>
          <w:b/>
          <w:color w:val="000000"/>
          <w:sz w:val="24"/>
          <w:szCs w:val="24"/>
        </w:rPr>
        <w:t>“WITHDRAWAL” and “REPLACEMENT OFFER</w:t>
      </w:r>
      <w:r>
        <w:rPr>
          <w:color w:val="000000"/>
          <w:sz w:val="24"/>
          <w:szCs w:val="24"/>
        </w:rPr>
        <w:t xml:space="preserve">” or </w:t>
      </w:r>
      <w:r>
        <w:rPr>
          <w:b/>
          <w:color w:val="000000"/>
          <w:sz w:val="24"/>
          <w:szCs w:val="24"/>
        </w:rPr>
        <w:t>“MODIFICATION”.</w:t>
      </w:r>
      <w:r>
        <w:rPr>
          <w:color w:val="000000"/>
          <w:sz w:val="24"/>
          <w:szCs w:val="24"/>
        </w:rPr>
        <w:t xml:space="preserve"> The notification of the modification, replacement or withdrawal of the bid by the bidder should be prepared, sealed, marked and forwarded in accordance with the provisions of article 21 of the General Regulations. Withdrawal may equally be notified by telex but should in this case be confirmed by a duly signed written notification whose date, post mark being authentic, shall not be posterior to the time-limit set for the submission of bids. Bids being requested to be withdrawn by bidders shall not be opened before returning to them.</w:t>
      </w:r>
    </w:p>
    <w:p w14:paraId="2955F1D2" w14:textId="77777777" w:rsidR="00F66D80" w:rsidRDefault="00F66D80" w:rsidP="00F66D80">
      <w:pPr>
        <w:ind w:left="600" w:hanging="600"/>
        <w:jc w:val="both"/>
        <w:rPr>
          <w:b/>
          <w:i/>
          <w:color w:val="000000"/>
          <w:sz w:val="24"/>
          <w:szCs w:val="24"/>
        </w:rPr>
      </w:pPr>
      <w:r>
        <w:rPr>
          <w:b/>
          <w:i/>
          <w:color w:val="000000"/>
          <w:sz w:val="24"/>
          <w:szCs w:val="24"/>
        </w:rPr>
        <w:t xml:space="preserve">NB: - Offers bearing </w:t>
      </w:r>
      <w:r>
        <w:rPr>
          <w:b/>
          <w:color w:val="000000"/>
          <w:sz w:val="24"/>
          <w:szCs w:val="24"/>
        </w:rPr>
        <w:t>“</w:t>
      </w:r>
      <w:r>
        <w:rPr>
          <w:b/>
          <w:i/>
          <w:color w:val="000000"/>
          <w:sz w:val="24"/>
          <w:szCs w:val="24"/>
        </w:rPr>
        <w:t>WITHDRAWAL” and “REPLACEMENT OFFER</w:t>
      </w:r>
      <w:r>
        <w:rPr>
          <w:i/>
          <w:color w:val="000000"/>
          <w:sz w:val="24"/>
          <w:szCs w:val="24"/>
        </w:rPr>
        <w:t xml:space="preserve">” or </w:t>
      </w:r>
      <w:r>
        <w:rPr>
          <w:b/>
          <w:i/>
          <w:color w:val="000000"/>
          <w:sz w:val="24"/>
          <w:szCs w:val="24"/>
        </w:rPr>
        <w:t>“MODIFICATION”</w:t>
      </w:r>
      <w:r>
        <w:rPr>
          <w:b/>
          <w:color w:val="000000"/>
          <w:sz w:val="24"/>
          <w:szCs w:val="24"/>
        </w:rPr>
        <w:t xml:space="preserve"> </w:t>
      </w:r>
      <w:r>
        <w:rPr>
          <w:b/>
          <w:i/>
          <w:color w:val="000000"/>
          <w:sz w:val="24"/>
          <w:szCs w:val="24"/>
        </w:rPr>
        <w:t>and which shall not be handed back to the bidders shall be transmitted alongside the other offers on the day of opening.</w:t>
      </w:r>
    </w:p>
    <w:p w14:paraId="612AD59C" w14:textId="77777777" w:rsidR="00F66D80" w:rsidRDefault="00F66D80" w:rsidP="00F66D80">
      <w:pPr>
        <w:ind w:left="500" w:hanging="500"/>
        <w:jc w:val="both"/>
        <w:rPr>
          <w:color w:val="000000"/>
          <w:sz w:val="24"/>
          <w:szCs w:val="24"/>
        </w:rPr>
      </w:pPr>
      <w:r>
        <w:rPr>
          <w:b/>
          <w:i/>
          <w:color w:val="000000"/>
          <w:sz w:val="24"/>
          <w:szCs w:val="24"/>
        </w:rPr>
        <w:lastRenderedPageBreak/>
        <w:t xml:space="preserve">       - No bid shall be withdrawn during the interval between the submission of bids and the expiry of the validity of bids specified by the model tender. The withdrawal of a bid by a bidder during this interval may lead to the confiscation of the bid bond. </w:t>
      </w:r>
      <w:r>
        <w:rPr>
          <w:color w:val="000000"/>
          <w:sz w:val="24"/>
          <w:szCs w:val="24"/>
        </w:rPr>
        <w:t xml:space="preserve"> </w:t>
      </w:r>
    </w:p>
    <w:p w14:paraId="4351B716" w14:textId="77777777" w:rsidR="00F66D80" w:rsidRDefault="00F66D80" w:rsidP="00F66D80">
      <w:pPr>
        <w:ind w:left="400" w:hanging="400"/>
        <w:jc w:val="both"/>
        <w:rPr>
          <w:color w:val="000000"/>
          <w:sz w:val="24"/>
          <w:szCs w:val="24"/>
        </w:rPr>
      </w:pPr>
    </w:p>
    <w:p w14:paraId="30E992AC" w14:textId="77777777" w:rsidR="00F66D80" w:rsidRDefault="00F66D80" w:rsidP="00F66D80">
      <w:pPr>
        <w:jc w:val="both"/>
        <w:rPr>
          <w:color w:val="000000"/>
          <w:sz w:val="16"/>
          <w:szCs w:val="16"/>
        </w:rPr>
      </w:pPr>
      <w:r>
        <w:rPr>
          <w:b/>
          <w:color w:val="000000"/>
          <w:sz w:val="28"/>
        </w:rPr>
        <w:t>E-</w:t>
      </w:r>
      <w:r>
        <w:rPr>
          <w:b/>
          <w:color w:val="000000"/>
          <w:sz w:val="28"/>
          <w:szCs w:val="28"/>
        </w:rPr>
        <w:t xml:space="preserve"> OPENING AND EVALUATION OF BIDS</w:t>
      </w:r>
    </w:p>
    <w:p w14:paraId="0BAC957F" w14:textId="77777777" w:rsidR="00F66D80" w:rsidRDefault="00F66D80" w:rsidP="00F66D80">
      <w:pPr>
        <w:jc w:val="both"/>
        <w:rPr>
          <w:color w:val="000000"/>
          <w:sz w:val="16"/>
          <w:szCs w:val="16"/>
        </w:rPr>
      </w:pPr>
    </w:p>
    <w:p w14:paraId="76EFE7C6" w14:textId="77777777" w:rsidR="00F66D80" w:rsidRDefault="00F66D80" w:rsidP="00F66D80">
      <w:pPr>
        <w:pStyle w:val="Footer"/>
        <w:jc w:val="both"/>
        <w:rPr>
          <w:b/>
          <w:bCs/>
          <w:color w:val="000000"/>
          <w:sz w:val="24"/>
          <w:szCs w:val="24"/>
        </w:rPr>
      </w:pPr>
      <w:r>
        <w:rPr>
          <w:b/>
          <w:bCs/>
          <w:color w:val="000000"/>
          <w:sz w:val="24"/>
          <w:szCs w:val="24"/>
          <w:u w:val="single"/>
        </w:rPr>
        <w:t>Article 25:</w:t>
      </w:r>
      <w:r>
        <w:rPr>
          <w:b/>
          <w:bCs/>
          <w:color w:val="000000"/>
          <w:sz w:val="24"/>
          <w:szCs w:val="24"/>
        </w:rPr>
        <w:t xml:space="preserve"> </w:t>
      </w:r>
      <w:r>
        <w:rPr>
          <w:b/>
          <w:color w:val="000000"/>
          <w:sz w:val="24"/>
          <w:szCs w:val="24"/>
          <w:u w:val="single"/>
        </w:rPr>
        <w:t xml:space="preserve">OPENING OF BIDS AND PETITIONS </w:t>
      </w:r>
    </w:p>
    <w:p w14:paraId="6C9B916F" w14:textId="77777777" w:rsidR="00F66D80" w:rsidRDefault="00F66D80" w:rsidP="00F66D80">
      <w:pPr>
        <w:pStyle w:val="BodyText"/>
        <w:jc w:val="both"/>
        <w:rPr>
          <w:color w:val="000000"/>
          <w:sz w:val="24"/>
          <w:szCs w:val="24"/>
        </w:rPr>
      </w:pPr>
      <w:r>
        <w:rPr>
          <w:color w:val="000000"/>
          <w:sz w:val="24"/>
          <w:szCs w:val="24"/>
        </w:rPr>
        <w:t xml:space="preserve">     Bids shall be opened by the Competent Tenders Board in one phase of two stages </w:t>
      </w:r>
      <w:r>
        <w:rPr>
          <w:i/>
          <w:color w:val="000000"/>
          <w:sz w:val="24"/>
          <w:szCs w:val="24"/>
        </w:rPr>
        <w:t>(Stage I and Stage II)</w:t>
      </w:r>
      <w:r>
        <w:rPr>
          <w:color w:val="000000"/>
          <w:sz w:val="24"/>
          <w:szCs w:val="24"/>
        </w:rPr>
        <w:t xml:space="preserve"> on a date, time and at the venue specified in the Special Tenders Regulations, in the presence of Representatives of the bidders concerned and who wish to attend. Representatives present during the opening shall sign a register or a paper to attest their presence.</w:t>
      </w:r>
    </w:p>
    <w:p w14:paraId="27274EEE" w14:textId="77777777" w:rsidR="00F66D80" w:rsidRDefault="00F66D80" w:rsidP="00F66D80">
      <w:pPr>
        <w:pStyle w:val="BodyText"/>
        <w:jc w:val="both"/>
        <w:rPr>
          <w:color w:val="000000"/>
          <w:sz w:val="24"/>
          <w:szCs w:val="24"/>
        </w:rPr>
      </w:pPr>
      <w:r>
        <w:rPr>
          <w:color w:val="000000"/>
          <w:sz w:val="24"/>
          <w:szCs w:val="24"/>
        </w:rPr>
        <w:t xml:space="preserve">     Firstly, envelopes marked “</w:t>
      </w:r>
      <w:r>
        <w:rPr>
          <w:b/>
          <w:color w:val="000000"/>
          <w:sz w:val="24"/>
          <w:szCs w:val="24"/>
        </w:rPr>
        <w:t>WITHDRAWAL</w:t>
      </w:r>
      <w:r>
        <w:rPr>
          <w:color w:val="000000"/>
          <w:sz w:val="24"/>
          <w:szCs w:val="24"/>
        </w:rPr>
        <w:t>” shall be opened and the contents announced to the hearing of everyone, while the envelope containing the corresponding bid shall be returned to the bidder unopened. Withdrawal shall be allowed only if the corresponding notification contains a valid empowerment of the signatory to request this withdrawal and if this notification is read to the hearing of everyone. Then the envelopes marked “</w:t>
      </w:r>
      <w:r>
        <w:rPr>
          <w:b/>
          <w:color w:val="000000"/>
          <w:sz w:val="24"/>
          <w:szCs w:val="24"/>
        </w:rPr>
        <w:t>REPLACEMENT BID</w:t>
      </w:r>
      <w:r>
        <w:rPr>
          <w:color w:val="000000"/>
          <w:sz w:val="24"/>
          <w:szCs w:val="24"/>
        </w:rPr>
        <w:t>” are opened and announced to the hearing of everyone and the new corresponding bid substituted for the preceding one which will be sent to the bidder concerned unopened. The replacement of the bid shall only be allowed if the corresponding notification contains a valid empowerment of the signatory requesting the replacement and read to the hearing of everyone. Lastly, the envelopes marked “</w:t>
      </w:r>
      <w:r>
        <w:rPr>
          <w:b/>
          <w:color w:val="000000"/>
          <w:sz w:val="24"/>
          <w:szCs w:val="24"/>
        </w:rPr>
        <w:t>MODIFICATION</w:t>
      </w:r>
      <w:r>
        <w:rPr>
          <w:color w:val="000000"/>
          <w:sz w:val="24"/>
          <w:szCs w:val="24"/>
        </w:rPr>
        <w:t>” shall be opened and their contents read to the hearing of everyone with the corresponding bid. The modification of the bid shall only be allowed if the corresponding notification contains a valid empowerment of the signatory requesting the modification and read to the hearing of everyone. It is important to note that:-</w:t>
      </w:r>
    </w:p>
    <w:p w14:paraId="2A0BC0D3" w14:textId="77777777" w:rsidR="00F66D80" w:rsidRDefault="00F66D80" w:rsidP="00F66D80">
      <w:pPr>
        <w:pStyle w:val="BodyText"/>
        <w:ind w:left="300" w:hanging="300"/>
        <w:jc w:val="both"/>
        <w:rPr>
          <w:color w:val="000000"/>
          <w:sz w:val="24"/>
          <w:szCs w:val="24"/>
        </w:rPr>
      </w:pPr>
      <w:r>
        <w:rPr>
          <w:color w:val="000000"/>
          <w:sz w:val="24"/>
          <w:szCs w:val="24"/>
        </w:rPr>
        <w:sym w:font="Wingdings" w:char="00E8"/>
      </w:r>
      <w:r>
        <w:rPr>
          <w:color w:val="000000"/>
          <w:sz w:val="24"/>
          <w:szCs w:val="24"/>
        </w:rPr>
        <w:t>All envelopes shall be opened successively and the name of the bidder announced aloud as well as the possible modification mentioned, the price offered, including any rebates [</w:t>
      </w:r>
      <w:r>
        <w:rPr>
          <w:i/>
          <w:color w:val="000000"/>
          <w:sz w:val="24"/>
          <w:szCs w:val="24"/>
        </w:rPr>
        <w:t>in case of opening of financial bids</w:t>
      </w:r>
      <w:r>
        <w:rPr>
          <w:color w:val="000000"/>
          <w:sz w:val="24"/>
          <w:szCs w:val="24"/>
        </w:rPr>
        <w:t xml:space="preserve">] and any variant </w:t>
      </w:r>
      <w:r>
        <w:rPr>
          <w:i/>
          <w:color w:val="000000"/>
          <w:sz w:val="24"/>
          <w:szCs w:val="24"/>
        </w:rPr>
        <w:t>(where necessary)</w:t>
      </w:r>
      <w:r>
        <w:rPr>
          <w:color w:val="000000"/>
          <w:sz w:val="24"/>
          <w:szCs w:val="24"/>
        </w:rPr>
        <w:t>, the existence of a guarantee of the bid if it is required and any other details which the Contracting Authority deems useful to be mentioned. Only rebates and variants of bids announced to the hearing of everyone during the opening of bids shall be submitted for evaluation.</w:t>
      </w:r>
      <w:r>
        <w:rPr>
          <w:color w:val="000000"/>
        </w:rPr>
        <w:t xml:space="preserve"> </w:t>
      </w:r>
      <w:r>
        <w:rPr>
          <w:b/>
          <w:color w:val="000000"/>
          <w:sz w:val="24"/>
          <w:szCs w:val="24"/>
        </w:rPr>
        <w:t>Only bids which were opened and announced to the hearing of everyone during the opening of bids shall then be evaluated.</w:t>
      </w:r>
    </w:p>
    <w:p w14:paraId="1FF1399E" w14:textId="77777777" w:rsidR="00F66D80" w:rsidRDefault="00F66D80" w:rsidP="00F66D80">
      <w:pPr>
        <w:pStyle w:val="NormalTahoma"/>
        <w:tabs>
          <w:tab w:val="left" w:pos="748"/>
        </w:tabs>
        <w:ind w:left="200" w:hanging="20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Offers (and modifications received in accordance with the provisions of the article of the General Regulations) which were not opened and read to the hearing of everyone during the bid-opening session for whatever reason, shall not be submitted for evaluation.</w:t>
      </w:r>
    </w:p>
    <w:p w14:paraId="043C2982"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Bid-opening minutes are recorded on the spot mentioning the admissibility of offers, their administrative regularity, prices, rebates and time-limits as well as the composition of the Evaluation sub-committee. A copy of the said minutes to which is attached the attendance sheet is handed over to all the participants at the end of the session.</w:t>
      </w:r>
    </w:p>
    <w:p w14:paraId="1311222B"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At the end of each bid-opening session, the chairperson of the Tenders Board immediately hands over to the focal point designated by ARMP an initialled copy of the offers presented by bidders.</w:t>
      </w:r>
    </w:p>
    <w:p w14:paraId="1358791B"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In case of petition as provided for by the Public Contracts Code, it should be addressed to the Public Contracts Authority with copies being sent to the body in charge of the regulation of public contracts and the Contracting Authority.</w:t>
      </w:r>
    </w:p>
    <w:p w14:paraId="442ABE1A" w14:textId="77777777" w:rsidR="00F66D80" w:rsidRDefault="00F66D80" w:rsidP="00F66D80">
      <w:pPr>
        <w:pStyle w:val="NormalTahoma"/>
        <w:tabs>
          <w:tab w:val="left" w:pos="748"/>
        </w:tabs>
        <w:ind w:left="374"/>
        <w:jc w:val="both"/>
        <w:rPr>
          <w:rFonts w:ascii="Times New Roman" w:hAnsi="Times New Roman" w:cs="Times New Roman"/>
          <w:color w:val="000000"/>
          <w:sz w:val="16"/>
          <w:szCs w:val="16"/>
        </w:rPr>
      </w:pPr>
      <w:r>
        <w:rPr>
          <w:rFonts w:ascii="Times New Roman" w:hAnsi="Times New Roman" w:cs="Times New Roman"/>
          <w:color w:val="000000"/>
        </w:rPr>
        <w:tab/>
      </w:r>
    </w:p>
    <w:p w14:paraId="36CBB540" w14:textId="77777777" w:rsidR="00F66D80" w:rsidRDefault="00F66D80" w:rsidP="00F66D80">
      <w:pPr>
        <w:pStyle w:val="NormalTahoma"/>
        <w:tabs>
          <w:tab w:val="left" w:pos="0"/>
        </w:tabs>
        <w:ind w:left="0" w:firstLine="0"/>
        <w:jc w:val="both"/>
        <w:rPr>
          <w:rFonts w:ascii="Times New Roman" w:hAnsi="Times New Roman" w:cs="Times New Roman"/>
          <w:color w:val="000000"/>
        </w:rPr>
      </w:pPr>
      <w:r>
        <w:rPr>
          <w:rFonts w:ascii="Times New Roman" w:hAnsi="Times New Roman" w:cs="Times New Roman"/>
          <w:color w:val="000000"/>
        </w:rPr>
        <w:t xml:space="preserve">     It must reach within a maximum deadline of three (3) working days after the opening of bids in the form of a letter to which is obligatorily attached a sheet of the petition form duly signed by the petitioner and possibly by the chairperson of the Tenders Board.</w:t>
      </w:r>
    </w:p>
    <w:p w14:paraId="3FF52EDE" w14:textId="77777777" w:rsidR="00F66D80" w:rsidRDefault="00F66D80" w:rsidP="00F66D80">
      <w:pPr>
        <w:pStyle w:val="NormalTahoma"/>
        <w:tabs>
          <w:tab w:val="left" w:pos="748"/>
        </w:tabs>
        <w:ind w:left="374"/>
        <w:jc w:val="both"/>
        <w:rPr>
          <w:rFonts w:ascii="Times New Roman" w:hAnsi="Times New Roman" w:cs="Times New Roman"/>
          <w:color w:val="000000"/>
        </w:rPr>
      </w:pPr>
      <w:r>
        <w:rPr>
          <w:rFonts w:ascii="Times New Roman" w:hAnsi="Times New Roman" w:cs="Times New Roman"/>
          <w:color w:val="000000"/>
        </w:rPr>
        <w:tab/>
      </w:r>
    </w:p>
    <w:p w14:paraId="3C13D397" w14:textId="77777777" w:rsidR="00F66D80" w:rsidRDefault="00F66D80" w:rsidP="00F66D80">
      <w:pPr>
        <w:pStyle w:val="Footer"/>
        <w:jc w:val="both"/>
        <w:rPr>
          <w:b/>
          <w:bCs/>
          <w:color w:val="000000"/>
          <w:sz w:val="24"/>
          <w:szCs w:val="24"/>
        </w:rPr>
      </w:pPr>
      <w:r>
        <w:rPr>
          <w:b/>
          <w:bCs/>
          <w:color w:val="000000"/>
          <w:sz w:val="24"/>
          <w:szCs w:val="24"/>
          <w:u w:val="single"/>
        </w:rPr>
        <w:t>Article 26:</w:t>
      </w:r>
      <w:r>
        <w:rPr>
          <w:b/>
          <w:bCs/>
          <w:color w:val="000000"/>
          <w:sz w:val="24"/>
          <w:szCs w:val="24"/>
        </w:rPr>
        <w:t xml:space="preserve"> </w:t>
      </w:r>
      <w:r>
        <w:rPr>
          <w:b/>
          <w:color w:val="000000"/>
          <w:sz w:val="24"/>
          <w:szCs w:val="24"/>
          <w:u w:val="single"/>
        </w:rPr>
        <w:t>CONFIDENTIAL NATURE OF THE PROCEDURE</w:t>
      </w:r>
    </w:p>
    <w:p w14:paraId="5FA912A2" w14:textId="77777777" w:rsidR="00F66D80" w:rsidRDefault="00F66D80" w:rsidP="00F66D80">
      <w:pPr>
        <w:pStyle w:val="NormalTahoma"/>
        <w:tabs>
          <w:tab w:val="left" w:pos="748"/>
        </w:tabs>
        <w:ind w:left="374"/>
        <w:jc w:val="both"/>
        <w:rPr>
          <w:rFonts w:ascii="Times New Roman" w:hAnsi="Times New Roman" w:cs="Times New Roman"/>
          <w:color w:val="000000"/>
          <w:sz w:val="16"/>
          <w:szCs w:val="16"/>
        </w:rPr>
      </w:pPr>
    </w:p>
    <w:p w14:paraId="743CB554"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No information relating to the examination, clarification, evaluation and comparison of offers and verification of the qualification of the bidders and the recommendation for the award shall be given to bidders nor to any person concerned with the said procedure before the announcement of the results. Hence, any attempt by a bidder to influence the committee in charge of evaluation of bids or the Contracting Authority in his award decision may cause the rejection of his offer.</w:t>
      </w:r>
    </w:p>
    <w:p w14:paraId="5805479B" w14:textId="77777777" w:rsidR="00F66D80" w:rsidRDefault="00F66D80" w:rsidP="00F66D80">
      <w:pPr>
        <w:pStyle w:val="NormalTahoma"/>
        <w:tabs>
          <w:tab w:val="left" w:pos="748"/>
        </w:tabs>
        <w:ind w:left="0" w:firstLine="0"/>
        <w:jc w:val="both"/>
        <w:rPr>
          <w:rFonts w:ascii="Times New Roman" w:hAnsi="Times New Roman" w:cs="Times New Roman"/>
          <w:b/>
          <w:color w:val="000000"/>
          <w:sz w:val="16"/>
          <w:szCs w:val="16"/>
        </w:rPr>
      </w:pPr>
    </w:p>
    <w:p w14:paraId="5D98FB52" w14:textId="77777777" w:rsidR="00F66D80" w:rsidRDefault="00F66D80" w:rsidP="00F66D80">
      <w:pPr>
        <w:pStyle w:val="Footer"/>
        <w:ind w:left="1200" w:hanging="1200"/>
        <w:jc w:val="both"/>
        <w:rPr>
          <w:b/>
          <w:bCs/>
          <w:color w:val="000000"/>
          <w:sz w:val="24"/>
          <w:szCs w:val="24"/>
        </w:rPr>
      </w:pPr>
      <w:r>
        <w:rPr>
          <w:b/>
          <w:bCs/>
          <w:color w:val="000000"/>
          <w:sz w:val="24"/>
          <w:szCs w:val="24"/>
          <w:u w:val="single"/>
        </w:rPr>
        <w:lastRenderedPageBreak/>
        <w:t>Article 27:</w:t>
      </w:r>
      <w:r>
        <w:rPr>
          <w:b/>
          <w:bCs/>
          <w:color w:val="000000"/>
          <w:sz w:val="24"/>
          <w:szCs w:val="24"/>
        </w:rPr>
        <w:t xml:space="preserve"> </w:t>
      </w:r>
      <w:r>
        <w:rPr>
          <w:b/>
          <w:color w:val="000000"/>
          <w:sz w:val="24"/>
          <w:szCs w:val="24"/>
          <w:u w:val="single"/>
        </w:rPr>
        <w:t>CLARIFICATIONS ON THE BIDS AND CONTACT WITH THE CONTRACTING AUTHORITY</w:t>
      </w:r>
    </w:p>
    <w:p w14:paraId="50EE55D9"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To ease the examination, evaluation and comparison of offers, the Chairperson of the Tenders Board may, if he desires, request any bidder to give clarifications on his offer. This request for clarification and the response given are formulated in writing but no change in the amount or content of the offer is allowed, offered or authorised, except it is necessary to confirm the correction of calculation errors discovered by the committee in charge of evaluation during the evaluation in accordance with the provisions of the General Regulations.</w:t>
      </w:r>
    </w:p>
    <w:p w14:paraId="62605699"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t xml:space="preserve">        Subject to the provisions of paragraph 1 above, bidders shall not contact members of the Tenders Board and the committee in charge of evaluation for questions related to their offers, between the opening of envelopes and the award of the contract.</w:t>
      </w:r>
    </w:p>
    <w:p w14:paraId="24E71396" w14:textId="77777777" w:rsidR="00F66D80" w:rsidRDefault="00F66D80" w:rsidP="00F66D80">
      <w:pPr>
        <w:pStyle w:val="NormalTahoma"/>
        <w:tabs>
          <w:tab w:val="left" w:pos="748"/>
        </w:tabs>
        <w:ind w:left="374"/>
        <w:jc w:val="both"/>
        <w:rPr>
          <w:rFonts w:ascii="Times New Roman" w:hAnsi="Times New Roman" w:cs="Times New Roman"/>
          <w:b/>
          <w:color w:val="000000"/>
          <w:sz w:val="16"/>
          <w:szCs w:val="16"/>
        </w:rPr>
      </w:pPr>
    </w:p>
    <w:p w14:paraId="4FE71977" w14:textId="77777777" w:rsidR="00F66D80" w:rsidRDefault="00F66D80" w:rsidP="00F66D80">
      <w:pPr>
        <w:pStyle w:val="Footer"/>
        <w:jc w:val="both"/>
        <w:rPr>
          <w:color w:val="000000"/>
        </w:rPr>
      </w:pPr>
      <w:r>
        <w:rPr>
          <w:b/>
          <w:bCs/>
          <w:color w:val="000000"/>
          <w:sz w:val="24"/>
          <w:szCs w:val="24"/>
        </w:rPr>
        <w:t xml:space="preserve">Article 28: </w:t>
      </w:r>
      <w:r>
        <w:rPr>
          <w:b/>
          <w:color w:val="000000"/>
          <w:sz w:val="24"/>
          <w:szCs w:val="24"/>
          <w:u w:val="single"/>
        </w:rPr>
        <w:t>DETERMINATION OF COMPLIANCE OF BIDS</w:t>
      </w:r>
      <w:r>
        <w:rPr>
          <w:color w:val="000000"/>
        </w:rPr>
        <w:t xml:space="preserve"> </w:t>
      </w:r>
    </w:p>
    <w:p w14:paraId="6FC8B801"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t xml:space="preserve">    An offer that conforms to the Tender File shall essentially be an offer that respects all the terms, conditions and specifications of the Tender File, without substantial divergence or reservation.  A substantial divergence or reservation is that:-            </w:t>
      </w:r>
    </w:p>
    <w:p w14:paraId="0247ED09" w14:textId="77777777" w:rsidR="00F66D80" w:rsidRDefault="00F66D80" w:rsidP="00BC4199">
      <w:pPr>
        <w:pStyle w:val="NormalTahoma"/>
        <w:numPr>
          <w:ilvl w:val="0"/>
          <w:numId w:val="17"/>
        </w:numPr>
        <w:tabs>
          <w:tab w:val="left" w:pos="748"/>
        </w:tabs>
        <w:ind w:left="360" w:hanging="180"/>
        <w:jc w:val="both"/>
        <w:rPr>
          <w:rFonts w:ascii="Times New Roman" w:hAnsi="Times New Roman" w:cs="Times New Roman"/>
          <w:color w:val="000000"/>
        </w:rPr>
      </w:pPr>
      <w:r>
        <w:rPr>
          <w:rFonts w:ascii="Times New Roman" w:hAnsi="Times New Roman" w:cs="Times New Roman"/>
          <w:color w:val="000000"/>
        </w:rPr>
        <w:t>which substantially limits the scope, quality or realisation of the works;</w:t>
      </w:r>
    </w:p>
    <w:p w14:paraId="1C5D30B0" w14:textId="77777777" w:rsidR="00F66D80" w:rsidRDefault="00F66D80" w:rsidP="00BC4199">
      <w:pPr>
        <w:pStyle w:val="NormalTahoma"/>
        <w:numPr>
          <w:ilvl w:val="0"/>
          <w:numId w:val="17"/>
        </w:numPr>
        <w:tabs>
          <w:tab w:val="left" w:pos="748"/>
        </w:tabs>
        <w:ind w:left="720" w:hanging="540"/>
        <w:jc w:val="both"/>
        <w:rPr>
          <w:rFonts w:ascii="Times New Roman" w:hAnsi="Times New Roman" w:cs="Times New Roman"/>
          <w:color w:val="000000"/>
        </w:rPr>
      </w:pPr>
      <w:r>
        <w:rPr>
          <w:rFonts w:ascii="Times New Roman" w:hAnsi="Times New Roman" w:cs="Times New Roman"/>
          <w:color w:val="000000"/>
        </w:rPr>
        <w:t>which substantially limits and is not in conformity with the Tender File, the rights of the Contracting Authority or the obligations of the bidder in relation to the contract; or</w:t>
      </w:r>
    </w:p>
    <w:p w14:paraId="3E218F2E" w14:textId="77777777" w:rsidR="00F66D80" w:rsidRDefault="00F66D80" w:rsidP="00BC4199">
      <w:pPr>
        <w:pStyle w:val="NormalTahoma"/>
        <w:numPr>
          <w:ilvl w:val="0"/>
          <w:numId w:val="17"/>
        </w:numPr>
        <w:tabs>
          <w:tab w:val="left" w:pos="748"/>
        </w:tabs>
        <w:ind w:left="720" w:hanging="540"/>
        <w:jc w:val="both"/>
        <w:rPr>
          <w:rFonts w:ascii="Times New Roman" w:hAnsi="Times New Roman" w:cs="Times New Roman"/>
          <w:color w:val="000000"/>
        </w:rPr>
      </w:pPr>
      <w:r>
        <w:rPr>
          <w:rFonts w:ascii="Times New Roman" w:hAnsi="Times New Roman" w:cs="Times New Roman"/>
          <w:color w:val="000000"/>
        </w:rPr>
        <w:t>Whose correction would unjustly affect the competitiveness of the other bidders who presented offers that essentially conformed to the Tenders File.</w:t>
      </w:r>
    </w:p>
    <w:p w14:paraId="287EADE1" w14:textId="77777777" w:rsidR="00F66D80" w:rsidRDefault="00F66D80" w:rsidP="00F66D80">
      <w:pPr>
        <w:pStyle w:val="NormalTahoma"/>
        <w:tabs>
          <w:tab w:val="left" w:pos="748"/>
        </w:tabs>
        <w:ind w:left="1309" w:hanging="1496"/>
        <w:jc w:val="both"/>
        <w:rPr>
          <w:rFonts w:ascii="Times New Roman" w:hAnsi="Times New Roman" w:cs="Times New Roman"/>
          <w:color w:val="000000"/>
          <w:sz w:val="16"/>
          <w:szCs w:val="16"/>
        </w:rPr>
      </w:pPr>
    </w:p>
    <w:p w14:paraId="1EE1663C" w14:textId="77777777" w:rsidR="00F66D80" w:rsidRDefault="00F66D80" w:rsidP="00F66D80">
      <w:pPr>
        <w:pStyle w:val="NormalTahoma"/>
        <w:tabs>
          <w:tab w:val="left" w:pos="374"/>
        </w:tabs>
        <w:ind w:left="180" w:hanging="180"/>
        <w:jc w:val="both"/>
        <w:rPr>
          <w:rFonts w:ascii="Times New Roman" w:hAnsi="Times New Roman" w:cs="Times New Roman"/>
          <w:color w:val="000000"/>
        </w:rPr>
      </w:pPr>
      <w:r>
        <w:rPr>
          <w:rFonts w:ascii="Times New Roman" w:hAnsi="Times New Roman" w:cs="Times New Roman"/>
          <w:color w:val="000000"/>
        </w:rPr>
        <w:t xml:space="preserve">    If an offer is essentially not in conformity it shall be rejected by the competent Tenders Board and shall not eventually be rendered in conformity.</w:t>
      </w:r>
    </w:p>
    <w:p w14:paraId="481BC8F0" w14:textId="77777777" w:rsidR="00F66D80" w:rsidRDefault="00F66D80" w:rsidP="00F66D80">
      <w:pPr>
        <w:pStyle w:val="Footer"/>
        <w:jc w:val="both"/>
        <w:rPr>
          <w:color w:val="000000"/>
          <w:sz w:val="24"/>
          <w:szCs w:val="24"/>
        </w:rPr>
      </w:pPr>
      <w:r>
        <w:rPr>
          <w:color w:val="000000"/>
          <w:sz w:val="24"/>
          <w:szCs w:val="24"/>
        </w:rPr>
        <w:t xml:space="preserve">        The Contracting Authority reserves the right to accept or reject any modification, divergence or reservation. Modifications, divergences, variants and other factors which are beyond the requirements of the Tender File shall not be considered during the evaluation of offers</w:t>
      </w:r>
    </w:p>
    <w:p w14:paraId="6CF8816B" w14:textId="77777777" w:rsidR="00F66D80" w:rsidRDefault="00F66D80" w:rsidP="00F66D80">
      <w:pPr>
        <w:pStyle w:val="Footer"/>
        <w:jc w:val="both"/>
        <w:rPr>
          <w:color w:val="000000"/>
          <w:sz w:val="24"/>
          <w:szCs w:val="24"/>
        </w:rPr>
      </w:pPr>
      <w:r>
        <w:rPr>
          <w:color w:val="000000"/>
        </w:rPr>
        <w:t xml:space="preserve">    </w:t>
      </w:r>
      <w:r>
        <w:rPr>
          <w:color w:val="000000"/>
          <w:sz w:val="24"/>
          <w:szCs w:val="24"/>
        </w:rPr>
        <w:t>During evaluation, the committee concerned shall:-</w:t>
      </w:r>
    </w:p>
    <w:p w14:paraId="1489C4BC" w14:textId="77777777" w:rsidR="00F66D80" w:rsidRDefault="00F66D80" w:rsidP="00F66D80">
      <w:pPr>
        <w:pStyle w:val="Footer"/>
        <w:ind w:left="300" w:hanging="300"/>
        <w:jc w:val="both"/>
        <w:rPr>
          <w:color w:val="000000"/>
          <w:sz w:val="24"/>
          <w:szCs w:val="24"/>
        </w:rPr>
      </w:pPr>
      <w:r>
        <w:rPr>
          <w:color w:val="000000"/>
          <w:sz w:val="24"/>
          <w:szCs w:val="24"/>
        </w:rPr>
        <w:t xml:space="preserve"> </w:t>
      </w:r>
      <w:r>
        <w:rPr>
          <w:color w:val="000000"/>
          <w:sz w:val="24"/>
          <w:szCs w:val="24"/>
        </w:rPr>
        <w:sym w:font="Wingdings" w:char="00E8"/>
      </w:r>
      <w:r>
        <w:rPr>
          <w:color w:val="000000"/>
          <w:sz w:val="24"/>
          <w:szCs w:val="24"/>
        </w:rPr>
        <w:t>Carry out a detailed examination of offers to determine if they are complete, if the required guarantees are furnished, if the documents were correctly signed and if generally the offers are in proper order.</w:t>
      </w:r>
    </w:p>
    <w:p w14:paraId="044D1247"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Hence, the committee in charge of evaluation shall:-</w:t>
      </w:r>
    </w:p>
    <w:p w14:paraId="1BC2E731" w14:textId="77777777" w:rsidR="00F66D80" w:rsidRDefault="00F66D80" w:rsidP="00F66D80">
      <w:pPr>
        <w:pStyle w:val="NormalTahoma"/>
        <w:tabs>
          <w:tab w:val="left" w:pos="748"/>
        </w:tabs>
        <w:ind w:left="200" w:hanging="20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 xml:space="preserve">Determine if the offer is essentially in conformity with the conditions fixed in the Tender File based on the content without recourse to external elements of proof.  </w:t>
      </w:r>
    </w:p>
    <w:p w14:paraId="1F2BFB86" w14:textId="77777777" w:rsidR="00F66D80" w:rsidRDefault="00F66D80" w:rsidP="00F66D80">
      <w:pPr>
        <w:pStyle w:val="NormalTahoma"/>
        <w:tabs>
          <w:tab w:val="left" w:pos="180"/>
        </w:tabs>
        <w:ind w:left="180" w:hanging="18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Ensure that the successful bidder, because having an offer substantially in conformity with the provisions of the Tender File, fulfils the qualification criteria stipulated in Special Regulations. It is essential to avoid any arbitrariness in determining qualification.</w:t>
      </w:r>
    </w:p>
    <w:p w14:paraId="755D0A69" w14:textId="77777777" w:rsidR="00F66D80" w:rsidRDefault="00F66D80" w:rsidP="00F66D80">
      <w:pPr>
        <w:pStyle w:val="NormalTahoma"/>
        <w:tabs>
          <w:tab w:val="left" w:pos="748"/>
        </w:tabs>
        <w:ind w:left="180" w:hanging="180"/>
        <w:jc w:val="both"/>
        <w:rPr>
          <w:rFonts w:ascii="Times New Roman" w:hAnsi="Times New Roman" w:cs="Times New Roman"/>
          <w:color w:val="000000"/>
        </w:rPr>
      </w:pPr>
      <w:r>
        <w:rPr>
          <w:rFonts w:ascii="Times New Roman" w:hAnsi="Times New Roman" w:cs="Times New Roman"/>
          <w:color w:val="000000"/>
        </w:rPr>
        <w:sym w:font="Wingdings" w:char="00E8"/>
      </w:r>
      <w:r>
        <w:rPr>
          <w:rFonts w:ascii="Times New Roman" w:hAnsi="Times New Roman" w:cs="Times New Roman"/>
          <w:color w:val="000000"/>
        </w:rPr>
        <w:t xml:space="preserve">Verify offers considered essentially in conformity with the Tender File to correct the possible calculation errors. </w:t>
      </w:r>
    </w:p>
    <w:p w14:paraId="0D6549F8" w14:textId="77777777" w:rsidR="00F66D80" w:rsidRDefault="00F66D80" w:rsidP="007308D1">
      <w:pPr>
        <w:pStyle w:val="NormalTahoma"/>
        <w:tabs>
          <w:tab w:val="left" w:pos="748"/>
        </w:tabs>
        <w:ind w:left="0" w:firstLine="0"/>
        <w:jc w:val="both"/>
        <w:rPr>
          <w:rFonts w:ascii="Times New Roman" w:hAnsi="Times New Roman" w:cs="Times New Roman"/>
          <w:color w:val="000000"/>
          <w:sz w:val="16"/>
          <w:szCs w:val="16"/>
        </w:rPr>
      </w:pPr>
    </w:p>
    <w:p w14:paraId="01D37142" w14:textId="77777777" w:rsidR="00F66D80" w:rsidRDefault="00F66D80" w:rsidP="00F66D80">
      <w:pPr>
        <w:pStyle w:val="Footer"/>
        <w:jc w:val="both"/>
        <w:rPr>
          <w:color w:val="000000"/>
        </w:rPr>
      </w:pPr>
      <w:r>
        <w:rPr>
          <w:b/>
          <w:bCs/>
          <w:color w:val="000000"/>
          <w:sz w:val="24"/>
          <w:szCs w:val="24"/>
          <w:u w:val="single"/>
        </w:rPr>
        <w:t>Article 29</w:t>
      </w:r>
      <w:r>
        <w:rPr>
          <w:b/>
          <w:bCs/>
          <w:color w:val="000000"/>
          <w:sz w:val="24"/>
          <w:szCs w:val="24"/>
        </w:rPr>
        <w:t xml:space="preserve">: </w:t>
      </w:r>
      <w:r>
        <w:rPr>
          <w:b/>
          <w:color w:val="000000"/>
          <w:sz w:val="24"/>
          <w:szCs w:val="24"/>
          <w:u w:val="single"/>
        </w:rPr>
        <w:t>QUALIFICATION OF THE BIDDER</w:t>
      </w:r>
    </w:p>
    <w:p w14:paraId="27ACB35D" w14:textId="77777777" w:rsidR="00F66D80" w:rsidRDefault="00F66D80" w:rsidP="00F66D80">
      <w:pPr>
        <w:pStyle w:val="NormalTahoma"/>
        <w:tabs>
          <w:tab w:val="left" w:pos="374"/>
        </w:tabs>
        <w:ind w:left="0" w:firstLine="0"/>
        <w:jc w:val="both"/>
        <w:rPr>
          <w:rFonts w:ascii="Times New Roman" w:hAnsi="Times New Roman" w:cs="Times New Roman"/>
          <w:color w:val="000000"/>
        </w:rPr>
      </w:pPr>
      <w:r>
        <w:rPr>
          <w:rFonts w:ascii="Arial" w:hAnsi="Arial" w:cs="Arial"/>
          <w:color w:val="000000"/>
        </w:rPr>
        <w:tab/>
        <w:t xml:space="preserve">  </w:t>
      </w:r>
      <w:r>
        <w:rPr>
          <w:rFonts w:ascii="Times New Roman" w:hAnsi="Times New Roman" w:cs="Times New Roman"/>
          <w:color w:val="000000"/>
        </w:rPr>
        <w:t>The committee in charge of evaluation shall ensure that the successful bidder retained for having submitted a bid substantially in compliance with the provisions of the Tender File, fulfils the qualification criteria stipulated in the Special Regulations. It is essential to avoid any arbitrariness in determining qualification.</w:t>
      </w:r>
    </w:p>
    <w:p w14:paraId="2769CE15" w14:textId="77777777" w:rsidR="00F66D80" w:rsidRDefault="00F66D80" w:rsidP="00F66D80">
      <w:pPr>
        <w:pStyle w:val="NormalTahoma"/>
        <w:tabs>
          <w:tab w:val="left" w:pos="374"/>
        </w:tabs>
        <w:ind w:left="0" w:firstLine="0"/>
        <w:jc w:val="both"/>
        <w:rPr>
          <w:rFonts w:ascii="Times New Roman" w:hAnsi="Times New Roman" w:cs="Times New Roman"/>
          <w:color w:val="000000"/>
        </w:rPr>
      </w:pPr>
    </w:p>
    <w:p w14:paraId="2113B733" w14:textId="77777777" w:rsidR="00F66D80" w:rsidRDefault="00F66D80" w:rsidP="00F66D80">
      <w:pPr>
        <w:pStyle w:val="Footer"/>
        <w:jc w:val="both"/>
        <w:rPr>
          <w:b/>
          <w:color w:val="000000"/>
          <w:sz w:val="24"/>
          <w:szCs w:val="24"/>
        </w:rPr>
      </w:pPr>
      <w:r>
        <w:rPr>
          <w:b/>
          <w:bCs/>
          <w:color w:val="000000"/>
          <w:sz w:val="24"/>
          <w:szCs w:val="24"/>
          <w:u w:val="single"/>
        </w:rPr>
        <w:t>Article 30</w:t>
      </w:r>
      <w:r>
        <w:rPr>
          <w:b/>
          <w:bCs/>
          <w:color w:val="000000"/>
          <w:sz w:val="24"/>
          <w:szCs w:val="24"/>
        </w:rPr>
        <w:t xml:space="preserve">: </w:t>
      </w:r>
      <w:r>
        <w:rPr>
          <w:b/>
          <w:color w:val="000000"/>
          <w:sz w:val="24"/>
          <w:szCs w:val="24"/>
          <w:u w:val="single"/>
        </w:rPr>
        <w:t>CORRECTION OF ERRORS</w:t>
      </w:r>
      <w:r>
        <w:rPr>
          <w:rFonts w:ascii="Arial" w:hAnsi="Arial" w:cs="Arial"/>
          <w:b/>
          <w:color w:val="000000"/>
          <w:sz w:val="24"/>
          <w:szCs w:val="24"/>
        </w:rPr>
        <w:tab/>
      </w:r>
    </w:p>
    <w:p w14:paraId="0C67E284"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The committee in charge of evaluation shall verify bids considered essentially in compliance with the Tender File to correct the possible calculation errors. It shall correct the errors in the following manner:</w:t>
      </w:r>
    </w:p>
    <w:p w14:paraId="0869A445" w14:textId="77777777" w:rsidR="00F66D80" w:rsidRDefault="00F66D80" w:rsidP="00BC4199">
      <w:pPr>
        <w:pStyle w:val="NormalTahoma"/>
        <w:numPr>
          <w:ilvl w:val="0"/>
          <w:numId w:val="18"/>
        </w:numPr>
        <w:tabs>
          <w:tab w:val="left" w:pos="400"/>
        </w:tabs>
        <w:ind w:left="500" w:hanging="320"/>
        <w:jc w:val="both"/>
        <w:rPr>
          <w:rFonts w:ascii="Times New Roman" w:hAnsi="Times New Roman" w:cs="Times New Roman"/>
          <w:color w:val="000000"/>
        </w:rPr>
      </w:pPr>
      <w:r>
        <w:rPr>
          <w:rFonts w:ascii="Times New Roman" w:hAnsi="Times New Roman" w:cs="Times New Roman"/>
          <w:color w:val="000000"/>
        </w:rPr>
        <w:t xml:space="preserve">Where there is an incoherence between the unit price and the total obtained by multiplying the unit price by the quantity, the unit price being authentic, the total price shall be corrected, unless the Evaluation sub-committee judges that it is a </w:t>
      </w:r>
      <w:r>
        <w:rPr>
          <w:rFonts w:ascii="Times New Roman" w:hAnsi="Times New Roman" w:cs="Times New Roman"/>
          <w:b/>
          <w:color w:val="000000"/>
        </w:rPr>
        <w:t>Gross Error</w:t>
      </w:r>
      <w:r>
        <w:rPr>
          <w:rFonts w:ascii="Times New Roman" w:hAnsi="Times New Roman" w:cs="Times New Roman"/>
          <w:color w:val="000000"/>
        </w:rPr>
        <w:t xml:space="preserve"> of decimal point in the unit price in which case the total price as presented shall be authentic and the unit price corrected.</w:t>
      </w:r>
    </w:p>
    <w:p w14:paraId="57CF9506" w14:textId="77777777" w:rsidR="00F66D80" w:rsidRDefault="00F66D80" w:rsidP="00BC4199">
      <w:pPr>
        <w:pStyle w:val="NormalTahoma"/>
        <w:numPr>
          <w:ilvl w:val="0"/>
          <w:numId w:val="18"/>
        </w:numPr>
        <w:tabs>
          <w:tab w:val="left" w:pos="400"/>
        </w:tabs>
        <w:ind w:left="500" w:hanging="320"/>
        <w:jc w:val="both"/>
        <w:rPr>
          <w:rFonts w:ascii="Times New Roman" w:hAnsi="Times New Roman" w:cs="Times New Roman"/>
          <w:color w:val="000000"/>
        </w:rPr>
      </w:pPr>
      <w:r>
        <w:rPr>
          <w:rFonts w:ascii="Times New Roman" w:hAnsi="Times New Roman" w:cs="Times New Roman"/>
          <w:color w:val="000000"/>
        </w:rPr>
        <w:t>If the total obtained by addition or subtraction of the totals is not exact, the sub totals shall be considered authentic and the total corrected.</w:t>
      </w:r>
    </w:p>
    <w:p w14:paraId="5194FC97" w14:textId="77777777" w:rsidR="00F66D80" w:rsidRDefault="00F66D80" w:rsidP="00BC4199">
      <w:pPr>
        <w:pStyle w:val="NormalTahoma"/>
        <w:numPr>
          <w:ilvl w:val="0"/>
          <w:numId w:val="18"/>
        </w:numPr>
        <w:tabs>
          <w:tab w:val="left" w:pos="400"/>
        </w:tabs>
        <w:ind w:left="500" w:hanging="320"/>
        <w:jc w:val="both"/>
        <w:rPr>
          <w:rFonts w:ascii="Times New Roman" w:hAnsi="Times New Roman" w:cs="Times New Roman"/>
          <w:color w:val="000000"/>
        </w:rPr>
      </w:pPr>
      <w:r>
        <w:rPr>
          <w:rFonts w:ascii="Times New Roman" w:hAnsi="Times New Roman" w:cs="Times New Roman"/>
          <w:color w:val="000000"/>
        </w:rPr>
        <w:lastRenderedPageBreak/>
        <w:t>Where there is a difference between the price indicated in letters and in figures, the amount in letters shall be considered authentic, unless the amount is linked to an arithmetical error confirmed by the sub-detail of the said price, in which case the amount in figures shall prevail subject to paragraphs (a) and (b) above.</w:t>
      </w:r>
    </w:p>
    <w:p w14:paraId="5BAB1EE5"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The amount featuring in the offer shall be corrected by the committee in charge of evaluation, in accordance with the error correction procedure above and with confirmation by the bidder, the said amount shall be deemed to commit him.</w:t>
      </w:r>
    </w:p>
    <w:p w14:paraId="4ECD2290"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If the bidder who presented the lowest bid refuses the correction thus carried out, his offer shall be rejected and the bid bond may be seized. </w:t>
      </w:r>
    </w:p>
    <w:p w14:paraId="2EB3D351" w14:textId="77777777" w:rsidR="00F66D80" w:rsidRDefault="00F66D80" w:rsidP="00F66D80">
      <w:pPr>
        <w:pStyle w:val="NormalTahoma"/>
        <w:tabs>
          <w:tab w:val="left" w:pos="748"/>
        </w:tabs>
        <w:ind w:left="0" w:firstLine="0"/>
        <w:jc w:val="both"/>
        <w:rPr>
          <w:rFonts w:ascii="Times New Roman" w:hAnsi="Times New Roman" w:cs="Times New Roman"/>
          <w:b/>
          <w:color w:val="000000"/>
        </w:rPr>
      </w:pPr>
    </w:p>
    <w:p w14:paraId="43BE9E92" w14:textId="77777777" w:rsidR="00F66D80" w:rsidRDefault="00F66D80" w:rsidP="00F66D80">
      <w:pPr>
        <w:pStyle w:val="NormalTahoma"/>
        <w:tabs>
          <w:tab w:val="left" w:pos="748"/>
        </w:tabs>
        <w:ind w:left="0" w:firstLine="0"/>
        <w:jc w:val="both"/>
        <w:rPr>
          <w:rFonts w:ascii="Times New Roman" w:hAnsi="Times New Roman" w:cs="Times New Roman"/>
          <w:b/>
          <w:color w:val="000000"/>
          <w:u w:val="single"/>
        </w:rPr>
      </w:pPr>
      <w:r>
        <w:rPr>
          <w:rFonts w:ascii="Times New Roman" w:hAnsi="Times New Roman" w:cs="Times New Roman"/>
          <w:b/>
          <w:bCs/>
          <w:color w:val="000000"/>
          <w:u w:val="single"/>
        </w:rPr>
        <w:t>Article 31</w:t>
      </w:r>
      <w:r>
        <w:rPr>
          <w:rFonts w:ascii="Times New Roman" w:hAnsi="Times New Roman" w:cs="Times New Roman"/>
          <w:b/>
          <w:bCs/>
          <w:color w:val="000000"/>
        </w:rPr>
        <w:t xml:space="preserve">: </w:t>
      </w:r>
      <w:r>
        <w:rPr>
          <w:rFonts w:ascii="Times New Roman" w:hAnsi="Times New Roman" w:cs="Times New Roman"/>
          <w:b/>
          <w:color w:val="000000"/>
          <w:u w:val="single"/>
        </w:rPr>
        <w:t>CONVERSION INTO A SINGLE CURRENCY</w:t>
      </w:r>
    </w:p>
    <w:p w14:paraId="02D62035" w14:textId="77777777" w:rsidR="00F66D80" w:rsidRDefault="00F66D80" w:rsidP="00F66D80">
      <w:pPr>
        <w:pStyle w:val="NormalTahoma"/>
        <w:tabs>
          <w:tab w:val="left" w:pos="748"/>
        </w:tabs>
        <w:ind w:left="0" w:firstLine="0"/>
        <w:jc w:val="both"/>
        <w:rPr>
          <w:rFonts w:ascii="Arial" w:hAnsi="Arial" w:cs="Arial"/>
          <w:color w:val="000000"/>
        </w:rPr>
      </w:pPr>
      <w:r>
        <w:rPr>
          <w:rFonts w:ascii="Times New Roman" w:hAnsi="Times New Roman" w:cs="Times New Roman"/>
          <w:color w:val="000000"/>
        </w:rPr>
        <w:t xml:space="preserve">       In case of variation in currencies, the committee in charge of evaluation shall convert the prices of bids expressed in various currencies into those in which the bid is payable. The conversion shall be done using the selling rate fixed by the Bank of Central African States (BEAC) under the conditions defined by the Special Regulations</w:t>
      </w:r>
      <w:r>
        <w:rPr>
          <w:rFonts w:ascii="Arial" w:hAnsi="Arial" w:cs="Arial"/>
          <w:color w:val="000000"/>
        </w:rPr>
        <w:t>.</w:t>
      </w:r>
    </w:p>
    <w:p w14:paraId="6B9E4A92" w14:textId="77777777" w:rsidR="00F66D80" w:rsidRDefault="00F66D80" w:rsidP="00F66D80">
      <w:pPr>
        <w:pStyle w:val="NormalTahoma"/>
        <w:tabs>
          <w:tab w:val="left" w:pos="748"/>
        </w:tabs>
        <w:ind w:left="0" w:firstLine="0"/>
        <w:jc w:val="both"/>
        <w:rPr>
          <w:rFonts w:ascii="Times New Roman" w:hAnsi="Times New Roman" w:cs="Times New Roman"/>
          <w:color w:val="000000"/>
        </w:rPr>
      </w:pPr>
    </w:p>
    <w:p w14:paraId="329FC186"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b/>
          <w:bCs/>
          <w:color w:val="000000"/>
          <w:u w:val="single"/>
        </w:rPr>
        <w:t>Article 32</w:t>
      </w:r>
      <w:r>
        <w:rPr>
          <w:rFonts w:ascii="Times New Roman" w:hAnsi="Times New Roman" w:cs="Times New Roman"/>
          <w:b/>
          <w:bCs/>
          <w:color w:val="000000"/>
        </w:rPr>
        <w:t xml:space="preserve">: </w:t>
      </w:r>
      <w:r>
        <w:rPr>
          <w:rFonts w:ascii="Times New Roman" w:hAnsi="Times New Roman" w:cs="Times New Roman"/>
          <w:b/>
          <w:color w:val="000000"/>
          <w:u w:val="single"/>
        </w:rPr>
        <w:t>EVALUATION AND COMPARISON OF FINANCIAL BIDS</w:t>
      </w:r>
    </w:p>
    <w:p w14:paraId="35CFED40" w14:textId="77777777" w:rsidR="00F66D80" w:rsidRDefault="00F66D80" w:rsidP="00F66D80">
      <w:pPr>
        <w:pStyle w:val="NormalTahoma"/>
        <w:tabs>
          <w:tab w:val="left" w:pos="748"/>
        </w:tabs>
        <w:ind w:left="0" w:firstLine="0"/>
        <w:jc w:val="both"/>
        <w:rPr>
          <w:rFonts w:ascii="Times New Roman" w:hAnsi="Times New Roman" w:cs="Times New Roman"/>
          <w:color w:val="000000"/>
        </w:rPr>
      </w:pPr>
      <w:r>
        <w:rPr>
          <w:rFonts w:ascii="Times New Roman" w:hAnsi="Times New Roman" w:cs="Times New Roman"/>
          <w:color w:val="000000"/>
        </w:rPr>
        <w:t xml:space="preserve">   Only offers considered as being in conformity as per the provisions of the General Regulations, shall be evaluated and compared by the committee in charge of evaluation. During the evaluation of offers, the committee in charge of evaluation shall determine for each offer the evaluated amount of the offer by rectifying the amount as follows:</w:t>
      </w:r>
    </w:p>
    <w:p w14:paraId="04CD733D" w14:textId="77777777" w:rsidR="00F66D80" w:rsidRDefault="00F66D80" w:rsidP="00BC4199">
      <w:pPr>
        <w:pStyle w:val="NormalTahoma"/>
        <w:numPr>
          <w:ilvl w:val="0"/>
          <w:numId w:val="19"/>
        </w:numPr>
        <w:tabs>
          <w:tab w:val="left" w:pos="360"/>
        </w:tabs>
        <w:ind w:left="720" w:hanging="540"/>
        <w:jc w:val="both"/>
        <w:rPr>
          <w:rFonts w:ascii="Times New Roman" w:hAnsi="Times New Roman" w:cs="Times New Roman"/>
          <w:color w:val="000000"/>
        </w:rPr>
      </w:pPr>
      <w:r>
        <w:rPr>
          <w:rFonts w:ascii="Times New Roman" w:hAnsi="Times New Roman" w:cs="Times New Roman"/>
          <w:color w:val="000000"/>
        </w:rPr>
        <w:t>By correcting any possible error in accordance with the provisions of the General Regulations;</w:t>
      </w:r>
    </w:p>
    <w:p w14:paraId="58CAAD78" w14:textId="77777777" w:rsidR="00F66D80" w:rsidRDefault="00F66D80" w:rsidP="00BC4199">
      <w:pPr>
        <w:pStyle w:val="NormalTahoma"/>
        <w:numPr>
          <w:ilvl w:val="0"/>
          <w:numId w:val="19"/>
        </w:numPr>
        <w:tabs>
          <w:tab w:val="left" w:pos="748"/>
        </w:tabs>
        <w:ind w:left="720" w:hanging="540"/>
        <w:jc w:val="both"/>
        <w:rPr>
          <w:rFonts w:ascii="Times New Roman" w:hAnsi="Times New Roman" w:cs="Times New Roman"/>
          <w:color w:val="000000"/>
        </w:rPr>
      </w:pPr>
      <w:r>
        <w:rPr>
          <w:rFonts w:ascii="Times New Roman" w:hAnsi="Times New Roman" w:cs="Times New Roman"/>
          <w:color w:val="000000"/>
        </w:rPr>
        <w:t>By excluding projected sums and where necessary provisions for the unforeseen occurrences featuring in the bill of quantities and estimates but by adding the amount of works done under State supervision where they are costed in a competitive manner as specified in the Special Regulations.</w:t>
      </w:r>
    </w:p>
    <w:p w14:paraId="726DCB47" w14:textId="77777777" w:rsidR="00F66D80" w:rsidRDefault="00F66D80" w:rsidP="00BC4199">
      <w:pPr>
        <w:pStyle w:val="NormalTahoma"/>
        <w:numPr>
          <w:ilvl w:val="0"/>
          <w:numId w:val="19"/>
        </w:numPr>
        <w:tabs>
          <w:tab w:val="left" w:pos="630"/>
        </w:tabs>
        <w:ind w:left="540"/>
        <w:jc w:val="both"/>
        <w:rPr>
          <w:rFonts w:ascii="Times New Roman" w:hAnsi="Times New Roman" w:cs="Times New Roman"/>
          <w:color w:val="000000"/>
        </w:rPr>
      </w:pPr>
      <w:r>
        <w:rPr>
          <w:rFonts w:ascii="Times New Roman" w:hAnsi="Times New Roman" w:cs="Times New Roman"/>
          <w:color w:val="000000"/>
        </w:rPr>
        <w:t xml:space="preserve"> By converting into a single currency the amount resulting from the rectifications (a) and (b) above, in accordance with the provisions of the General Regulations;</w:t>
      </w:r>
    </w:p>
    <w:p w14:paraId="791C5834" w14:textId="77777777" w:rsidR="00F66D80" w:rsidRDefault="00F66D80" w:rsidP="00BC4199">
      <w:pPr>
        <w:pStyle w:val="NormalTahoma"/>
        <w:numPr>
          <w:ilvl w:val="0"/>
          <w:numId w:val="19"/>
        </w:numPr>
        <w:tabs>
          <w:tab w:val="left" w:pos="748"/>
        </w:tabs>
        <w:ind w:hanging="735"/>
        <w:jc w:val="both"/>
        <w:rPr>
          <w:rFonts w:ascii="Times New Roman" w:hAnsi="Times New Roman" w:cs="Times New Roman"/>
          <w:color w:val="000000"/>
        </w:rPr>
      </w:pPr>
      <w:r>
        <w:rPr>
          <w:rFonts w:ascii="Times New Roman" w:hAnsi="Times New Roman" w:cs="Times New Roman"/>
          <w:color w:val="000000"/>
        </w:rPr>
        <w:t>By appropriately adjusting any other modification, divergence or quantifiable reservation on technical or financial basis.</w:t>
      </w:r>
    </w:p>
    <w:p w14:paraId="4F70B501" w14:textId="77777777" w:rsidR="00F66D80" w:rsidRDefault="00F66D80" w:rsidP="00BC4199">
      <w:pPr>
        <w:pStyle w:val="NormalTahoma"/>
        <w:numPr>
          <w:ilvl w:val="0"/>
          <w:numId w:val="19"/>
        </w:numPr>
        <w:tabs>
          <w:tab w:val="left" w:pos="748"/>
        </w:tabs>
        <w:ind w:hanging="735"/>
        <w:jc w:val="both"/>
        <w:rPr>
          <w:rFonts w:ascii="Times New Roman" w:hAnsi="Times New Roman" w:cs="Times New Roman"/>
          <w:color w:val="000000"/>
        </w:rPr>
      </w:pPr>
      <w:r>
        <w:rPr>
          <w:rFonts w:ascii="Times New Roman" w:hAnsi="Times New Roman" w:cs="Times New Roman"/>
          <w:color w:val="000000"/>
        </w:rPr>
        <w:t>By taking into consideration the various execution time-limits proposed by the bidders, if they are authorised by the Special Regulations;</w:t>
      </w:r>
    </w:p>
    <w:p w14:paraId="31DCD9C8" w14:textId="77777777" w:rsidR="00F66D80" w:rsidRDefault="00F66D80" w:rsidP="00BC4199">
      <w:pPr>
        <w:pStyle w:val="NormalTahoma"/>
        <w:numPr>
          <w:ilvl w:val="0"/>
          <w:numId w:val="19"/>
        </w:numPr>
        <w:tabs>
          <w:tab w:val="left" w:pos="748"/>
        </w:tabs>
        <w:ind w:left="720" w:hanging="540"/>
        <w:jc w:val="both"/>
        <w:rPr>
          <w:rFonts w:ascii="Times New Roman" w:hAnsi="Times New Roman" w:cs="Times New Roman"/>
          <w:color w:val="000000"/>
        </w:rPr>
      </w:pPr>
      <w:r>
        <w:rPr>
          <w:rFonts w:ascii="Times New Roman" w:hAnsi="Times New Roman" w:cs="Times New Roman"/>
          <w:color w:val="000000"/>
        </w:rPr>
        <w:t>If need be, in accordance with the provisions of the General Regulations (GAC) and the Special Regulations (SAC) by applying the rebates offered by the bidder for the award of more than one lot, if this invitation to tender is launched simultaneously for several lots.</w:t>
      </w:r>
    </w:p>
    <w:p w14:paraId="009B8F26" w14:textId="77777777" w:rsidR="00F66D80" w:rsidRDefault="00F66D80" w:rsidP="00BC4199">
      <w:pPr>
        <w:pStyle w:val="NormalTahoma"/>
        <w:numPr>
          <w:ilvl w:val="0"/>
          <w:numId w:val="19"/>
        </w:numPr>
        <w:tabs>
          <w:tab w:val="left" w:pos="748"/>
        </w:tabs>
        <w:ind w:left="720" w:hanging="540"/>
        <w:jc w:val="both"/>
        <w:rPr>
          <w:rFonts w:ascii="Times New Roman" w:hAnsi="Times New Roman" w:cs="Times New Roman"/>
          <w:color w:val="000000"/>
        </w:rPr>
      </w:pPr>
      <w:r>
        <w:rPr>
          <w:rFonts w:ascii="Times New Roman" w:hAnsi="Times New Roman" w:cs="Times New Roman"/>
          <w:color w:val="000000"/>
        </w:rPr>
        <w:t>If need be, in accordance with the provisions of the Special Regulations and the Technical Specifications, the proposed technical variants, if they are permitted, shall be evaluated according to their own merit and independently of the fact that the bidder offered or not a price for the technical solution specified by the Contracting Authority in the Special Regulations.</w:t>
      </w:r>
    </w:p>
    <w:p w14:paraId="6ACF4ED6" w14:textId="77777777" w:rsidR="00F66D80" w:rsidRDefault="00F66D80" w:rsidP="00F66D80">
      <w:pPr>
        <w:pStyle w:val="NormalTahoma"/>
        <w:tabs>
          <w:tab w:val="left" w:pos="748"/>
        </w:tabs>
        <w:ind w:left="180" w:firstLine="0"/>
        <w:jc w:val="both"/>
        <w:rPr>
          <w:rFonts w:ascii="Times New Roman" w:hAnsi="Times New Roman" w:cs="Times New Roman"/>
          <w:color w:val="000000"/>
        </w:rPr>
      </w:pPr>
      <w:r>
        <w:rPr>
          <w:rFonts w:ascii="Times New Roman" w:hAnsi="Times New Roman" w:cs="Times New Roman"/>
          <w:color w:val="000000"/>
        </w:rPr>
        <w:t xml:space="preserve">     If the offer judged the lowest bid is considered abnormally low or strongly unbalanced in relation to the estimates of the Contracting Authority, the Evaluation sub-committee may, from the sub-details of prices furnished by the bidder for any element or all the elements of the bill of quantities and estimates, verify if these prices are compatible with the tasks stipulated and proposed calendar. In the case where the justifications presented by the bidder are not satisfactory it may propose to the Contracting Authority to reject the offer.</w:t>
      </w:r>
    </w:p>
    <w:p w14:paraId="2E106420" w14:textId="77777777" w:rsidR="00F66D80" w:rsidRDefault="00F66D80" w:rsidP="00F66D80">
      <w:pPr>
        <w:pStyle w:val="NormalTahoma"/>
        <w:tabs>
          <w:tab w:val="left" w:pos="748"/>
        </w:tabs>
        <w:ind w:left="270" w:firstLine="0"/>
        <w:jc w:val="both"/>
        <w:rPr>
          <w:rFonts w:ascii="Times New Roman" w:hAnsi="Times New Roman" w:cs="Times New Roman"/>
          <w:color w:val="000000"/>
        </w:rPr>
      </w:pPr>
      <w:r>
        <w:rPr>
          <w:rFonts w:ascii="Times New Roman" w:hAnsi="Times New Roman" w:cs="Times New Roman"/>
          <w:color w:val="000000"/>
        </w:rPr>
        <w:t xml:space="preserve">     As well, the estimated effect of price revision formulae featuring in the GAC and SAC applied during the period of execution of the contract shall not be considered during the evaluation of offers. Hence, the Contracting Authority reserves the right to accept or reject any modification, difference or reservation. The modifications, differences, variants or other factors which exceed the requirements of the tender file are not taken into account during the evaluation of offers.</w:t>
      </w:r>
    </w:p>
    <w:p w14:paraId="45DDF2B8" w14:textId="77777777" w:rsidR="00F66D80" w:rsidRDefault="00F66D80" w:rsidP="00F66D80">
      <w:pPr>
        <w:jc w:val="both"/>
        <w:rPr>
          <w:color w:val="000000"/>
          <w:sz w:val="24"/>
          <w:szCs w:val="24"/>
        </w:rPr>
      </w:pPr>
    </w:p>
    <w:p w14:paraId="6EB5678A" w14:textId="77777777" w:rsidR="00F66D80" w:rsidRPr="00756E07" w:rsidRDefault="00F66D80" w:rsidP="00F66D80">
      <w:pPr>
        <w:pStyle w:val="NormalTahoma"/>
        <w:tabs>
          <w:tab w:val="left" w:pos="748"/>
        </w:tabs>
        <w:ind w:left="1400" w:hanging="1400"/>
        <w:jc w:val="both"/>
        <w:rPr>
          <w:rFonts w:ascii="Times New Roman" w:hAnsi="Times New Roman" w:cs="Times New Roman"/>
          <w:b/>
          <w:color w:val="000000"/>
          <w:sz w:val="22"/>
          <w:u w:val="single"/>
        </w:rPr>
      </w:pPr>
      <w:r w:rsidRPr="00756E07">
        <w:rPr>
          <w:rFonts w:ascii="Times New Roman" w:hAnsi="Times New Roman" w:cs="Times New Roman"/>
          <w:b/>
          <w:bCs/>
          <w:color w:val="000000"/>
          <w:sz w:val="22"/>
          <w:u w:val="single"/>
        </w:rPr>
        <w:t>Article 33</w:t>
      </w:r>
      <w:r w:rsidRPr="00756E07">
        <w:rPr>
          <w:rFonts w:ascii="Times New Roman" w:hAnsi="Times New Roman" w:cs="Times New Roman"/>
          <w:b/>
          <w:bCs/>
          <w:color w:val="000000"/>
          <w:sz w:val="22"/>
        </w:rPr>
        <w:t xml:space="preserve">: </w:t>
      </w:r>
      <w:r w:rsidRPr="00756E07">
        <w:rPr>
          <w:rFonts w:ascii="Times New Roman" w:hAnsi="Times New Roman" w:cs="Times New Roman"/>
          <w:b/>
          <w:color w:val="000000"/>
          <w:sz w:val="22"/>
          <w:u w:val="single"/>
        </w:rPr>
        <w:t>THE RIGHT BY THE CONTRACTING AUTHORITY TO DECLARE AN INVITATION TO TENDER UNSUCCESSFUL OR CANCEL A PROCEDURE</w:t>
      </w:r>
    </w:p>
    <w:p w14:paraId="40520C26" w14:textId="77777777" w:rsidR="00F66D80" w:rsidRPr="00756E07" w:rsidRDefault="00F66D80" w:rsidP="00F66D80">
      <w:pPr>
        <w:pStyle w:val="NormalTahoma"/>
        <w:tabs>
          <w:tab w:val="left" w:pos="748"/>
        </w:tabs>
        <w:ind w:left="1400" w:hanging="1400"/>
        <w:jc w:val="both"/>
        <w:rPr>
          <w:rFonts w:ascii="Times New Roman" w:hAnsi="Times New Roman" w:cs="Times New Roman"/>
          <w:color w:val="000000"/>
          <w:sz w:val="10"/>
          <w:szCs w:val="12"/>
        </w:rPr>
      </w:pPr>
    </w:p>
    <w:p w14:paraId="26A8E0C1"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r w:rsidRPr="00756E07">
        <w:rPr>
          <w:rFonts w:ascii="Arial" w:hAnsi="Arial" w:cs="Arial"/>
          <w:color w:val="000000"/>
          <w:sz w:val="22"/>
        </w:rPr>
        <w:t xml:space="preserve">     </w:t>
      </w:r>
      <w:r w:rsidRPr="00756E07">
        <w:rPr>
          <w:rFonts w:ascii="Times New Roman" w:hAnsi="Times New Roman" w:cs="Times New Roman"/>
          <w:color w:val="000000"/>
          <w:sz w:val="22"/>
        </w:rPr>
        <w:t xml:space="preserve">The Contracting Authority reserves the right to cancel a procedure of invitation to tender after the authorisation of the Minister Delegate at the Presidency in charge of Public Contracts when the bids have been opened or to declare </w:t>
      </w:r>
      <w:r w:rsidRPr="00756E07">
        <w:rPr>
          <w:rFonts w:ascii="Times New Roman" w:hAnsi="Times New Roman" w:cs="Times New Roman"/>
          <w:color w:val="000000"/>
          <w:sz w:val="22"/>
        </w:rPr>
        <w:lastRenderedPageBreak/>
        <w:t>an invitation to tender unsuccessful after the advice of the competent Tenders Board, without any claims being entertained.</w:t>
      </w:r>
    </w:p>
    <w:p w14:paraId="37C30283"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10"/>
          <w:szCs w:val="12"/>
        </w:rPr>
      </w:pPr>
    </w:p>
    <w:p w14:paraId="4F44307C" w14:textId="77777777" w:rsidR="00F66D80" w:rsidRPr="00756E07" w:rsidRDefault="00F66D80" w:rsidP="00F66D80">
      <w:pPr>
        <w:pStyle w:val="NormalTahoma"/>
        <w:tabs>
          <w:tab w:val="left" w:pos="748"/>
        </w:tabs>
        <w:ind w:left="0" w:firstLine="0"/>
        <w:jc w:val="both"/>
        <w:rPr>
          <w:rFonts w:ascii="Times New Roman" w:hAnsi="Times New Roman" w:cs="Times New Roman"/>
          <w:color w:val="000000"/>
          <w:sz w:val="22"/>
        </w:rPr>
      </w:pPr>
      <w:r w:rsidRPr="00756E07">
        <w:rPr>
          <w:rFonts w:ascii="Times New Roman" w:hAnsi="Times New Roman" w:cs="Times New Roman"/>
          <w:b/>
          <w:bCs/>
          <w:color w:val="000000"/>
          <w:sz w:val="22"/>
          <w:u w:val="single"/>
        </w:rPr>
        <w:t>Article 34</w:t>
      </w:r>
      <w:r w:rsidRPr="00756E07">
        <w:rPr>
          <w:rFonts w:ascii="Times New Roman" w:hAnsi="Times New Roman" w:cs="Times New Roman"/>
          <w:b/>
          <w:bCs/>
          <w:color w:val="000000"/>
          <w:sz w:val="22"/>
        </w:rPr>
        <w:t xml:space="preserve">: </w:t>
      </w:r>
      <w:r w:rsidRPr="00756E07">
        <w:rPr>
          <w:rFonts w:ascii="Times New Roman" w:hAnsi="Times New Roman" w:cs="Times New Roman"/>
          <w:b/>
          <w:iCs/>
          <w:color w:val="000000"/>
          <w:sz w:val="22"/>
          <w:u w:val="single"/>
        </w:rPr>
        <w:t>AWARD OF  CONTRACT</w:t>
      </w:r>
    </w:p>
    <w:p w14:paraId="0604D72C" w14:textId="77777777" w:rsidR="00F66D80" w:rsidRPr="00756E07" w:rsidRDefault="00F66D80" w:rsidP="00F66D80">
      <w:pPr>
        <w:pStyle w:val="BodyText"/>
        <w:jc w:val="both"/>
        <w:outlineLvl w:val="0"/>
        <w:rPr>
          <w:b/>
          <w:iCs/>
          <w:color w:val="000000"/>
          <w:sz w:val="10"/>
          <w:szCs w:val="12"/>
        </w:rPr>
      </w:pPr>
    </w:p>
    <w:p w14:paraId="02BF6976" w14:textId="77777777" w:rsidR="00F66D80" w:rsidRPr="00756E07" w:rsidRDefault="00F66D80" w:rsidP="00F66D80">
      <w:pPr>
        <w:pStyle w:val="BodyText"/>
        <w:jc w:val="both"/>
        <w:outlineLvl w:val="0"/>
        <w:rPr>
          <w:bCs/>
          <w:iCs/>
          <w:color w:val="000000"/>
          <w:sz w:val="22"/>
          <w:szCs w:val="24"/>
        </w:rPr>
      </w:pPr>
      <w:r w:rsidRPr="00756E07">
        <w:rPr>
          <w:color w:val="000000"/>
          <w:sz w:val="22"/>
          <w:szCs w:val="24"/>
        </w:rPr>
        <w:t xml:space="preserve">      Within three (3) days maximum as from the date of reception of the award proposal, the Contracting Authority shall decide either to publish the results or request for re-examination. </w:t>
      </w:r>
      <w:r w:rsidRPr="00756E07">
        <w:rPr>
          <w:b/>
          <w:color w:val="000000"/>
          <w:sz w:val="22"/>
          <w:szCs w:val="24"/>
        </w:rPr>
        <w:t>If the Contracting Authority decides to publish the results, he shall award the contract to the bidder whose bid was judged essentially in compliance with the Tender File and who has the required technical and financial capacities to execute the contract satisfactorily and whose bid was evaluated as the lowest</w:t>
      </w:r>
      <w:r w:rsidRPr="00756E07">
        <w:rPr>
          <w:color w:val="000000"/>
          <w:sz w:val="22"/>
          <w:szCs w:val="24"/>
        </w:rPr>
        <w:t xml:space="preserve"> by including, where necessary, proposed rebates, that is, in function of the provisions of the Special Regulations of the invitation to tender, if bidders present bids for several lots of the same invitation to tender, they could indicate rebates offered in case of award of more than one lot. In this case, the lowest bid shall be determined by evaluating the offers with other lots to be awarded concurrently, by taking into account the rebates offered by the bidders in the case of more than one lot. Hence, any award of contract shall be made to the bidder fulfilling the technical and financial capacities required resulting from the evaluation criteria and presenting the bid evaluated as the lowest. This is carried out by</w:t>
      </w:r>
      <w:r w:rsidRPr="00756E07">
        <w:rPr>
          <w:bCs/>
          <w:color w:val="000000"/>
          <w:sz w:val="22"/>
          <w:szCs w:val="24"/>
        </w:rPr>
        <w:t xml:space="preserve"> careful study on the unit prices, the bill of quantities and cost estimates and the sub detail of prices presented to make sure the bidder did study the prices and has not made an arithmetic error to arrive at his final contract amount.  </w:t>
      </w:r>
      <w:r w:rsidRPr="00756E07">
        <w:rPr>
          <w:bCs/>
          <w:iCs/>
          <w:color w:val="000000"/>
          <w:sz w:val="22"/>
          <w:szCs w:val="24"/>
        </w:rPr>
        <w:t>As concern the procedure for the award, it shall consist of:-</w:t>
      </w:r>
    </w:p>
    <w:p w14:paraId="043D895F" w14:textId="77777777" w:rsidR="00F66D80" w:rsidRPr="00756E07" w:rsidRDefault="00F66D80" w:rsidP="00F66D80">
      <w:pPr>
        <w:ind w:left="450" w:hanging="450"/>
        <w:jc w:val="both"/>
        <w:rPr>
          <w:color w:val="000000"/>
          <w:sz w:val="22"/>
          <w:szCs w:val="24"/>
        </w:rPr>
      </w:pPr>
      <w:r w:rsidRPr="00756E07">
        <w:rPr>
          <w:color w:val="000000"/>
          <w:sz w:val="22"/>
          <w:szCs w:val="24"/>
        </w:rPr>
        <w:t xml:space="preserve">    * The preparation, thorough verification and awarding of the contract according to the rules and procedures defined by the legislation in force for Public contracts to enable effective execution.</w:t>
      </w:r>
    </w:p>
    <w:p w14:paraId="47CBA927" w14:textId="77777777" w:rsidR="00F66D80" w:rsidRPr="00756E07" w:rsidRDefault="00F66D80" w:rsidP="00F66D80">
      <w:pPr>
        <w:ind w:left="450" w:hanging="450"/>
        <w:jc w:val="both"/>
        <w:rPr>
          <w:color w:val="000000"/>
          <w:sz w:val="22"/>
          <w:szCs w:val="24"/>
        </w:rPr>
      </w:pPr>
      <w:r w:rsidRPr="00756E07">
        <w:rPr>
          <w:color w:val="000000"/>
          <w:sz w:val="22"/>
          <w:szCs w:val="24"/>
        </w:rPr>
        <w:t xml:space="preserve">    * The winner shall be notified through his official address or public media. He/she shall in two (02) days fulfil the formalities related to the awards, especially to submit at least five (05) copies of the proposed contract to the office of the Contracting Authority for transmission to the tenders Board for study and observations in order for the final version to be established, into which the winner shall enter and be signed by the Contracting Authority after the finance visa.</w:t>
      </w:r>
    </w:p>
    <w:p w14:paraId="6B250B02" w14:textId="77777777" w:rsidR="00F66D80" w:rsidRPr="00756E07" w:rsidRDefault="00F66D80" w:rsidP="00F66D80">
      <w:pPr>
        <w:tabs>
          <w:tab w:val="left" w:pos="8985"/>
        </w:tabs>
        <w:ind w:left="900" w:hanging="900"/>
        <w:jc w:val="both"/>
        <w:rPr>
          <w:color w:val="000000"/>
          <w:sz w:val="22"/>
          <w:szCs w:val="24"/>
        </w:rPr>
      </w:pPr>
      <w:r w:rsidRPr="00756E07">
        <w:rPr>
          <w:b/>
          <w:color w:val="000000"/>
          <w:sz w:val="22"/>
          <w:szCs w:val="24"/>
        </w:rPr>
        <w:t xml:space="preserve">      NB:</w:t>
      </w:r>
      <w:r w:rsidRPr="00756E07">
        <w:rPr>
          <w:color w:val="000000"/>
          <w:sz w:val="22"/>
          <w:szCs w:val="24"/>
        </w:rPr>
        <w:t xml:space="preserve"> </w:t>
      </w:r>
      <w:r w:rsidRPr="00756E07">
        <w:rPr>
          <w:color w:val="000000"/>
          <w:sz w:val="22"/>
          <w:szCs w:val="24"/>
        </w:rPr>
        <w:tab/>
      </w:r>
      <w:r w:rsidRPr="00756E07">
        <w:rPr>
          <w:color w:val="000000"/>
          <w:sz w:val="22"/>
          <w:szCs w:val="24"/>
        </w:rPr>
        <w:tab/>
      </w:r>
    </w:p>
    <w:p w14:paraId="07243215" w14:textId="77777777" w:rsidR="00F66D80" w:rsidRPr="00756E07" w:rsidRDefault="00F66D80" w:rsidP="00F66D80">
      <w:pPr>
        <w:ind w:left="700" w:hanging="900"/>
        <w:jc w:val="both"/>
        <w:rPr>
          <w:color w:val="000000"/>
          <w:sz w:val="22"/>
          <w:szCs w:val="24"/>
        </w:rPr>
      </w:pPr>
      <w:r w:rsidRPr="00756E07">
        <w:rPr>
          <w:color w:val="000000"/>
          <w:sz w:val="22"/>
          <w:szCs w:val="24"/>
        </w:rPr>
        <w:t xml:space="preserve">           - In the case where the company does not fulfil these conditions, he/she shall be reminded of his/her chance which shall later on be simply annulled without further notice and the next bidder in the ranking shall be called in for replacement.</w:t>
      </w:r>
    </w:p>
    <w:p w14:paraId="12A207E7" w14:textId="77777777" w:rsidR="00F66D80" w:rsidRPr="00756E07" w:rsidRDefault="00F66D80" w:rsidP="00F66D80">
      <w:pPr>
        <w:ind w:left="700" w:hanging="900"/>
        <w:jc w:val="both"/>
        <w:rPr>
          <w:color w:val="000000"/>
          <w:sz w:val="22"/>
          <w:szCs w:val="24"/>
        </w:rPr>
      </w:pPr>
      <w:r w:rsidRPr="00756E07">
        <w:rPr>
          <w:color w:val="000000"/>
          <w:sz w:val="22"/>
          <w:szCs w:val="24"/>
        </w:rPr>
        <w:t xml:space="preserve">            - Once the Contracting Authority has signed the contract (Jobbing Order), the contractor shall be notified. The contractor shall ensure that he contacts the Project Engineer as soon as possible for the beginning of execution of works within three (03) days to following notification of the Service Order to start work by the Project Owner. Failure to respect the duration shall be considered withdrawal and eventual cancellation of contract. The contract may be cancelled outright in the cases provided for by Decree N</w:t>
      </w:r>
      <w:r w:rsidRPr="00756E07">
        <w:rPr>
          <w:color w:val="000000"/>
          <w:sz w:val="22"/>
          <w:szCs w:val="24"/>
          <w:u w:val="single"/>
          <w:vertAlign w:val="superscript"/>
        </w:rPr>
        <w:t>O</w:t>
      </w:r>
      <w:r w:rsidRPr="00756E07">
        <w:rPr>
          <w:color w:val="000000"/>
          <w:sz w:val="22"/>
          <w:szCs w:val="24"/>
        </w:rPr>
        <w:t>. 2018/366 of 20</w:t>
      </w:r>
      <w:r w:rsidRPr="00756E07">
        <w:rPr>
          <w:color w:val="000000"/>
          <w:sz w:val="22"/>
          <w:szCs w:val="24"/>
          <w:vertAlign w:val="superscript"/>
        </w:rPr>
        <w:t>th</w:t>
      </w:r>
      <w:r w:rsidRPr="00756E07">
        <w:rPr>
          <w:color w:val="000000"/>
          <w:sz w:val="22"/>
          <w:szCs w:val="24"/>
        </w:rPr>
        <w:t xml:space="preserve"> June 2018 to institute the Public Contracts Code.</w:t>
      </w:r>
    </w:p>
    <w:p w14:paraId="6D15EC33" w14:textId="77777777" w:rsidR="00F66D80" w:rsidRPr="00756E07" w:rsidRDefault="00F66D80" w:rsidP="006B6E11">
      <w:pPr>
        <w:pStyle w:val="NormalTahoma"/>
        <w:tabs>
          <w:tab w:val="left" w:pos="1496"/>
        </w:tabs>
        <w:ind w:left="0" w:firstLine="0"/>
        <w:jc w:val="both"/>
        <w:rPr>
          <w:rFonts w:ascii="Times New Roman" w:hAnsi="Times New Roman" w:cs="Times New Roman"/>
          <w:b/>
          <w:bCs/>
          <w:color w:val="000000"/>
          <w:sz w:val="22"/>
          <w:u w:val="single"/>
        </w:rPr>
      </w:pPr>
    </w:p>
    <w:p w14:paraId="7D136512" w14:textId="77777777" w:rsidR="00F66D80" w:rsidRPr="00756E07" w:rsidRDefault="00F66D80" w:rsidP="00F66D80">
      <w:pPr>
        <w:pStyle w:val="NormalTahoma"/>
        <w:tabs>
          <w:tab w:val="left" w:pos="1496"/>
        </w:tabs>
        <w:ind w:left="-142" w:firstLine="0"/>
        <w:jc w:val="both"/>
        <w:rPr>
          <w:rFonts w:ascii="Arial" w:hAnsi="Arial" w:cs="Arial"/>
          <w:b/>
          <w:color w:val="000000"/>
          <w:sz w:val="22"/>
        </w:rPr>
      </w:pPr>
      <w:r w:rsidRPr="00756E07">
        <w:rPr>
          <w:rFonts w:ascii="Times New Roman" w:hAnsi="Times New Roman" w:cs="Times New Roman"/>
          <w:b/>
          <w:bCs/>
          <w:color w:val="000000"/>
          <w:sz w:val="22"/>
          <w:u w:val="single"/>
        </w:rPr>
        <w:t>Article 35</w:t>
      </w:r>
      <w:r w:rsidRPr="00756E07">
        <w:rPr>
          <w:rFonts w:ascii="Times New Roman" w:hAnsi="Times New Roman" w:cs="Times New Roman"/>
          <w:b/>
          <w:bCs/>
          <w:color w:val="000000"/>
          <w:sz w:val="22"/>
        </w:rPr>
        <w:t xml:space="preserve">: </w:t>
      </w:r>
      <w:r w:rsidRPr="00756E07">
        <w:rPr>
          <w:rFonts w:ascii="Times New Roman" w:hAnsi="Times New Roman" w:cs="Times New Roman"/>
          <w:b/>
          <w:color w:val="000000"/>
          <w:sz w:val="22"/>
          <w:u w:val="single"/>
        </w:rPr>
        <w:t>PUBLICATION OF RESULTS OF AWARD AND PETITIONS</w:t>
      </w:r>
    </w:p>
    <w:p w14:paraId="6C19702D" w14:textId="77777777" w:rsidR="00F66D80" w:rsidRPr="00756E07" w:rsidRDefault="00F66D80" w:rsidP="00F66D80">
      <w:pPr>
        <w:pStyle w:val="NormalTahoma"/>
        <w:tabs>
          <w:tab w:val="left" w:pos="1496"/>
        </w:tabs>
        <w:rPr>
          <w:rFonts w:ascii="Arial" w:hAnsi="Arial" w:cs="Arial"/>
          <w:color w:val="000000"/>
          <w:sz w:val="10"/>
          <w:szCs w:val="12"/>
        </w:rPr>
      </w:pPr>
    </w:p>
    <w:p w14:paraId="26F16C4E" w14:textId="77777777" w:rsidR="00F66D80" w:rsidRPr="00756E07" w:rsidRDefault="00F66D80" w:rsidP="00F66D80">
      <w:pPr>
        <w:pStyle w:val="NormalTahoma"/>
        <w:tabs>
          <w:tab w:val="left" w:pos="1496"/>
        </w:tabs>
        <w:ind w:left="-142" w:firstLine="0"/>
        <w:jc w:val="both"/>
        <w:rPr>
          <w:rFonts w:ascii="Times New Roman" w:hAnsi="Times New Roman" w:cs="Times New Roman"/>
          <w:color w:val="000000"/>
          <w:sz w:val="22"/>
        </w:rPr>
      </w:pPr>
      <w:r w:rsidRPr="00756E07">
        <w:rPr>
          <w:rFonts w:ascii="Arial" w:hAnsi="Arial" w:cs="Arial"/>
          <w:color w:val="000000"/>
          <w:sz w:val="22"/>
        </w:rPr>
        <w:t xml:space="preserve">    </w:t>
      </w:r>
      <w:r w:rsidRPr="00756E07">
        <w:rPr>
          <w:rFonts w:ascii="Times New Roman" w:hAnsi="Times New Roman" w:cs="Times New Roman"/>
          <w:color w:val="000000"/>
          <w:sz w:val="22"/>
        </w:rPr>
        <w:t>The Contracting Authority shall communicate to any bidder or administration concerned, upon request addressed to it within a maximum deadline of five (5) days after publication of the award results, the Independent Observer’s report as well as the minutes of the award session of the related contract to which shall be attached the evaluation report of the bids.</w:t>
      </w:r>
    </w:p>
    <w:p w14:paraId="16D4ACDA" w14:textId="77777777" w:rsidR="00F66D80" w:rsidRPr="00756E07" w:rsidRDefault="00F66D80" w:rsidP="00F66D80">
      <w:pPr>
        <w:pStyle w:val="NormalTahoma"/>
        <w:tabs>
          <w:tab w:val="left" w:pos="1496"/>
        </w:tabs>
        <w:ind w:left="-142" w:firstLine="0"/>
        <w:rPr>
          <w:rFonts w:ascii="Times New Roman" w:hAnsi="Times New Roman" w:cs="Times New Roman"/>
          <w:color w:val="000000"/>
          <w:sz w:val="22"/>
        </w:rPr>
      </w:pPr>
      <w:r w:rsidRPr="00756E07">
        <w:rPr>
          <w:rFonts w:ascii="Times New Roman" w:hAnsi="Times New Roman" w:cs="Times New Roman"/>
          <w:color w:val="000000"/>
          <w:sz w:val="22"/>
        </w:rPr>
        <w:t xml:space="preserve">   As well, the Contracting Authority is bound to communicate the reasons for the rejection of bids of the bidders concerned who so request.</w:t>
      </w:r>
    </w:p>
    <w:p w14:paraId="77F7E9BB" w14:textId="77777777" w:rsidR="00F66D80" w:rsidRPr="00756E07" w:rsidRDefault="00F66D80" w:rsidP="00F66D80">
      <w:pPr>
        <w:pStyle w:val="NormalTahoma"/>
        <w:tabs>
          <w:tab w:val="left" w:pos="1496"/>
        </w:tabs>
        <w:ind w:left="-142" w:firstLine="0"/>
        <w:rPr>
          <w:rFonts w:ascii="Times New Roman" w:hAnsi="Times New Roman" w:cs="Times New Roman"/>
          <w:b/>
          <w:i/>
          <w:color w:val="000000"/>
          <w:sz w:val="22"/>
        </w:rPr>
      </w:pPr>
      <w:r w:rsidRPr="00756E07">
        <w:rPr>
          <w:rFonts w:ascii="Times New Roman" w:hAnsi="Times New Roman" w:cs="Times New Roman"/>
          <w:b/>
          <w:i/>
          <w:color w:val="000000"/>
          <w:sz w:val="22"/>
        </w:rPr>
        <w:t>Remarks:</w:t>
      </w:r>
    </w:p>
    <w:p w14:paraId="7CCE9029" w14:textId="77777777" w:rsidR="00F66D80" w:rsidRPr="00756E07" w:rsidRDefault="00F66D80" w:rsidP="00F66D80">
      <w:pPr>
        <w:pStyle w:val="NormalTahoma"/>
        <w:tabs>
          <w:tab w:val="left" w:pos="1496"/>
        </w:tabs>
        <w:ind w:left="400" w:hanging="400"/>
        <w:jc w:val="both"/>
        <w:rPr>
          <w:rFonts w:ascii="Times New Roman" w:hAnsi="Times New Roman" w:cs="Times New Roman"/>
          <w:color w:val="000000"/>
          <w:sz w:val="22"/>
        </w:rPr>
      </w:pPr>
      <w:r w:rsidRPr="00756E07">
        <w:rPr>
          <w:rFonts w:ascii="Arial" w:hAnsi="Arial" w:cs="Arial"/>
          <w:color w:val="000000"/>
          <w:sz w:val="22"/>
        </w:rPr>
        <w:t xml:space="preserve"> </w:t>
      </w:r>
      <w:r w:rsidRPr="00756E07">
        <w:rPr>
          <w:rFonts w:ascii="Times New Roman" w:hAnsi="Times New Roman" w:cs="Times New Roman"/>
          <w:color w:val="000000"/>
          <w:sz w:val="22"/>
        </w:rPr>
        <w:t>(a) After publication of the award results, bids that are not withdrawn within fifteen (15) days shall be destroyed, without any claims for compensation being entertained. Only the copy destined for the body in charge of regulation shall be kept.</w:t>
      </w:r>
    </w:p>
    <w:p w14:paraId="1B7D5E06" w14:textId="77777777" w:rsidR="00F66D80" w:rsidRPr="00756E07" w:rsidRDefault="00F66D80" w:rsidP="00F66D80">
      <w:pPr>
        <w:pStyle w:val="NormalTahoma"/>
        <w:tabs>
          <w:tab w:val="left" w:pos="1496"/>
        </w:tabs>
        <w:ind w:left="400" w:hanging="400"/>
        <w:jc w:val="both"/>
        <w:rPr>
          <w:rFonts w:ascii="Times New Roman" w:hAnsi="Times New Roman" w:cs="Times New Roman"/>
          <w:color w:val="000000"/>
          <w:sz w:val="22"/>
        </w:rPr>
      </w:pPr>
      <w:r w:rsidRPr="00756E07">
        <w:rPr>
          <w:rFonts w:ascii="Times New Roman" w:hAnsi="Times New Roman" w:cs="Times New Roman"/>
          <w:color w:val="000000"/>
          <w:sz w:val="22"/>
        </w:rPr>
        <w:t xml:space="preserve"> (b) After publication of the results, the draft contract subscribed by the successful bidder is submitted to the Tenders Board for examination and where applicable, to the Minister in charge of Public Contracts for prior endorsement.</w:t>
      </w:r>
    </w:p>
    <w:p w14:paraId="338CB9AA" w14:textId="77777777" w:rsidR="00F66D80" w:rsidRPr="00756E07" w:rsidRDefault="00F66D80" w:rsidP="00F66D80">
      <w:pPr>
        <w:pStyle w:val="NormalTahoma"/>
        <w:tabs>
          <w:tab w:val="left" w:pos="1496"/>
        </w:tabs>
        <w:ind w:left="400" w:hanging="400"/>
        <w:jc w:val="both"/>
        <w:rPr>
          <w:rFonts w:ascii="Times New Roman" w:hAnsi="Times New Roman" w:cs="Times New Roman"/>
          <w:color w:val="000000"/>
          <w:sz w:val="22"/>
        </w:rPr>
      </w:pPr>
      <w:r w:rsidRPr="00756E07">
        <w:rPr>
          <w:rFonts w:ascii="Times New Roman" w:hAnsi="Times New Roman" w:cs="Times New Roman"/>
          <w:color w:val="000000"/>
          <w:sz w:val="22"/>
        </w:rPr>
        <w:t xml:space="preserve"> (c) In case of petition, it should be addressed to the Public Contracts Authority, with copies to the body in charge of the regulation of public contracts, the Contracting Authority and the chairperson of the Tenders Board concerned. </w:t>
      </w:r>
      <w:r w:rsidRPr="00756E07">
        <w:rPr>
          <w:rFonts w:ascii="Times New Roman" w:hAnsi="Times New Roman" w:cs="Times New Roman"/>
          <w:b/>
          <w:color w:val="000000"/>
          <w:sz w:val="22"/>
        </w:rPr>
        <w:t>It must take place within a maximum deadline of five (5) working days after the publication of the results.</w:t>
      </w:r>
    </w:p>
    <w:p w14:paraId="38BB6C0D"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14"/>
          <w:szCs w:val="16"/>
        </w:rPr>
      </w:pPr>
    </w:p>
    <w:p w14:paraId="092CF888"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14"/>
          <w:szCs w:val="16"/>
        </w:rPr>
      </w:pPr>
    </w:p>
    <w:p w14:paraId="1D4729AA" w14:textId="77777777" w:rsidR="00F66D80" w:rsidRPr="00756E07" w:rsidRDefault="00F66D80" w:rsidP="00F66D80">
      <w:pPr>
        <w:pStyle w:val="BodyText"/>
        <w:jc w:val="both"/>
        <w:outlineLvl w:val="0"/>
        <w:rPr>
          <w:b/>
          <w:iCs/>
          <w:color w:val="000000"/>
          <w:sz w:val="22"/>
          <w:szCs w:val="24"/>
        </w:rPr>
      </w:pPr>
      <w:r w:rsidRPr="00756E07">
        <w:rPr>
          <w:b/>
          <w:bCs/>
          <w:color w:val="000000"/>
          <w:sz w:val="22"/>
          <w:szCs w:val="24"/>
          <w:u w:val="single"/>
        </w:rPr>
        <w:t>Article 36</w:t>
      </w:r>
      <w:r w:rsidRPr="00756E07">
        <w:rPr>
          <w:b/>
          <w:bCs/>
          <w:color w:val="000000"/>
          <w:sz w:val="22"/>
          <w:szCs w:val="24"/>
        </w:rPr>
        <w:t xml:space="preserve">: </w:t>
      </w:r>
      <w:r w:rsidRPr="00756E07">
        <w:rPr>
          <w:b/>
          <w:iCs/>
          <w:color w:val="000000"/>
          <w:sz w:val="22"/>
          <w:szCs w:val="24"/>
          <w:u w:val="single"/>
        </w:rPr>
        <w:t>NOTIFICATION OF AN AWARD OF CONTRACT</w:t>
      </w:r>
    </w:p>
    <w:p w14:paraId="4E161155" w14:textId="77777777" w:rsidR="00F66D80" w:rsidRPr="00756E07" w:rsidRDefault="00F66D80" w:rsidP="00F66D80">
      <w:pPr>
        <w:pStyle w:val="BodyText"/>
        <w:jc w:val="both"/>
        <w:outlineLvl w:val="0"/>
        <w:rPr>
          <w:b/>
          <w:i/>
          <w:color w:val="000000"/>
          <w:sz w:val="10"/>
          <w:szCs w:val="12"/>
        </w:rPr>
      </w:pPr>
    </w:p>
    <w:p w14:paraId="3FA3DB05"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r w:rsidRPr="00756E07">
        <w:rPr>
          <w:rFonts w:ascii="Arial" w:hAnsi="Arial" w:cs="Arial"/>
          <w:color w:val="000000"/>
          <w:sz w:val="22"/>
        </w:rPr>
        <w:t xml:space="preserve">      </w:t>
      </w:r>
      <w:r w:rsidRPr="00756E07">
        <w:rPr>
          <w:rFonts w:ascii="Times New Roman" w:hAnsi="Times New Roman" w:cs="Times New Roman"/>
          <w:color w:val="000000"/>
          <w:sz w:val="22"/>
        </w:rPr>
        <w:t>Before the expiry of the validity of the bids set in the Special Regulations, the Contracting Authority shall notify the preferred bidder by telecopy confirmed by registered mail or by any other means that his bid was retained. This letter will indicate the amount the Project Owner will pay the contractor to execute the works and the execution time-limit.</w:t>
      </w:r>
    </w:p>
    <w:p w14:paraId="0C16334C" w14:textId="77777777" w:rsidR="00F66D80" w:rsidRPr="00756E07" w:rsidRDefault="00F66D80" w:rsidP="00F66D80">
      <w:pPr>
        <w:pStyle w:val="BodyText"/>
        <w:jc w:val="both"/>
        <w:outlineLvl w:val="0"/>
        <w:rPr>
          <w:b/>
          <w:i/>
          <w:color w:val="000000"/>
          <w:sz w:val="14"/>
          <w:szCs w:val="16"/>
        </w:rPr>
      </w:pPr>
    </w:p>
    <w:p w14:paraId="4ABAB457" w14:textId="77777777" w:rsidR="00F66D80" w:rsidRPr="00756E07" w:rsidRDefault="00F66D80" w:rsidP="00F66D80">
      <w:pPr>
        <w:pStyle w:val="BodyText"/>
        <w:jc w:val="both"/>
        <w:outlineLvl w:val="0"/>
        <w:rPr>
          <w:b/>
          <w:i/>
          <w:color w:val="000000"/>
          <w:sz w:val="14"/>
          <w:szCs w:val="16"/>
        </w:rPr>
      </w:pPr>
      <w:r w:rsidRPr="00756E07">
        <w:rPr>
          <w:b/>
          <w:bCs/>
          <w:color w:val="000000"/>
          <w:sz w:val="22"/>
          <w:szCs w:val="24"/>
          <w:u w:val="single"/>
        </w:rPr>
        <w:t>Article 37</w:t>
      </w:r>
      <w:r w:rsidRPr="00756E07">
        <w:rPr>
          <w:b/>
          <w:bCs/>
          <w:color w:val="000000"/>
          <w:sz w:val="22"/>
          <w:szCs w:val="24"/>
        </w:rPr>
        <w:t xml:space="preserve">: </w:t>
      </w:r>
      <w:r w:rsidRPr="00756E07">
        <w:rPr>
          <w:b/>
          <w:color w:val="000000"/>
          <w:sz w:val="22"/>
          <w:szCs w:val="24"/>
          <w:u w:val="single"/>
        </w:rPr>
        <w:t>SIGNING OF THE CONTRACT</w:t>
      </w:r>
    </w:p>
    <w:p w14:paraId="77A53D40" w14:textId="77777777" w:rsidR="00F66D80" w:rsidRPr="00756E07" w:rsidRDefault="00F66D80" w:rsidP="00F66D80">
      <w:pPr>
        <w:pStyle w:val="NormalTahoma"/>
        <w:tabs>
          <w:tab w:val="left" w:pos="567"/>
          <w:tab w:val="left" w:pos="1496"/>
        </w:tabs>
        <w:ind w:left="0" w:firstLine="0"/>
        <w:jc w:val="both"/>
        <w:rPr>
          <w:rFonts w:ascii="Arial" w:hAnsi="Arial" w:cs="Arial"/>
          <w:color w:val="000000"/>
          <w:sz w:val="10"/>
          <w:szCs w:val="12"/>
        </w:rPr>
      </w:pPr>
    </w:p>
    <w:p w14:paraId="192BC3AD"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r w:rsidRPr="00756E07">
        <w:rPr>
          <w:rFonts w:ascii="Times New Roman" w:hAnsi="Times New Roman" w:cs="Times New Roman"/>
          <w:color w:val="000000"/>
          <w:sz w:val="22"/>
        </w:rPr>
        <w:t xml:space="preserve">         The Contracting Authority has a deadline of five (5) days to sign the contract from the date of reception of the draft contract examined by the competent Tenders Board and subscribed by the successful bidder and where applicable, the endorsement of the Minister in charge of Public Contracts. As well, the Contracting Authority must notify the successful bidder of the signed contract within five (5) days of its date of signature.</w:t>
      </w:r>
    </w:p>
    <w:p w14:paraId="3EFE8E67"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p>
    <w:p w14:paraId="46A9D4FE" w14:textId="77777777" w:rsidR="00F66D80" w:rsidRPr="00756E07" w:rsidRDefault="00F66D80" w:rsidP="00F66D80">
      <w:pPr>
        <w:pStyle w:val="BodyText"/>
        <w:jc w:val="both"/>
        <w:outlineLvl w:val="0"/>
        <w:rPr>
          <w:b/>
          <w:i/>
          <w:color w:val="000000"/>
          <w:sz w:val="14"/>
          <w:szCs w:val="16"/>
        </w:rPr>
      </w:pPr>
      <w:r w:rsidRPr="00756E07">
        <w:rPr>
          <w:b/>
          <w:bCs/>
          <w:color w:val="000000"/>
          <w:sz w:val="22"/>
          <w:szCs w:val="24"/>
          <w:u w:val="single"/>
        </w:rPr>
        <w:t>Article 38</w:t>
      </w:r>
      <w:r w:rsidRPr="00756E07">
        <w:rPr>
          <w:b/>
          <w:bCs/>
          <w:color w:val="000000"/>
          <w:sz w:val="22"/>
          <w:szCs w:val="24"/>
        </w:rPr>
        <w:t xml:space="preserve">: </w:t>
      </w:r>
      <w:r w:rsidRPr="00756E07">
        <w:rPr>
          <w:b/>
          <w:color w:val="000000"/>
          <w:sz w:val="22"/>
          <w:szCs w:val="24"/>
          <w:u w:val="single"/>
        </w:rPr>
        <w:t>FINAL BOND</w:t>
      </w:r>
    </w:p>
    <w:p w14:paraId="7C5CEA5D" w14:textId="77777777" w:rsidR="00F66D80" w:rsidRPr="00756E07" w:rsidRDefault="00F66D80" w:rsidP="00F66D80">
      <w:pPr>
        <w:pStyle w:val="NormalTahoma"/>
        <w:tabs>
          <w:tab w:val="left" w:pos="1496"/>
        </w:tabs>
        <w:ind w:left="0" w:firstLine="0"/>
        <w:rPr>
          <w:rFonts w:ascii="Arial" w:hAnsi="Arial" w:cs="Arial"/>
          <w:b/>
          <w:color w:val="000000"/>
          <w:sz w:val="10"/>
          <w:szCs w:val="12"/>
        </w:rPr>
      </w:pPr>
      <w:r w:rsidRPr="00756E07">
        <w:rPr>
          <w:rFonts w:ascii="Arial" w:hAnsi="Arial" w:cs="Arial"/>
          <w:b/>
          <w:color w:val="000000"/>
          <w:sz w:val="22"/>
        </w:rPr>
        <w:t xml:space="preserve">   </w:t>
      </w:r>
    </w:p>
    <w:p w14:paraId="1397E6AD"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r w:rsidRPr="00756E07">
        <w:rPr>
          <w:rFonts w:ascii="Times New Roman" w:hAnsi="Times New Roman" w:cs="Times New Roman"/>
          <w:color w:val="000000"/>
          <w:sz w:val="22"/>
        </w:rPr>
        <w:t xml:space="preserve">        Within twenty (20) days from the date of notification of signed contract by the Contracting Authority, the contractor shall furnish him with a final bond, to guarantee the complete execution of the works.   </w:t>
      </w:r>
    </w:p>
    <w:p w14:paraId="45793C1C" w14:textId="77777777" w:rsidR="00F66D80" w:rsidRPr="00756E07" w:rsidRDefault="00F66D80" w:rsidP="00F66D80">
      <w:pPr>
        <w:pStyle w:val="NormalTahoma"/>
        <w:tabs>
          <w:tab w:val="left" w:pos="1496"/>
        </w:tabs>
        <w:ind w:left="0" w:firstLine="0"/>
        <w:jc w:val="both"/>
        <w:rPr>
          <w:rFonts w:ascii="Times New Roman" w:hAnsi="Times New Roman" w:cs="Times New Roman"/>
          <w:color w:val="000000"/>
          <w:sz w:val="22"/>
        </w:rPr>
      </w:pPr>
    </w:p>
    <w:p w14:paraId="5703E007" w14:textId="77777777" w:rsidR="00F66D80" w:rsidRPr="00756E07" w:rsidRDefault="00F66D80" w:rsidP="00F66D80">
      <w:pPr>
        <w:pStyle w:val="NormalTahoma"/>
        <w:tabs>
          <w:tab w:val="left" w:pos="1496"/>
        </w:tabs>
        <w:ind w:left="1300" w:hanging="1300"/>
        <w:jc w:val="both"/>
        <w:rPr>
          <w:rFonts w:ascii="Times New Roman" w:hAnsi="Times New Roman" w:cs="Times New Roman"/>
          <w:b/>
          <w:color w:val="000000"/>
          <w:sz w:val="22"/>
        </w:rPr>
      </w:pPr>
      <w:r w:rsidRPr="00756E07">
        <w:rPr>
          <w:rFonts w:ascii="Times New Roman" w:hAnsi="Times New Roman" w:cs="Times New Roman"/>
          <w:b/>
          <w:color w:val="000000"/>
          <w:sz w:val="22"/>
        </w:rPr>
        <w:t xml:space="preserve"> REMARK: </w:t>
      </w:r>
    </w:p>
    <w:p w14:paraId="4AB64EEC" w14:textId="77777777" w:rsidR="00F66D80" w:rsidRPr="00756E07" w:rsidRDefault="00F66D80" w:rsidP="00F66D80">
      <w:pPr>
        <w:pStyle w:val="NormalTahoma"/>
        <w:tabs>
          <w:tab w:val="left" w:pos="1496"/>
        </w:tabs>
        <w:ind w:left="600" w:hanging="600"/>
        <w:jc w:val="both"/>
        <w:rPr>
          <w:rFonts w:ascii="Times New Roman" w:hAnsi="Times New Roman" w:cs="Times New Roman"/>
          <w:b/>
          <w:color w:val="000000"/>
          <w:sz w:val="22"/>
        </w:rPr>
      </w:pPr>
      <w:r w:rsidRPr="00756E07">
        <w:rPr>
          <w:rFonts w:ascii="Times New Roman" w:hAnsi="Times New Roman" w:cs="Times New Roman"/>
          <w:b/>
          <w:color w:val="000000"/>
          <w:sz w:val="22"/>
        </w:rPr>
        <w:t xml:space="preserve">     (a)Bid bond to be released to the Contractor upon a written request addressed to the Contracting Authority can only take place after when the contractor must have proven with attestation for having furnished the Project Owner with a final bond and/or </w:t>
      </w:r>
      <w:r w:rsidRPr="00756E07">
        <w:rPr>
          <w:rFonts w:ascii="Times New Roman" w:hAnsi="Times New Roman" w:cs="Times New Roman"/>
          <w:b/>
          <w:bCs/>
          <w:color w:val="000000"/>
          <w:sz w:val="22"/>
        </w:rPr>
        <w:t>after the start-off advance is refunded</w:t>
      </w:r>
      <w:r w:rsidRPr="00756E07">
        <w:rPr>
          <w:rFonts w:ascii="Times New Roman" w:hAnsi="Times New Roman" w:cs="Times New Roman"/>
          <w:b/>
          <w:color w:val="000000"/>
          <w:sz w:val="22"/>
        </w:rPr>
        <w:t xml:space="preserve">. </w:t>
      </w:r>
    </w:p>
    <w:p w14:paraId="4EFEA088" w14:textId="77777777" w:rsidR="00F66D80" w:rsidRPr="00756E07" w:rsidRDefault="00F66D80" w:rsidP="00F66D80">
      <w:pPr>
        <w:pStyle w:val="NormalTahoma"/>
        <w:tabs>
          <w:tab w:val="left" w:pos="1496"/>
        </w:tabs>
        <w:ind w:left="600" w:hanging="600"/>
        <w:jc w:val="both"/>
        <w:rPr>
          <w:rFonts w:ascii="Times New Roman" w:hAnsi="Times New Roman" w:cs="Times New Roman"/>
          <w:b/>
          <w:color w:val="000000"/>
          <w:sz w:val="22"/>
        </w:rPr>
      </w:pPr>
      <w:r w:rsidRPr="00756E07">
        <w:rPr>
          <w:rFonts w:ascii="Times New Roman" w:hAnsi="Times New Roman" w:cs="Times New Roman"/>
          <w:b/>
          <w:color w:val="000000"/>
          <w:sz w:val="22"/>
        </w:rPr>
        <w:t xml:space="preserve">     (b)The final bond whose rate varies between 2 and 5 percent of the amount of the contract inclusive of all taxes, may be replaced by a guarantee from a banking establishment approved according to the instruments in force with the Project Owner  as beneficiary or by a joint or several guarantee.</w:t>
      </w:r>
    </w:p>
    <w:p w14:paraId="1961515B" w14:textId="77777777" w:rsidR="00F66D80" w:rsidRPr="00756E07" w:rsidRDefault="00F66D80" w:rsidP="00F66D80">
      <w:pPr>
        <w:pStyle w:val="NormalTahoma"/>
        <w:tabs>
          <w:tab w:val="left" w:pos="1496"/>
        </w:tabs>
        <w:ind w:left="600" w:hanging="600"/>
        <w:jc w:val="both"/>
        <w:rPr>
          <w:rFonts w:ascii="Times New Roman" w:hAnsi="Times New Roman" w:cs="Times New Roman"/>
          <w:b/>
          <w:color w:val="000000"/>
          <w:sz w:val="22"/>
        </w:rPr>
      </w:pPr>
      <w:r w:rsidRPr="00756E07">
        <w:rPr>
          <w:rFonts w:ascii="Times New Roman" w:hAnsi="Times New Roman" w:cs="Times New Roman"/>
          <w:b/>
          <w:color w:val="000000"/>
          <w:sz w:val="22"/>
        </w:rPr>
        <w:t xml:space="preserve">     (c)Small and medium-sized enterprises (SME) constituted of national capital and managed by nationals may, in place of the guarantee, provide a statutory link or a bond issued by a banking establishment or first rate financial institution approved in accordance with the instruments in force.</w:t>
      </w:r>
    </w:p>
    <w:p w14:paraId="457AE2A1" w14:textId="77777777" w:rsidR="00F66D80" w:rsidRPr="00756E07" w:rsidRDefault="00F66D80" w:rsidP="00F66D80">
      <w:pPr>
        <w:pStyle w:val="NormalTahoma"/>
        <w:tabs>
          <w:tab w:val="left" w:pos="1496"/>
        </w:tabs>
        <w:ind w:left="600" w:hanging="600"/>
        <w:jc w:val="both"/>
        <w:rPr>
          <w:rFonts w:ascii="Times New Roman" w:hAnsi="Times New Roman" w:cs="Times New Roman"/>
          <w:color w:val="000000"/>
          <w:sz w:val="22"/>
        </w:rPr>
      </w:pPr>
      <w:r w:rsidRPr="00756E07">
        <w:rPr>
          <w:rFonts w:ascii="Times New Roman" w:hAnsi="Times New Roman" w:cs="Times New Roman"/>
          <w:b/>
          <w:color w:val="000000"/>
          <w:sz w:val="22"/>
        </w:rPr>
        <w:t xml:space="preserve">     (d)Failure to produce the final bond within the prescribed time limit shall likely cause the termination of the contract under the terms laid down in the General Administrative Conditions.</w:t>
      </w:r>
      <w:r w:rsidRPr="00756E07">
        <w:rPr>
          <w:rFonts w:ascii="Times New Roman" w:hAnsi="Times New Roman" w:cs="Times New Roman"/>
          <w:color w:val="000000"/>
          <w:sz w:val="22"/>
        </w:rPr>
        <w:t xml:space="preserve">  </w:t>
      </w:r>
    </w:p>
    <w:p w14:paraId="16551AC6" w14:textId="77777777" w:rsidR="00F66D80" w:rsidRPr="00756E07" w:rsidRDefault="00F66D80" w:rsidP="00F66D80">
      <w:pPr>
        <w:pStyle w:val="NormalTahoma"/>
        <w:tabs>
          <w:tab w:val="left" w:pos="1496"/>
        </w:tabs>
        <w:ind w:left="600" w:hanging="600"/>
        <w:jc w:val="both"/>
        <w:rPr>
          <w:rFonts w:ascii="Times New Roman" w:hAnsi="Times New Roman" w:cs="Times New Roman"/>
          <w:b/>
          <w:color w:val="000000"/>
          <w:sz w:val="22"/>
        </w:rPr>
      </w:pPr>
      <w:r w:rsidRPr="00756E07">
        <w:rPr>
          <w:rFonts w:ascii="Times New Roman" w:hAnsi="Times New Roman" w:cs="Times New Roman"/>
          <w:color w:val="000000"/>
          <w:sz w:val="22"/>
        </w:rPr>
        <w:t xml:space="preserve">   </w:t>
      </w:r>
    </w:p>
    <w:p w14:paraId="59F0E110" w14:textId="77777777" w:rsidR="00F66D80" w:rsidRPr="00756E07" w:rsidRDefault="00F66D80" w:rsidP="00F66D80">
      <w:pPr>
        <w:pStyle w:val="BodyText"/>
        <w:jc w:val="both"/>
        <w:outlineLvl w:val="0"/>
        <w:rPr>
          <w:b/>
          <w:iCs/>
          <w:color w:val="000000"/>
          <w:sz w:val="22"/>
          <w:szCs w:val="24"/>
        </w:rPr>
      </w:pPr>
      <w:r w:rsidRPr="00756E07">
        <w:rPr>
          <w:b/>
          <w:bCs/>
          <w:color w:val="000000"/>
          <w:sz w:val="22"/>
          <w:szCs w:val="24"/>
          <w:u w:val="single"/>
        </w:rPr>
        <w:t>Article 39</w:t>
      </w:r>
      <w:r w:rsidRPr="00756E07">
        <w:rPr>
          <w:b/>
          <w:bCs/>
          <w:color w:val="000000"/>
          <w:sz w:val="22"/>
          <w:szCs w:val="24"/>
        </w:rPr>
        <w:t xml:space="preserve">: </w:t>
      </w:r>
      <w:r w:rsidRPr="00756E07">
        <w:rPr>
          <w:b/>
          <w:iCs/>
          <w:color w:val="000000"/>
          <w:sz w:val="22"/>
          <w:szCs w:val="24"/>
          <w:u w:val="single"/>
        </w:rPr>
        <w:t>ADDITIONAL INFORMATION</w:t>
      </w:r>
    </w:p>
    <w:p w14:paraId="08F7196D" w14:textId="77777777" w:rsidR="00F66D80" w:rsidRPr="00756E07" w:rsidRDefault="00F66D80" w:rsidP="00F66D80">
      <w:pPr>
        <w:jc w:val="center"/>
        <w:rPr>
          <w:b/>
          <w:color w:val="000000"/>
          <w:sz w:val="14"/>
          <w:szCs w:val="16"/>
        </w:rPr>
      </w:pPr>
    </w:p>
    <w:p w14:paraId="0A9732AF" w14:textId="77777777" w:rsidR="00F66D80" w:rsidRPr="00756E07" w:rsidRDefault="00F66D80" w:rsidP="00F66D80">
      <w:pPr>
        <w:jc w:val="both"/>
        <w:rPr>
          <w:color w:val="000000"/>
          <w:sz w:val="22"/>
          <w:szCs w:val="24"/>
        </w:rPr>
      </w:pPr>
      <w:r w:rsidRPr="00756E07">
        <w:rPr>
          <w:b/>
          <w:color w:val="000000"/>
          <w:sz w:val="22"/>
          <w:szCs w:val="24"/>
        </w:rPr>
        <w:t xml:space="preserve">   </w:t>
      </w:r>
      <w:r w:rsidRPr="00756E07">
        <w:rPr>
          <w:color w:val="000000"/>
          <w:sz w:val="22"/>
          <w:szCs w:val="24"/>
        </w:rPr>
        <w:t>This includes the facts that:-</w:t>
      </w:r>
    </w:p>
    <w:p w14:paraId="65800D02" w14:textId="77777777" w:rsidR="00F66D80" w:rsidRPr="00756E07" w:rsidRDefault="00F66D80" w:rsidP="00BC4199">
      <w:pPr>
        <w:pStyle w:val="Footer"/>
        <w:numPr>
          <w:ilvl w:val="0"/>
          <w:numId w:val="20"/>
        </w:numPr>
        <w:jc w:val="both"/>
        <w:rPr>
          <w:color w:val="000000"/>
          <w:sz w:val="22"/>
          <w:szCs w:val="24"/>
        </w:rPr>
      </w:pPr>
      <w:r w:rsidRPr="00756E07">
        <w:rPr>
          <w:color w:val="000000"/>
          <w:sz w:val="22"/>
          <w:szCs w:val="24"/>
        </w:rPr>
        <w:t>Only works and services actually earmarked and executed under the contract shall be paid to the contractor without exceeding the prescribed quantities. Payment shall be done by application of unit prices to the quantities and/or volumes of the tasks executed</w:t>
      </w:r>
    </w:p>
    <w:p w14:paraId="7C7FF0B9" w14:textId="77777777" w:rsidR="00F66D80" w:rsidRPr="00756E07" w:rsidRDefault="00F66D80" w:rsidP="00BC4199">
      <w:pPr>
        <w:pStyle w:val="Footer"/>
        <w:numPr>
          <w:ilvl w:val="0"/>
          <w:numId w:val="20"/>
        </w:numPr>
        <w:jc w:val="both"/>
        <w:rPr>
          <w:sz w:val="22"/>
          <w:szCs w:val="24"/>
        </w:rPr>
      </w:pPr>
      <w:r w:rsidRPr="00756E07">
        <w:rPr>
          <w:color w:val="000000"/>
          <w:sz w:val="22"/>
          <w:szCs w:val="24"/>
        </w:rPr>
        <w:t xml:space="preserve">Control and follow-up operations of the project site shall be carried out by the Project Engineer (Divisional Delegate of Public Works for Menchum) in collaboration with the Project Owner and the Delegation of Public Contracts </w:t>
      </w:r>
      <w:r w:rsidRPr="00756E07">
        <w:rPr>
          <w:i/>
          <w:color w:val="000000"/>
          <w:sz w:val="22"/>
          <w:szCs w:val="24"/>
        </w:rPr>
        <w:t xml:space="preserve">(Staff of the Control Brigade and other staff as the case may be). </w:t>
      </w:r>
      <w:r w:rsidRPr="00756E07">
        <w:rPr>
          <w:color w:val="000000"/>
          <w:sz w:val="22"/>
          <w:szCs w:val="24"/>
        </w:rPr>
        <w:t xml:space="preserve">They shall be required to give reports on the tasks executed. The Project Engineer shall prepare payments that shall be </w:t>
      </w:r>
      <w:r w:rsidRPr="00756E07">
        <w:rPr>
          <w:sz w:val="22"/>
          <w:szCs w:val="24"/>
        </w:rPr>
        <w:t>VISAED (Final Bills)</w:t>
      </w:r>
      <w:r w:rsidRPr="00756E07">
        <w:rPr>
          <w:color w:val="000000"/>
          <w:sz w:val="22"/>
          <w:szCs w:val="24"/>
        </w:rPr>
        <w:t xml:space="preserve"> by the </w:t>
      </w:r>
      <w:r w:rsidRPr="00756E07">
        <w:rPr>
          <w:sz w:val="22"/>
          <w:szCs w:val="24"/>
        </w:rPr>
        <w:t xml:space="preserve">Mayor </w:t>
      </w:r>
      <w:r w:rsidR="00F63A6F" w:rsidRPr="00756E07">
        <w:rPr>
          <w:sz w:val="22"/>
          <w:szCs w:val="24"/>
        </w:rPr>
        <w:t>Furu awa</w:t>
      </w:r>
      <w:r w:rsidR="0087628E" w:rsidRPr="00756E07">
        <w:rPr>
          <w:sz w:val="22"/>
          <w:szCs w:val="24"/>
        </w:rPr>
        <w:t xml:space="preserve"> </w:t>
      </w:r>
      <w:r w:rsidRPr="00756E07">
        <w:rPr>
          <w:sz w:val="22"/>
          <w:szCs w:val="24"/>
        </w:rPr>
        <w:t xml:space="preserve">Council and transmitted for payment into an account opened by the contractor to this effect. </w:t>
      </w:r>
    </w:p>
    <w:p w14:paraId="5342D1BB" w14:textId="77777777" w:rsidR="00F66D80" w:rsidRPr="00756E07" w:rsidRDefault="00F66D80" w:rsidP="00BC4199">
      <w:pPr>
        <w:pStyle w:val="Footer"/>
        <w:numPr>
          <w:ilvl w:val="0"/>
          <w:numId w:val="20"/>
        </w:numPr>
        <w:jc w:val="both"/>
        <w:rPr>
          <w:color w:val="000000"/>
          <w:sz w:val="22"/>
          <w:szCs w:val="24"/>
        </w:rPr>
      </w:pPr>
      <w:r w:rsidRPr="00756E07">
        <w:rPr>
          <w:color w:val="000000"/>
          <w:sz w:val="22"/>
          <w:szCs w:val="24"/>
        </w:rPr>
        <w:t xml:space="preserve">Tasks to be executed are placed under the supervision of the </w:t>
      </w:r>
      <w:r w:rsidRPr="00756E07">
        <w:rPr>
          <w:bCs/>
          <w:color w:val="000000"/>
          <w:sz w:val="22"/>
          <w:szCs w:val="24"/>
        </w:rPr>
        <w:t>Menchum</w:t>
      </w:r>
      <w:r w:rsidRPr="00756E07">
        <w:rPr>
          <w:color w:val="000000"/>
          <w:sz w:val="22"/>
          <w:szCs w:val="24"/>
        </w:rPr>
        <w:t xml:space="preserve"> Project Follow-up Committee.</w:t>
      </w:r>
    </w:p>
    <w:p w14:paraId="4574DBC2" w14:textId="77777777" w:rsidR="00F66D80" w:rsidRPr="00756E07" w:rsidRDefault="00F66D80" w:rsidP="00BC4199">
      <w:pPr>
        <w:pStyle w:val="Footer"/>
        <w:numPr>
          <w:ilvl w:val="0"/>
          <w:numId w:val="20"/>
        </w:numPr>
        <w:jc w:val="both"/>
        <w:rPr>
          <w:color w:val="000000"/>
          <w:sz w:val="22"/>
          <w:szCs w:val="24"/>
        </w:rPr>
      </w:pPr>
      <w:r w:rsidRPr="00756E07">
        <w:rPr>
          <w:color w:val="000000"/>
          <w:sz w:val="22"/>
          <w:szCs w:val="24"/>
        </w:rPr>
        <w:t>Members of the Follow-up Committee may separately visit the site at any stage of the construction works and have access to the entire document pertaining to the follow-up for proper execution of works.</w:t>
      </w:r>
    </w:p>
    <w:p w14:paraId="2F1F7FBD" w14:textId="77777777" w:rsidR="00F66D80" w:rsidRPr="00756E07" w:rsidRDefault="00F66D80" w:rsidP="00F66D80">
      <w:pPr>
        <w:pStyle w:val="Footer"/>
        <w:jc w:val="both"/>
        <w:rPr>
          <w:color w:val="000000"/>
          <w:sz w:val="22"/>
          <w:szCs w:val="24"/>
        </w:rPr>
      </w:pPr>
    </w:p>
    <w:p w14:paraId="66743C77" w14:textId="77777777" w:rsidR="00F66D80" w:rsidRPr="00756E07" w:rsidRDefault="00F66D80" w:rsidP="00F66D80">
      <w:pPr>
        <w:spacing w:line="360" w:lineRule="auto"/>
        <w:jc w:val="center"/>
        <w:rPr>
          <w:b/>
          <w:color w:val="FF0000"/>
          <w:sz w:val="22"/>
          <w:szCs w:val="24"/>
        </w:rPr>
      </w:pPr>
      <w:r w:rsidRPr="00756E07">
        <w:rPr>
          <w:b/>
          <w:color w:val="000000"/>
          <w:sz w:val="18"/>
        </w:rPr>
        <w:t xml:space="preserve">MAYOR </w:t>
      </w:r>
      <w:r w:rsidR="00F63A6F" w:rsidRPr="00756E07">
        <w:rPr>
          <w:b/>
          <w:color w:val="000000"/>
          <w:sz w:val="18"/>
        </w:rPr>
        <w:t xml:space="preserve">FURU AWA </w:t>
      </w:r>
      <w:r w:rsidRPr="00756E07">
        <w:rPr>
          <w:b/>
          <w:color w:val="000000"/>
          <w:sz w:val="18"/>
        </w:rPr>
        <w:t>COUNCIL</w:t>
      </w:r>
    </w:p>
    <w:p w14:paraId="14409406" w14:textId="77777777" w:rsidR="00F66D80" w:rsidRPr="00756E07" w:rsidRDefault="00F66D80" w:rsidP="00F66D80">
      <w:pPr>
        <w:spacing w:line="360" w:lineRule="auto"/>
        <w:jc w:val="center"/>
        <w:rPr>
          <w:color w:val="000000"/>
          <w:sz w:val="22"/>
          <w:szCs w:val="24"/>
        </w:rPr>
      </w:pPr>
      <w:r w:rsidRPr="00756E07">
        <w:rPr>
          <w:color w:val="000000"/>
          <w:sz w:val="22"/>
          <w:szCs w:val="24"/>
        </w:rPr>
        <w:t>(CONTRACTING AUTHORITY)</w:t>
      </w:r>
    </w:p>
    <w:p w14:paraId="0C7B6826" w14:textId="77777777" w:rsidR="00F66D80" w:rsidRPr="00756E07" w:rsidRDefault="00F66D80" w:rsidP="00F66D80">
      <w:pPr>
        <w:pStyle w:val="Footer"/>
        <w:jc w:val="both"/>
        <w:rPr>
          <w:color w:val="000000"/>
          <w:sz w:val="22"/>
          <w:szCs w:val="24"/>
        </w:rPr>
      </w:pPr>
    </w:p>
    <w:p w14:paraId="75573598" w14:textId="77777777" w:rsidR="00F66D80" w:rsidRPr="00756E07" w:rsidRDefault="00F66D80" w:rsidP="00F66D80">
      <w:pPr>
        <w:pStyle w:val="Footer"/>
        <w:jc w:val="both"/>
        <w:rPr>
          <w:color w:val="000000"/>
          <w:sz w:val="22"/>
          <w:szCs w:val="24"/>
        </w:rPr>
      </w:pPr>
    </w:p>
    <w:p w14:paraId="2DB00679" w14:textId="77777777" w:rsidR="00F66D80" w:rsidRPr="00756E07" w:rsidRDefault="00F66D80" w:rsidP="00F66D80">
      <w:pPr>
        <w:spacing w:line="360" w:lineRule="auto"/>
        <w:jc w:val="center"/>
        <w:rPr>
          <w:color w:val="000000"/>
          <w:sz w:val="22"/>
          <w:szCs w:val="24"/>
        </w:rPr>
      </w:pPr>
    </w:p>
    <w:p w14:paraId="54F52C58" w14:textId="77777777" w:rsidR="00F66D80" w:rsidRPr="00756E07" w:rsidRDefault="00F66D80" w:rsidP="00F66D80">
      <w:pPr>
        <w:spacing w:line="360" w:lineRule="auto"/>
        <w:jc w:val="center"/>
        <w:rPr>
          <w:color w:val="000000"/>
          <w:sz w:val="22"/>
          <w:szCs w:val="24"/>
        </w:rPr>
      </w:pPr>
    </w:p>
    <w:p w14:paraId="5CB30462" w14:textId="77777777" w:rsidR="00F66D80" w:rsidRDefault="00F66D80" w:rsidP="00F66D80">
      <w:pPr>
        <w:spacing w:line="360" w:lineRule="auto"/>
        <w:jc w:val="center"/>
        <w:rPr>
          <w:color w:val="000000"/>
          <w:sz w:val="24"/>
          <w:szCs w:val="24"/>
        </w:rPr>
      </w:pPr>
    </w:p>
    <w:p w14:paraId="5ABC0A54" w14:textId="77777777" w:rsidR="00F66D80" w:rsidRDefault="00F66D80" w:rsidP="00F66D80">
      <w:pPr>
        <w:spacing w:line="360" w:lineRule="auto"/>
        <w:jc w:val="center"/>
        <w:rPr>
          <w:color w:val="000000"/>
          <w:sz w:val="24"/>
          <w:szCs w:val="24"/>
        </w:rPr>
      </w:pPr>
    </w:p>
    <w:p w14:paraId="7AE5137A" w14:textId="77777777" w:rsidR="00F66D80" w:rsidRDefault="00F66D80" w:rsidP="00F66D80">
      <w:pPr>
        <w:spacing w:line="360" w:lineRule="auto"/>
        <w:rPr>
          <w:color w:val="000000"/>
          <w:sz w:val="24"/>
          <w:szCs w:val="24"/>
        </w:rPr>
      </w:pPr>
    </w:p>
    <w:p w14:paraId="41291CCA" w14:textId="77777777" w:rsidR="00F66D80" w:rsidRDefault="00F66D80" w:rsidP="00F66D80">
      <w:pPr>
        <w:spacing w:line="360" w:lineRule="auto"/>
        <w:rPr>
          <w:color w:val="000000"/>
          <w:sz w:val="24"/>
          <w:szCs w:val="24"/>
        </w:rPr>
      </w:pPr>
    </w:p>
    <w:p w14:paraId="614259C2" w14:textId="77777777" w:rsidR="00F66D80" w:rsidRDefault="00F66D80" w:rsidP="00F66D80">
      <w:pPr>
        <w:spacing w:line="360" w:lineRule="auto"/>
        <w:rPr>
          <w:color w:val="000000"/>
          <w:sz w:val="24"/>
          <w:szCs w:val="24"/>
        </w:rPr>
      </w:pPr>
    </w:p>
    <w:p w14:paraId="41CCD11B" w14:textId="139ED981" w:rsidR="00B04D09" w:rsidRDefault="00B04D09" w:rsidP="00F66D80">
      <w:pPr>
        <w:spacing w:line="360" w:lineRule="auto"/>
        <w:rPr>
          <w:color w:val="000000"/>
          <w:sz w:val="24"/>
          <w:szCs w:val="24"/>
        </w:rPr>
      </w:pPr>
    </w:p>
    <w:p w14:paraId="500AEE6C" w14:textId="77777777" w:rsidR="00756E07" w:rsidRDefault="00756E07" w:rsidP="00F66D80">
      <w:pPr>
        <w:spacing w:line="360" w:lineRule="auto"/>
        <w:rPr>
          <w:color w:val="000000"/>
          <w:sz w:val="24"/>
          <w:szCs w:val="24"/>
        </w:rPr>
      </w:pPr>
    </w:p>
    <w:p w14:paraId="53C142C3" w14:textId="77777777" w:rsidR="00F66D80" w:rsidRPr="006B6E11" w:rsidRDefault="00F66D80" w:rsidP="00F66D80">
      <w:pPr>
        <w:pStyle w:val="Footer"/>
        <w:spacing w:line="360" w:lineRule="auto"/>
        <w:jc w:val="center"/>
        <w:rPr>
          <w:b/>
          <w:bCs/>
          <w:color w:val="000000"/>
          <w:sz w:val="28"/>
          <w:szCs w:val="28"/>
          <w:u w:val="single"/>
        </w:rPr>
      </w:pPr>
      <w:r w:rsidRPr="006B6E11">
        <w:rPr>
          <w:b/>
          <w:bCs/>
          <w:color w:val="000000"/>
          <w:sz w:val="28"/>
          <w:szCs w:val="28"/>
          <w:u w:val="single"/>
        </w:rPr>
        <w:lastRenderedPageBreak/>
        <w:t>DOCUMENT N° 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27"/>
      </w:tblGrid>
      <w:tr w:rsidR="00F66D80" w:rsidRPr="006B6E11" w14:paraId="68894A40" w14:textId="77777777" w:rsidTr="00464C80">
        <w:trPr>
          <w:jc w:val="center"/>
        </w:trPr>
        <w:tc>
          <w:tcPr>
            <w:tcW w:w="9427" w:type="dxa"/>
            <w:tcBorders>
              <w:top w:val="single" w:sz="4" w:space="0" w:color="auto"/>
              <w:left w:val="single" w:sz="4" w:space="0" w:color="auto"/>
              <w:bottom w:val="single" w:sz="4" w:space="0" w:color="auto"/>
              <w:right w:val="single" w:sz="4" w:space="0" w:color="auto"/>
            </w:tcBorders>
            <w:hideMark/>
          </w:tcPr>
          <w:p w14:paraId="382B19CB" w14:textId="77777777" w:rsidR="00F66D80" w:rsidRPr="006B6E11" w:rsidRDefault="00F66D80" w:rsidP="00464C80">
            <w:pPr>
              <w:pStyle w:val="Footer"/>
              <w:jc w:val="center"/>
              <w:rPr>
                <w:b/>
                <w:bCs/>
                <w:i/>
                <w:iCs/>
                <w:color w:val="000000"/>
                <w:sz w:val="28"/>
                <w:szCs w:val="28"/>
                <w:u w:val="single"/>
              </w:rPr>
            </w:pPr>
            <w:r w:rsidRPr="006B6E11">
              <w:rPr>
                <w:b/>
                <w:color w:val="000000"/>
                <w:sz w:val="28"/>
                <w:szCs w:val="28"/>
              </w:rPr>
              <w:t>SPECIAL REGULATIONS OF THE INVITATION TO TENDER</w:t>
            </w:r>
          </w:p>
        </w:tc>
      </w:tr>
    </w:tbl>
    <w:p w14:paraId="75F25A5B" w14:textId="77777777" w:rsidR="00F66D80" w:rsidRDefault="00F66D80" w:rsidP="00F66D80">
      <w:pPr>
        <w:pStyle w:val="Footer"/>
        <w:spacing w:line="360" w:lineRule="auto"/>
        <w:jc w:val="center"/>
        <w:rPr>
          <w:b/>
          <w:bCs/>
          <w:i/>
          <w:iCs/>
          <w:color w:val="000000"/>
          <w:sz w:val="12"/>
          <w:szCs w:val="12"/>
          <w:u w:val="single"/>
        </w:rPr>
      </w:pPr>
    </w:p>
    <w:p w14:paraId="6D813E7B" w14:textId="77777777" w:rsidR="00F66D80" w:rsidRDefault="00F66D80" w:rsidP="00F66D80">
      <w:pPr>
        <w:pStyle w:val="NormalTahoma"/>
        <w:tabs>
          <w:tab w:val="left" w:pos="748"/>
        </w:tabs>
        <w:ind w:left="0" w:right="121" w:firstLine="0"/>
        <w:jc w:val="both"/>
        <w:rPr>
          <w:rFonts w:ascii="Times New Roman" w:hAnsi="Times New Roman" w:cs="Times New Roman"/>
          <w:color w:val="000000"/>
        </w:rPr>
      </w:pPr>
      <w:r>
        <w:rPr>
          <w:rFonts w:ascii="Times New Roman" w:hAnsi="Times New Roman" w:cs="Times New Roman"/>
          <w:color w:val="000000"/>
        </w:rPr>
        <w:t xml:space="preserve">           The aim of this document is to help the Projected Owners or Delegated Project Owners and/or Contracting Authority to furnish specific information corresponding to the clauses of the General Tender Regulations and which must be established for in the contract(s) arising from this invitation to tender. The following provisions which are specific to the works forming the subject of the invitation to tender should complete or where necessary, specify the provisions of the General Regulations of the invitation to tender.  In case of conflict, the provisions in the following articles will prevail over those of the General Regulations. </w:t>
      </w:r>
    </w:p>
    <w:p w14:paraId="1246E468" w14:textId="77777777" w:rsidR="00F66D80" w:rsidRDefault="00F66D80" w:rsidP="00F66D80">
      <w:pPr>
        <w:pStyle w:val="NormalTahoma"/>
        <w:tabs>
          <w:tab w:val="left" w:pos="748"/>
        </w:tabs>
        <w:ind w:left="0" w:right="121" w:firstLine="0"/>
        <w:jc w:val="both"/>
        <w:rPr>
          <w:rFonts w:ascii="Times New Roman" w:hAnsi="Times New Roman" w:cs="Times New Roman"/>
          <w:color w:val="000000"/>
          <w:sz w:val="12"/>
          <w:szCs w:val="12"/>
        </w:rPr>
      </w:pPr>
    </w:p>
    <w:p w14:paraId="44B516AA" w14:textId="77777777" w:rsidR="00F66D80" w:rsidRDefault="00F66D80" w:rsidP="00F66D80">
      <w:pPr>
        <w:pStyle w:val="Footer"/>
        <w:jc w:val="both"/>
        <w:rPr>
          <w:b/>
          <w:bCs/>
          <w:color w:val="000000"/>
          <w:sz w:val="24"/>
          <w:szCs w:val="24"/>
        </w:rPr>
      </w:pPr>
      <w:r>
        <w:rPr>
          <w:b/>
          <w:bCs/>
          <w:color w:val="000000"/>
          <w:sz w:val="24"/>
          <w:szCs w:val="24"/>
          <w:u w:val="single"/>
        </w:rPr>
        <w:t>ARTICLE 01:</w:t>
      </w:r>
      <w:r>
        <w:rPr>
          <w:b/>
          <w:bCs/>
          <w:color w:val="000000"/>
          <w:sz w:val="24"/>
          <w:szCs w:val="24"/>
        </w:rPr>
        <w:t xml:space="preserve"> </w:t>
      </w:r>
      <w:r>
        <w:rPr>
          <w:b/>
          <w:color w:val="000000"/>
          <w:sz w:val="24"/>
          <w:szCs w:val="24"/>
          <w:u w:val="single"/>
        </w:rPr>
        <w:t>DEFINITION OF WORKS</w:t>
      </w:r>
    </w:p>
    <w:p w14:paraId="72334A07" w14:textId="77777777" w:rsidR="00F66D80" w:rsidRPr="009A3D6F" w:rsidRDefault="00F66D80" w:rsidP="00F66D80">
      <w:pPr>
        <w:jc w:val="center"/>
        <w:rPr>
          <w:b/>
          <w:sz w:val="24"/>
          <w:szCs w:val="24"/>
        </w:rPr>
      </w:pPr>
      <w:r>
        <w:rPr>
          <w:color w:val="000000"/>
          <w:sz w:val="24"/>
          <w:szCs w:val="24"/>
        </w:rPr>
        <w:t xml:space="preserve">    The works involved in the execution of the project shall consist of a number of tasks</w:t>
      </w:r>
      <w:r>
        <w:rPr>
          <w:rFonts w:eastAsia="Arial Unicode MS"/>
          <w:color w:val="000000"/>
          <w:sz w:val="24"/>
          <w:szCs w:val="24"/>
          <w:lang w:val="en-US"/>
        </w:rPr>
        <w:t xml:space="preserve"> in the </w:t>
      </w:r>
    </w:p>
    <w:p w14:paraId="34ABD951" w14:textId="55DCF048" w:rsidR="00452CBD" w:rsidRPr="00452CBD" w:rsidRDefault="00F66D80" w:rsidP="00452CBD">
      <w:pPr>
        <w:rPr>
          <w:color w:val="000000"/>
          <w:sz w:val="24"/>
          <w:szCs w:val="24"/>
        </w:rPr>
      </w:pPr>
      <w:r w:rsidRPr="00452CBD">
        <w:rPr>
          <w:sz w:val="24"/>
          <w:szCs w:val="24"/>
        </w:rPr>
        <w:t xml:space="preserve">Construction of </w:t>
      </w:r>
      <w:r w:rsidR="00DF7284">
        <w:rPr>
          <w:sz w:val="24"/>
          <w:szCs w:val="24"/>
        </w:rPr>
        <w:t>a modern perishable warehouse</w:t>
      </w:r>
      <w:r w:rsidR="00B04D09">
        <w:rPr>
          <w:sz w:val="24"/>
          <w:szCs w:val="24"/>
        </w:rPr>
        <w:t>, Furu A</w:t>
      </w:r>
      <w:r w:rsidR="001568F8">
        <w:rPr>
          <w:sz w:val="24"/>
          <w:szCs w:val="24"/>
        </w:rPr>
        <w:t>wa</w:t>
      </w:r>
      <w:r w:rsidR="002B5FC6">
        <w:rPr>
          <w:sz w:val="24"/>
          <w:szCs w:val="24"/>
        </w:rPr>
        <w:t xml:space="preserve"> </w:t>
      </w:r>
      <w:r w:rsidRPr="00452CBD">
        <w:rPr>
          <w:sz w:val="24"/>
          <w:szCs w:val="24"/>
        </w:rPr>
        <w:t xml:space="preserve">in </w:t>
      </w:r>
      <w:r w:rsidR="00B04D09">
        <w:rPr>
          <w:sz w:val="24"/>
          <w:szCs w:val="24"/>
        </w:rPr>
        <w:t>Furu A</w:t>
      </w:r>
      <w:r w:rsidR="001568F8">
        <w:rPr>
          <w:sz w:val="24"/>
          <w:szCs w:val="24"/>
        </w:rPr>
        <w:t xml:space="preserve">wa </w:t>
      </w:r>
      <w:r w:rsidRPr="00452CBD">
        <w:rPr>
          <w:sz w:val="24"/>
          <w:szCs w:val="24"/>
        </w:rPr>
        <w:t>Council</w:t>
      </w:r>
      <w:r w:rsidR="00F87305" w:rsidRPr="00452CBD">
        <w:rPr>
          <w:sz w:val="24"/>
          <w:szCs w:val="24"/>
        </w:rPr>
        <w:t xml:space="preserve"> area </w:t>
      </w:r>
      <w:r w:rsidRPr="00452CBD">
        <w:rPr>
          <w:sz w:val="24"/>
          <w:szCs w:val="24"/>
        </w:rPr>
        <w:t xml:space="preserve">of Menchum </w:t>
      </w:r>
      <w:r w:rsidR="001568F8" w:rsidRPr="00452CBD">
        <w:rPr>
          <w:sz w:val="24"/>
          <w:szCs w:val="24"/>
        </w:rPr>
        <w:t>Division</w:t>
      </w:r>
      <w:r w:rsidR="001568F8" w:rsidRPr="00452CBD">
        <w:rPr>
          <w:rFonts w:eastAsia="Arial Unicode MS"/>
          <w:sz w:val="24"/>
          <w:szCs w:val="24"/>
          <w:lang w:val="en-US"/>
        </w:rPr>
        <w:t>, North</w:t>
      </w:r>
      <w:r w:rsidRPr="00452CBD">
        <w:rPr>
          <w:rFonts w:eastAsia="Arial Unicode MS"/>
          <w:sz w:val="24"/>
          <w:szCs w:val="24"/>
          <w:lang w:val="en-US"/>
        </w:rPr>
        <w:t xml:space="preserve"> West Region</w:t>
      </w:r>
      <w:r>
        <w:rPr>
          <w:color w:val="000000"/>
          <w:sz w:val="24"/>
          <w:szCs w:val="24"/>
        </w:rPr>
        <w:t xml:space="preserve"> </w:t>
      </w:r>
      <w:r>
        <w:rPr>
          <w:bCs/>
          <w:color w:val="000000"/>
          <w:sz w:val="24"/>
          <w:szCs w:val="24"/>
        </w:rPr>
        <w:t xml:space="preserve">with the specifications as in the Special Technical Conditions and in the Bill of quantities and cost estimates. The Contracting Authority concerned in this invitation to tender shall be the </w:t>
      </w:r>
      <w:r w:rsidRPr="009A4CA6">
        <w:rPr>
          <w:bCs/>
          <w:sz w:val="24"/>
          <w:szCs w:val="24"/>
        </w:rPr>
        <w:t xml:space="preserve">Mayor </w:t>
      </w:r>
      <w:r w:rsidR="00B04D09">
        <w:rPr>
          <w:bCs/>
          <w:sz w:val="24"/>
          <w:szCs w:val="24"/>
        </w:rPr>
        <w:t>Furu A</w:t>
      </w:r>
      <w:r w:rsidR="001568F8">
        <w:rPr>
          <w:bCs/>
          <w:sz w:val="24"/>
          <w:szCs w:val="24"/>
        </w:rPr>
        <w:t>wa</w:t>
      </w:r>
      <w:r w:rsidRPr="009A4CA6">
        <w:rPr>
          <w:bCs/>
          <w:sz w:val="24"/>
          <w:szCs w:val="24"/>
        </w:rPr>
        <w:t xml:space="preserve"> Council.</w:t>
      </w:r>
      <w:r>
        <w:rPr>
          <w:bCs/>
          <w:color w:val="000000"/>
          <w:sz w:val="24"/>
          <w:szCs w:val="24"/>
        </w:rPr>
        <w:t xml:space="preserve"> The reference of this tenders file is              </w:t>
      </w:r>
    </w:p>
    <w:p w14:paraId="7DE3E70A" w14:textId="48431CD9" w:rsidR="00DF7284" w:rsidRPr="0076205F" w:rsidRDefault="008B277C" w:rsidP="00DF7284">
      <w:pPr>
        <w:jc w:val="center"/>
        <w:rPr>
          <w:b/>
          <w:sz w:val="16"/>
          <w:szCs w:val="32"/>
        </w:rPr>
      </w:pPr>
      <w:r w:rsidRPr="00F63A6F">
        <w:rPr>
          <w:b/>
          <w:sz w:val="22"/>
          <w:szCs w:val="24"/>
        </w:rPr>
        <w:t xml:space="preserve">NO ___ </w:t>
      </w:r>
      <w:r w:rsidR="00B04D09">
        <w:rPr>
          <w:b/>
          <w:sz w:val="22"/>
          <w:szCs w:val="24"/>
        </w:rPr>
        <w:t xml:space="preserve"> /ONIT/MINDDEVEL/FAC/FACITB/2026 OF ………….2026</w:t>
      </w:r>
      <w:r w:rsidRPr="00F63A6F">
        <w:rPr>
          <w:b/>
          <w:sz w:val="22"/>
          <w:szCs w:val="24"/>
        </w:rPr>
        <w:t xml:space="preserve">  </w:t>
      </w:r>
      <w:r w:rsidR="00DF7284" w:rsidRPr="0076205F">
        <w:rPr>
          <w:b/>
          <w:sz w:val="16"/>
          <w:szCs w:val="32"/>
        </w:rPr>
        <w:t xml:space="preserve">FOR </w:t>
      </w:r>
      <w:r w:rsidR="00DF7284" w:rsidRPr="0076205F">
        <w:rPr>
          <w:rFonts w:eastAsia="Arial Unicode MS"/>
          <w:b/>
          <w:sz w:val="16"/>
          <w:szCs w:val="32"/>
        </w:rPr>
        <w:t xml:space="preserve">THE </w:t>
      </w:r>
      <w:r w:rsidR="00DF7284" w:rsidRPr="0076205F">
        <w:rPr>
          <w:b/>
          <w:sz w:val="16"/>
          <w:szCs w:val="32"/>
        </w:rPr>
        <w:t xml:space="preserve">CONSTRUCION OF A MODERN PERISHABLE WAREHOUSE </w:t>
      </w:r>
      <w:r w:rsidR="00C26D53">
        <w:rPr>
          <w:b/>
          <w:sz w:val="16"/>
          <w:szCs w:val="32"/>
        </w:rPr>
        <w:t xml:space="preserve">WITH AN OFFICE </w:t>
      </w:r>
      <w:r w:rsidR="00DF7284" w:rsidRPr="0076205F">
        <w:rPr>
          <w:b/>
          <w:sz w:val="16"/>
          <w:szCs w:val="32"/>
        </w:rPr>
        <w:t xml:space="preserve">IN FURU AWA TOWN,FURU AWA SUB DIVISION </w:t>
      </w:r>
      <w:r w:rsidR="00DF7284" w:rsidRPr="0076205F">
        <w:rPr>
          <w:rFonts w:eastAsia="Arial Unicode MS"/>
          <w:b/>
          <w:sz w:val="16"/>
          <w:szCs w:val="32"/>
        </w:rPr>
        <w:t>MENCHUM DIVISION, NORTH WEST REGION</w:t>
      </w:r>
    </w:p>
    <w:p w14:paraId="2A7FED3B" w14:textId="0A6C757D" w:rsidR="00F66D80" w:rsidRDefault="00F66D80" w:rsidP="00F31F32">
      <w:pPr>
        <w:jc w:val="center"/>
        <w:rPr>
          <w:b/>
          <w:bCs/>
          <w:color w:val="000000"/>
          <w:sz w:val="24"/>
          <w:szCs w:val="24"/>
        </w:rPr>
      </w:pPr>
      <w:r>
        <w:rPr>
          <w:b/>
          <w:bCs/>
          <w:color w:val="000000"/>
          <w:sz w:val="24"/>
          <w:szCs w:val="24"/>
          <w:u w:val="single"/>
        </w:rPr>
        <w:t>ARTICLE 02:</w:t>
      </w:r>
      <w:r>
        <w:rPr>
          <w:b/>
          <w:bCs/>
          <w:color w:val="000000"/>
          <w:sz w:val="24"/>
          <w:szCs w:val="24"/>
        </w:rPr>
        <w:t xml:space="preserve"> </w:t>
      </w:r>
      <w:r>
        <w:rPr>
          <w:b/>
          <w:color w:val="000000"/>
          <w:sz w:val="24"/>
          <w:szCs w:val="24"/>
          <w:u w:val="single"/>
        </w:rPr>
        <w:t>EXECUTION DEADLINE</w:t>
      </w:r>
    </w:p>
    <w:p w14:paraId="08BCC64E" w14:textId="77777777" w:rsidR="00F66D80" w:rsidRDefault="00F66D80" w:rsidP="00F66D80">
      <w:pPr>
        <w:jc w:val="both"/>
        <w:rPr>
          <w:bCs/>
          <w:color w:val="000000"/>
          <w:sz w:val="24"/>
          <w:szCs w:val="24"/>
        </w:rPr>
      </w:pPr>
      <w:r>
        <w:rPr>
          <w:color w:val="000000"/>
        </w:rPr>
        <w:t xml:space="preserve">    </w:t>
      </w:r>
      <w:r>
        <w:rPr>
          <w:color w:val="000000"/>
          <w:sz w:val="24"/>
          <w:szCs w:val="24"/>
        </w:rPr>
        <w:t xml:space="preserve">The execution deadline for this project shall be ninety (90) calendar days, counting in function of the date of notification of the service order to start execution. Hence, bids shall be evaluated on the basis of an execution deadline of the tasks involved between a minimum and maximum ninety (90) calendar days. The evaluation method features in the General Regulations. The execution deadline proposed by the preferred bidder shall become the contractual execution deadline. For this reason, </w:t>
      </w:r>
      <w:r>
        <w:rPr>
          <w:bCs/>
          <w:color w:val="000000"/>
          <w:sz w:val="24"/>
          <w:szCs w:val="24"/>
        </w:rPr>
        <w:t xml:space="preserve">the </w:t>
      </w:r>
      <w:r>
        <w:rPr>
          <w:color w:val="000000"/>
          <w:sz w:val="24"/>
          <w:szCs w:val="24"/>
          <w:lang w:val="en-US"/>
        </w:rPr>
        <w:t>provisions of this article are such that the Divisional Delegate expects net advantages of shorter execution deadline.</w:t>
      </w:r>
    </w:p>
    <w:p w14:paraId="4D1057F5" w14:textId="77777777" w:rsidR="00F66D80" w:rsidRDefault="00F66D80" w:rsidP="00F66D80">
      <w:pPr>
        <w:pStyle w:val="BodyText"/>
        <w:jc w:val="both"/>
        <w:rPr>
          <w:color w:val="000000"/>
          <w:sz w:val="12"/>
          <w:szCs w:val="12"/>
        </w:rPr>
      </w:pPr>
    </w:p>
    <w:p w14:paraId="070B1FA2" w14:textId="77777777" w:rsidR="00F66D80" w:rsidRDefault="00F66D80" w:rsidP="00F66D80">
      <w:pPr>
        <w:pStyle w:val="Footer"/>
        <w:jc w:val="both"/>
        <w:rPr>
          <w:b/>
          <w:bCs/>
          <w:color w:val="000000"/>
          <w:sz w:val="24"/>
          <w:szCs w:val="24"/>
        </w:rPr>
      </w:pPr>
      <w:r>
        <w:rPr>
          <w:b/>
          <w:bCs/>
          <w:color w:val="000000"/>
          <w:sz w:val="24"/>
          <w:szCs w:val="24"/>
          <w:u w:val="single"/>
        </w:rPr>
        <w:t>ARTICLE 03:</w:t>
      </w:r>
      <w:r>
        <w:rPr>
          <w:b/>
          <w:bCs/>
          <w:color w:val="000000"/>
          <w:sz w:val="24"/>
          <w:szCs w:val="24"/>
        </w:rPr>
        <w:t xml:space="preserve"> </w:t>
      </w:r>
      <w:r>
        <w:rPr>
          <w:b/>
          <w:color w:val="000000"/>
          <w:sz w:val="24"/>
          <w:szCs w:val="24"/>
          <w:u w:val="single"/>
        </w:rPr>
        <w:t>SOURCE OF FINANCING</w:t>
      </w:r>
    </w:p>
    <w:p w14:paraId="50C94438" w14:textId="4DEA611F" w:rsidR="00F66D80" w:rsidRPr="009A4CA6" w:rsidRDefault="00F66D80" w:rsidP="00F66D80">
      <w:pPr>
        <w:jc w:val="both"/>
        <w:rPr>
          <w:b/>
          <w:sz w:val="24"/>
          <w:szCs w:val="24"/>
        </w:rPr>
      </w:pPr>
      <w:r>
        <w:rPr>
          <w:color w:val="000000"/>
        </w:rPr>
        <w:t xml:space="preserve">    </w:t>
      </w:r>
      <w:r>
        <w:rPr>
          <w:color w:val="000000"/>
          <w:sz w:val="24"/>
          <w:szCs w:val="24"/>
          <w:lang w:val="en-US"/>
        </w:rPr>
        <w:t xml:space="preserve">The source of funding for the project shall be </w:t>
      </w:r>
      <w:r w:rsidR="00DF7284">
        <w:rPr>
          <w:sz w:val="24"/>
          <w:szCs w:val="24"/>
          <w:lang w:val="en-US"/>
        </w:rPr>
        <w:t>the 2026</w:t>
      </w:r>
      <w:r>
        <w:rPr>
          <w:color w:val="000000"/>
          <w:sz w:val="24"/>
          <w:szCs w:val="24"/>
          <w:lang w:val="en-US"/>
        </w:rPr>
        <w:t xml:space="preserve"> Public Investment Budget of the Republic of Cameroon imputed under the budgetary supervision of the </w:t>
      </w:r>
      <w:r w:rsidR="00DF7284">
        <w:rPr>
          <w:sz w:val="24"/>
          <w:szCs w:val="24"/>
          <w:lang w:val="en-US"/>
        </w:rPr>
        <w:t>Ministry of MINADER</w:t>
      </w:r>
      <w:r w:rsidR="007E0E79" w:rsidRPr="002C5BB7">
        <w:rPr>
          <w:sz w:val="24"/>
          <w:szCs w:val="24"/>
        </w:rPr>
        <w:t>, for funding</w:t>
      </w:r>
      <w:r w:rsidR="00DC426B" w:rsidRPr="00150672">
        <w:rPr>
          <w:sz w:val="24"/>
          <w:szCs w:val="24"/>
          <w:lang w:val="en-US"/>
        </w:rPr>
        <w:t xml:space="preserve"> </w:t>
      </w:r>
      <w:r w:rsidRPr="009A4CA6">
        <w:rPr>
          <w:sz w:val="24"/>
          <w:szCs w:val="24"/>
          <w:lang w:val="en-US"/>
        </w:rPr>
        <w:t>and</w:t>
      </w:r>
      <w:r w:rsidRPr="009A4CA6">
        <w:rPr>
          <w:sz w:val="24"/>
          <w:szCs w:val="24"/>
        </w:rPr>
        <w:t xml:space="preserve"> assigned to </w:t>
      </w:r>
      <w:r w:rsidR="00EE4A38">
        <w:rPr>
          <w:sz w:val="24"/>
          <w:szCs w:val="24"/>
        </w:rPr>
        <w:t>Furu A</w:t>
      </w:r>
      <w:r w:rsidR="001568F8">
        <w:rPr>
          <w:sz w:val="24"/>
          <w:szCs w:val="24"/>
        </w:rPr>
        <w:t>wa</w:t>
      </w:r>
      <w:r w:rsidRPr="009A4CA6">
        <w:rPr>
          <w:sz w:val="24"/>
          <w:szCs w:val="24"/>
        </w:rPr>
        <w:t xml:space="preserve"> Council</w:t>
      </w:r>
      <w:r w:rsidRPr="009A4CA6">
        <w:rPr>
          <w:b/>
          <w:sz w:val="24"/>
          <w:szCs w:val="24"/>
        </w:rPr>
        <w:t>.</w:t>
      </w:r>
    </w:p>
    <w:p w14:paraId="544B054A" w14:textId="77777777" w:rsidR="00F66D80" w:rsidRDefault="00F66D80" w:rsidP="00F66D80">
      <w:pPr>
        <w:jc w:val="both"/>
        <w:rPr>
          <w:b/>
          <w:color w:val="000000"/>
          <w:sz w:val="8"/>
          <w:szCs w:val="8"/>
        </w:rPr>
      </w:pPr>
    </w:p>
    <w:p w14:paraId="5D16C5C4" w14:textId="77777777" w:rsidR="00F66D80" w:rsidRDefault="00F66D80" w:rsidP="00F66D80">
      <w:pPr>
        <w:jc w:val="both"/>
        <w:rPr>
          <w:b/>
          <w:bCs/>
          <w:color w:val="000000"/>
          <w:sz w:val="24"/>
          <w:szCs w:val="24"/>
        </w:rPr>
      </w:pPr>
      <w:r>
        <w:rPr>
          <w:b/>
          <w:bCs/>
          <w:color w:val="000000"/>
          <w:sz w:val="24"/>
          <w:szCs w:val="24"/>
          <w:u w:val="single"/>
        </w:rPr>
        <w:t xml:space="preserve"> ARTICLE 04:</w:t>
      </w:r>
      <w:r>
        <w:rPr>
          <w:b/>
          <w:bCs/>
          <w:color w:val="000000"/>
          <w:sz w:val="24"/>
          <w:szCs w:val="24"/>
        </w:rPr>
        <w:t xml:space="preserve"> </w:t>
      </w:r>
      <w:r>
        <w:rPr>
          <w:b/>
          <w:color w:val="000000"/>
          <w:sz w:val="24"/>
          <w:szCs w:val="24"/>
          <w:u w:val="single"/>
        </w:rPr>
        <w:t>ORIGIN OF RESOURCES (MATERIALS, EQUIPMENT AND SUPPLIES)</w:t>
      </w:r>
    </w:p>
    <w:p w14:paraId="4DADE0E5" w14:textId="77777777" w:rsidR="00F66D80" w:rsidRDefault="00F66D80" w:rsidP="00F66D80">
      <w:pPr>
        <w:pStyle w:val="BodyText"/>
        <w:jc w:val="both"/>
        <w:rPr>
          <w:color w:val="000000"/>
          <w:sz w:val="24"/>
          <w:szCs w:val="24"/>
        </w:rPr>
      </w:pPr>
      <w:r>
        <w:rPr>
          <w:color w:val="000000"/>
        </w:rPr>
        <w:t xml:space="preserve">    </w:t>
      </w:r>
      <w:r>
        <w:rPr>
          <w:color w:val="000000"/>
          <w:sz w:val="24"/>
          <w:szCs w:val="24"/>
        </w:rPr>
        <w:t>The origin of resources for this project shall be in Cameroon and other countries fulfilling the criteria having legal trade conventions with Cameroon.</w:t>
      </w:r>
      <w:r>
        <w:rPr>
          <w:rFonts w:eastAsia="Arial Unicode MS"/>
          <w:b/>
          <w:color w:val="000000"/>
          <w:sz w:val="24"/>
          <w:szCs w:val="24"/>
        </w:rPr>
        <w:t xml:space="preserve">  </w:t>
      </w:r>
      <w:r>
        <w:rPr>
          <w:rFonts w:eastAsia="Arial Unicode MS"/>
          <w:color w:val="000000"/>
          <w:sz w:val="24"/>
          <w:szCs w:val="24"/>
        </w:rPr>
        <w:t xml:space="preserve">Origin in this invitation to tender means the place from where the resource is extracted, cultivated, produced or fabricated and from where comes the services.   </w:t>
      </w:r>
    </w:p>
    <w:p w14:paraId="2299923A" w14:textId="77777777" w:rsidR="00F66D80" w:rsidRDefault="00F66D80" w:rsidP="00F66D80">
      <w:pPr>
        <w:jc w:val="both"/>
        <w:rPr>
          <w:color w:val="000000"/>
          <w:sz w:val="8"/>
          <w:szCs w:val="8"/>
          <w:lang w:val="en-US"/>
        </w:rPr>
      </w:pPr>
    </w:p>
    <w:p w14:paraId="788B7729" w14:textId="77777777" w:rsidR="00F66D80" w:rsidRDefault="00F66D80" w:rsidP="00F66D80">
      <w:pPr>
        <w:pStyle w:val="Footer"/>
        <w:jc w:val="both"/>
        <w:rPr>
          <w:b/>
          <w:bCs/>
          <w:color w:val="000000"/>
          <w:sz w:val="24"/>
          <w:szCs w:val="24"/>
        </w:rPr>
      </w:pPr>
      <w:r>
        <w:rPr>
          <w:b/>
          <w:bCs/>
          <w:color w:val="000000"/>
          <w:sz w:val="24"/>
          <w:szCs w:val="24"/>
          <w:u w:val="single"/>
        </w:rPr>
        <w:t>ARTICLE 05:</w:t>
      </w:r>
      <w:r>
        <w:rPr>
          <w:b/>
          <w:bCs/>
          <w:color w:val="000000"/>
          <w:sz w:val="24"/>
          <w:szCs w:val="24"/>
        </w:rPr>
        <w:t xml:space="preserve"> </w:t>
      </w:r>
      <w:r>
        <w:rPr>
          <w:b/>
          <w:color w:val="000000"/>
          <w:sz w:val="24"/>
          <w:szCs w:val="24"/>
          <w:u w:val="single"/>
        </w:rPr>
        <w:t>PRESENTATION AND CONTENT OF BIDS</w:t>
      </w:r>
    </w:p>
    <w:p w14:paraId="196753A9" w14:textId="77777777" w:rsidR="00F66D80" w:rsidRDefault="00F66D80" w:rsidP="00F66D80">
      <w:pPr>
        <w:jc w:val="both"/>
        <w:rPr>
          <w:b/>
          <w:bCs/>
          <w:i/>
          <w:color w:val="000000"/>
          <w:sz w:val="4"/>
          <w:szCs w:val="4"/>
        </w:rPr>
      </w:pPr>
    </w:p>
    <w:p w14:paraId="2C01464C" w14:textId="77777777" w:rsidR="00F66D80" w:rsidRDefault="00F66D80" w:rsidP="00F66D80">
      <w:pPr>
        <w:pStyle w:val="BodyText2"/>
        <w:rPr>
          <w:bCs/>
          <w:iCs/>
          <w:color w:val="000000"/>
          <w:szCs w:val="24"/>
          <w:lang w:val="en-US"/>
        </w:rPr>
      </w:pPr>
      <w:r>
        <w:rPr>
          <w:bCs/>
          <w:iCs/>
          <w:color w:val="000000"/>
          <w:szCs w:val="24"/>
          <w:lang w:val="en-US"/>
        </w:rPr>
        <w:t xml:space="preserve">  Bids will consist of three envelops A, B and C called internal envelops put in another envelop called external envelope. The content of the three internal envelops are as follows:-</w:t>
      </w:r>
    </w:p>
    <w:p w14:paraId="47F2AB86" w14:textId="77777777" w:rsidR="00F66D80" w:rsidRDefault="00F66D80" w:rsidP="00F66D80">
      <w:pPr>
        <w:pStyle w:val="BodyText2"/>
        <w:rPr>
          <w:bCs/>
          <w:iCs/>
          <w:color w:val="000000"/>
          <w:sz w:val="8"/>
          <w:szCs w:val="8"/>
          <w:lang w:val="en-US"/>
        </w:rPr>
      </w:pPr>
    </w:p>
    <w:p w14:paraId="43AB0C52" w14:textId="77777777" w:rsidR="00F66D80" w:rsidRDefault="00F66D80" w:rsidP="00F66D80">
      <w:pPr>
        <w:rPr>
          <w:b/>
          <w:iCs/>
          <w:color w:val="000000"/>
          <w:sz w:val="24"/>
          <w:szCs w:val="24"/>
          <w:u w:val="single"/>
        </w:rPr>
      </w:pPr>
      <w:r>
        <w:rPr>
          <w:b/>
          <w:iCs/>
          <w:color w:val="000000"/>
          <w:sz w:val="24"/>
          <w:szCs w:val="24"/>
        </w:rPr>
        <w:t>1</w:t>
      </w:r>
      <w:r>
        <w:rPr>
          <w:bCs/>
          <w:iCs/>
          <w:color w:val="000000"/>
          <w:sz w:val="24"/>
          <w:szCs w:val="24"/>
        </w:rPr>
        <w:t xml:space="preserve">. </w:t>
      </w:r>
      <w:r>
        <w:rPr>
          <w:b/>
          <w:color w:val="000000"/>
          <w:sz w:val="24"/>
          <w:szCs w:val="24"/>
        </w:rPr>
        <w:t>ENVELOPE A</w:t>
      </w:r>
      <w:r>
        <w:rPr>
          <w:b/>
          <w:iCs/>
          <w:color w:val="000000"/>
          <w:sz w:val="24"/>
          <w:szCs w:val="24"/>
        </w:rPr>
        <w:t>-</w:t>
      </w:r>
      <w:r>
        <w:rPr>
          <w:b/>
          <w:iCs/>
          <w:color w:val="000000"/>
          <w:sz w:val="24"/>
          <w:szCs w:val="24"/>
          <w:u w:val="single"/>
        </w:rPr>
        <w:t>Administrative documents</w:t>
      </w:r>
    </w:p>
    <w:p w14:paraId="14047B0F" w14:textId="77777777" w:rsidR="00F66D80" w:rsidRDefault="00F66D80" w:rsidP="00F66D80">
      <w:pPr>
        <w:rPr>
          <w:bCs/>
          <w:iCs/>
          <w:color w:val="000000"/>
          <w:sz w:val="4"/>
          <w:szCs w:val="4"/>
        </w:rPr>
      </w:pPr>
      <w:r>
        <w:rPr>
          <w:bCs/>
          <w:iCs/>
          <w:color w:val="000000"/>
          <w:sz w:val="16"/>
          <w:szCs w:val="16"/>
        </w:rPr>
        <w:t xml:space="preserve"> </w:t>
      </w:r>
    </w:p>
    <w:p w14:paraId="0AF1BD0D" w14:textId="77777777" w:rsidR="00F66D80" w:rsidRDefault="00F66D80" w:rsidP="00F66D80">
      <w:pPr>
        <w:tabs>
          <w:tab w:val="num" w:pos="0"/>
          <w:tab w:val="num" w:pos="100"/>
        </w:tabs>
        <w:ind w:left="100" w:hanging="100"/>
        <w:jc w:val="both"/>
        <w:rPr>
          <w:color w:val="000000"/>
          <w:sz w:val="24"/>
        </w:rPr>
      </w:pPr>
      <w:r>
        <w:rPr>
          <w:color w:val="000000"/>
          <w:sz w:val="24"/>
        </w:rPr>
        <w:t xml:space="preserve">       Administrative documents attest that</w:t>
      </w:r>
      <w:r>
        <w:rPr>
          <w:color w:val="000000"/>
          <w:sz w:val="24"/>
          <w:szCs w:val="24"/>
          <w:lang w:val="en-US"/>
        </w:rPr>
        <w:t xml:space="preserve"> the bidder</w:t>
      </w:r>
      <w:r>
        <w:rPr>
          <w:color w:val="000000"/>
          <w:sz w:val="24"/>
        </w:rPr>
        <w:t>:-</w:t>
      </w:r>
    </w:p>
    <w:p w14:paraId="76EE63F3" w14:textId="77777777" w:rsidR="00F66D80" w:rsidRDefault="00F66D80" w:rsidP="00F66D80">
      <w:pPr>
        <w:ind w:left="500" w:hanging="500"/>
        <w:jc w:val="both"/>
        <w:rPr>
          <w:color w:val="000000"/>
          <w:sz w:val="24"/>
          <w:szCs w:val="24"/>
          <w:lang w:val="en-US"/>
        </w:rPr>
      </w:pPr>
      <w:r>
        <w:rPr>
          <w:color w:val="000000"/>
          <w:sz w:val="24"/>
          <w:szCs w:val="24"/>
          <w:lang w:val="en-US"/>
        </w:rPr>
        <w:t xml:space="preserve">   (a) Has subscribed to the declarations laid down by the laws and regulations in force.   </w:t>
      </w:r>
    </w:p>
    <w:p w14:paraId="327D6561" w14:textId="77777777" w:rsidR="00F66D80" w:rsidRDefault="00F66D80" w:rsidP="00F66D80">
      <w:pPr>
        <w:ind w:left="500" w:hanging="500"/>
        <w:jc w:val="both"/>
        <w:rPr>
          <w:color w:val="000000"/>
          <w:sz w:val="24"/>
          <w:szCs w:val="24"/>
        </w:rPr>
      </w:pPr>
      <w:r>
        <w:rPr>
          <w:color w:val="000000"/>
          <w:sz w:val="24"/>
          <w:szCs w:val="24"/>
          <w:lang w:val="en-US"/>
        </w:rPr>
        <w:t xml:space="preserve">   (b) Contributes to the development of the national economy.</w:t>
      </w:r>
    </w:p>
    <w:p w14:paraId="0FA6F6B5"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(c) Is not in a state of collapse or judicial liquidation</w:t>
      </w:r>
    </w:p>
    <w:p w14:paraId="135347A3"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(d) Is not affected by any exclusion or situation of legislation in force</w:t>
      </w:r>
    </w:p>
    <w:p w14:paraId="7CEFEF6F"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w:t>
      </w:r>
      <w:r w:rsidRPr="00824808">
        <w:rPr>
          <w:sz w:val="24"/>
          <w:szCs w:val="24"/>
          <w:lang w:val="en-US"/>
        </w:rPr>
        <w:t>e) Has (</w:t>
      </w:r>
      <w:r w:rsidRPr="00824808">
        <w:rPr>
          <w:sz w:val="24"/>
          <w:szCs w:val="24"/>
        </w:rPr>
        <w:t>Bid bond, or Certified cheque, Bank cheque, Legal mortgage or Bank Guarantee)</w:t>
      </w:r>
      <w:r w:rsidRPr="00824808">
        <w:rPr>
          <w:sz w:val="24"/>
          <w:szCs w:val="24"/>
          <w:lang w:val="en-US"/>
        </w:rPr>
        <w:t xml:space="preserve"> established in conformity with the model</w:t>
      </w:r>
    </w:p>
    <w:p w14:paraId="1BC17082"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(f) Has given powers to a signatory that engages the whole company.</w:t>
      </w:r>
    </w:p>
    <w:p w14:paraId="6705F661" w14:textId="77777777" w:rsidR="00F66D80" w:rsidRDefault="00F66D80" w:rsidP="00F66D80">
      <w:pPr>
        <w:tabs>
          <w:tab w:val="num" w:pos="0"/>
          <w:tab w:val="num" w:pos="100"/>
        </w:tabs>
        <w:ind w:left="100" w:hanging="100"/>
        <w:jc w:val="both"/>
        <w:rPr>
          <w:color w:val="000000"/>
          <w:sz w:val="24"/>
          <w:szCs w:val="24"/>
        </w:rPr>
      </w:pPr>
      <w:r>
        <w:rPr>
          <w:color w:val="000000"/>
          <w:sz w:val="24"/>
        </w:rPr>
        <w:t xml:space="preserve"> To this effect, the </w:t>
      </w:r>
      <w:r>
        <w:rPr>
          <w:color w:val="000000"/>
          <w:sz w:val="24"/>
          <w:szCs w:val="24"/>
        </w:rPr>
        <w:t>bid submitted by a bidder shall comprise the following documents that shall be separated from each other by colour separators:</w:t>
      </w:r>
    </w:p>
    <w:p w14:paraId="6AC9C831" w14:textId="38E3C495" w:rsidR="00F66D80" w:rsidRDefault="00F66D80" w:rsidP="00F66D80">
      <w:pPr>
        <w:tabs>
          <w:tab w:val="num" w:pos="0"/>
          <w:tab w:val="num" w:pos="700"/>
        </w:tabs>
        <w:ind w:left="700" w:hanging="700"/>
        <w:jc w:val="both"/>
        <w:rPr>
          <w:i/>
          <w:color w:val="000000"/>
        </w:rPr>
      </w:pPr>
      <w:r>
        <w:rPr>
          <w:color w:val="000000"/>
        </w:rPr>
        <w:t>A1.</w:t>
      </w:r>
      <w:r>
        <w:rPr>
          <w:color w:val="000000"/>
        </w:rPr>
        <w:tab/>
      </w:r>
      <w:r>
        <w:rPr>
          <w:color w:val="000000"/>
          <w:sz w:val="24"/>
          <w:szCs w:val="24"/>
        </w:rPr>
        <w:t>The declaration of intention to tender signed and stamped by the bidder or group representative</w:t>
      </w:r>
      <w:r w:rsidR="00341D3E">
        <w:rPr>
          <w:bCs/>
          <w:color w:val="000000"/>
          <w:sz w:val="24"/>
          <w:szCs w:val="24"/>
        </w:rPr>
        <w:t xml:space="preserve"> with a valid Fiscal stamp of 15</w:t>
      </w:r>
      <w:r>
        <w:rPr>
          <w:bCs/>
          <w:color w:val="000000"/>
          <w:sz w:val="24"/>
          <w:szCs w:val="24"/>
        </w:rPr>
        <w:t>00 FCFA.</w:t>
      </w:r>
      <w:r>
        <w:rPr>
          <w:i/>
          <w:color w:val="000000"/>
          <w:sz w:val="24"/>
          <w:szCs w:val="24"/>
        </w:rPr>
        <w:t xml:space="preserve"> (see Model Form N° 01 for the format)</w:t>
      </w:r>
    </w:p>
    <w:p w14:paraId="4CBE4B07" w14:textId="77777777" w:rsidR="00DF422D" w:rsidRDefault="00F66D80" w:rsidP="00F66D80">
      <w:pPr>
        <w:tabs>
          <w:tab w:val="num" w:pos="600"/>
          <w:tab w:val="num" w:pos="2160"/>
          <w:tab w:val="num" w:pos="3060"/>
        </w:tabs>
        <w:ind w:left="500" w:hanging="500"/>
        <w:jc w:val="both"/>
        <w:rPr>
          <w:color w:val="000000"/>
          <w:sz w:val="24"/>
          <w:szCs w:val="24"/>
        </w:rPr>
      </w:pPr>
      <w:r>
        <w:rPr>
          <w:color w:val="000000"/>
          <w:sz w:val="24"/>
          <w:szCs w:val="24"/>
        </w:rPr>
        <w:t xml:space="preserve">A2     </w:t>
      </w:r>
      <w:r w:rsidR="00DF422D">
        <w:rPr>
          <w:color w:val="000000"/>
          <w:sz w:val="24"/>
          <w:szCs w:val="24"/>
        </w:rPr>
        <w:t>CATEGORIZATION-ATLEAST CATEGORY D.</w:t>
      </w:r>
    </w:p>
    <w:p w14:paraId="5A1201A6" w14:textId="1275897E" w:rsidR="00F66D80" w:rsidRPr="00824808" w:rsidRDefault="00DF422D" w:rsidP="00F66D80">
      <w:pPr>
        <w:tabs>
          <w:tab w:val="num" w:pos="600"/>
          <w:tab w:val="num" w:pos="2160"/>
          <w:tab w:val="num" w:pos="3060"/>
        </w:tabs>
        <w:ind w:left="500" w:hanging="500"/>
        <w:jc w:val="both"/>
        <w:rPr>
          <w:sz w:val="24"/>
          <w:szCs w:val="24"/>
        </w:rPr>
      </w:pPr>
      <w:r>
        <w:rPr>
          <w:color w:val="000000"/>
          <w:sz w:val="24"/>
          <w:szCs w:val="24"/>
        </w:rPr>
        <w:lastRenderedPageBreak/>
        <w:t>A.3</w:t>
      </w:r>
      <w:r w:rsidR="00F66D80">
        <w:rPr>
          <w:color w:val="000000"/>
          <w:sz w:val="24"/>
          <w:szCs w:val="24"/>
        </w:rPr>
        <w:tab/>
      </w:r>
      <w:r>
        <w:rPr>
          <w:color w:val="000000"/>
          <w:sz w:val="24"/>
          <w:szCs w:val="24"/>
        </w:rPr>
        <w:t xml:space="preserve"> </w:t>
      </w:r>
      <w:r w:rsidR="00F66D80">
        <w:rPr>
          <w:color w:val="000000"/>
          <w:sz w:val="24"/>
          <w:szCs w:val="24"/>
        </w:rPr>
        <w:t xml:space="preserve">A Treasury Receipt showing the payment for the tender fee of </w:t>
      </w:r>
      <w:r w:rsidR="00582685">
        <w:rPr>
          <w:b/>
          <w:sz w:val="24"/>
          <w:szCs w:val="24"/>
        </w:rPr>
        <w:t>Forty-six</w:t>
      </w:r>
      <w:r w:rsidR="00EE4A38">
        <w:rPr>
          <w:b/>
          <w:sz w:val="24"/>
          <w:szCs w:val="24"/>
        </w:rPr>
        <w:t xml:space="preserve"> thousand</w:t>
      </w:r>
      <w:r w:rsidR="00F66D80" w:rsidRPr="00D86138">
        <w:rPr>
          <w:b/>
          <w:sz w:val="24"/>
          <w:szCs w:val="24"/>
        </w:rPr>
        <w:t xml:space="preserve"> </w:t>
      </w:r>
      <w:r w:rsidR="00B34299">
        <w:rPr>
          <w:b/>
          <w:sz w:val="24"/>
          <w:szCs w:val="24"/>
        </w:rPr>
        <w:t>(46</w:t>
      </w:r>
      <w:r w:rsidR="00F66D80" w:rsidRPr="00D86138">
        <w:rPr>
          <w:b/>
          <w:sz w:val="24"/>
          <w:szCs w:val="24"/>
        </w:rPr>
        <w:t>,000) FCFA</w:t>
      </w:r>
      <w:r w:rsidR="00F66D80" w:rsidRPr="00D86138">
        <w:rPr>
          <w:sz w:val="24"/>
          <w:szCs w:val="24"/>
        </w:rPr>
        <w:t>.</w:t>
      </w:r>
    </w:p>
    <w:p w14:paraId="7FD63543" w14:textId="10552789" w:rsidR="00F66D80" w:rsidRPr="00824808" w:rsidRDefault="00DF422D" w:rsidP="00F66D80">
      <w:pPr>
        <w:tabs>
          <w:tab w:val="num" w:pos="709"/>
          <w:tab w:val="num" w:pos="2160"/>
          <w:tab w:val="num" w:pos="3060"/>
        </w:tabs>
        <w:ind w:left="720" w:hanging="720"/>
        <w:jc w:val="both"/>
        <w:rPr>
          <w:sz w:val="24"/>
          <w:szCs w:val="24"/>
        </w:rPr>
      </w:pPr>
      <w:r>
        <w:rPr>
          <w:sz w:val="24"/>
          <w:szCs w:val="24"/>
        </w:rPr>
        <w:t>A4</w:t>
      </w:r>
      <w:r w:rsidR="00F66D80" w:rsidRPr="00824808">
        <w:rPr>
          <w:sz w:val="24"/>
          <w:szCs w:val="24"/>
        </w:rPr>
        <w:t xml:space="preserve"> </w:t>
      </w:r>
      <w:r w:rsidR="00F66D80" w:rsidRPr="00824808">
        <w:rPr>
          <w:sz w:val="24"/>
          <w:szCs w:val="24"/>
        </w:rPr>
        <w:tab/>
        <w:t>An attestation of a bank account in the name of the company (enterprise).</w:t>
      </w:r>
    </w:p>
    <w:p w14:paraId="57C64420" w14:textId="0CE089B7" w:rsidR="00F66D80" w:rsidRDefault="00DF422D" w:rsidP="00F66D80">
      <w:pPr>
        <w:tabs>
          <w:tab w:val="num" w:pos="709"/>
          <w:tab w:val="num" w:pos="2160"/>
          <w:tab w:val="num" w:pos="3060"/>
        </w:tabs>
        <w:ind w:left="720" w:hanging="720"/>
        <w:jc w:val="both"/>
        <w:rPr>
          <w:color w:val="000000"/>
          <w:sz w:val="24"/>
          <w:szCs w:val="24"/>
        </w:rPr>
      </w:pPr>
      <w:r>
        <w:rPr>
          <w:sz w:val="24"/>
          <w:szCs w:val="24"/>
        </w:rPr>
        <w:t>A5</w:t>
      </w:r>
      <w:r w:rsidR="00F66D80" w:rsidRPr="00824808">
        <w:rPr>
          <w:sz w:val="24"/>
          <w:szCs w:val="24"/>
        </w:rPr>
        <w:t xml:space="preserve">.    The original copy of a bid security </w:t>
      </w:r>
      <w:r w:rsidR="0027245A">
        <w:rPr>
          <w:sz w:val="24"/>
          <w:szCs w:val="24"/>
        </w:rPr>
        <w:t xml:space="preserve">(CDEC RECEIPT) </w:t>
      </w:r>
      <w:r w:rsidR="00F66D80" w:rsidRPr="00824808">
        <w:rPr>
          <w:sz w:val="24"/>
          <w:szCs w:val="24"/>
        </w:rPr>
        <w:t xml:space="preserve">in bidder’s name (Bid bond, or Certified cheque, Bank cheque, Legal mortgage or Bank Guarantee) of </w:t>
      </w:r>
      <w:r w:rsidR="00582685">
        <w:rPr>
          <w:b/>
          <w:sz w:val="24"/>
          <w:szCs w:val="24"/>
        </w:rPr>
        <w:t>four hundred and sixty</w:t>
      </w:r>
      <w:r w:rsidR="00EE4A38">
        <w:rPr>
          <w:b/>
          <w:sz w:val="24"/>
          <w:szCs w:val="24"/>
        </w:rPr>
        <w:t xml:space="preserve"> thousand</w:t>
      </w:r>
      <w:r w:rsidR="00F66D80" w:rsidRPr="00D86138">
        <w:rPr>
          <w:b/>
          <w:sz w:val="24"/>
          <w:szCs w:val="24"/>
        </w:rPr>
        <w:t xml:space="preserve"> (</w:t>
      </w:r>
      <w:r w:rsidR="00582685">
        <w:rPr>
          <w:b/>
          <w:sz w:val="24"/>
          <w:szCs w:val="24"/>
        </w:rPr>
        <w:t>460</w:t>
      </w:r>
      <w:r w:rsidR="00F66D80" w:rsidRPr="00D86138">
        <w:rPr>
          <w:b/>
          <w:sz w:val="24"/>
          <w:szCs w:val="24"/>
        </w:rPr>
        <w:t>,000)</w:t>
      </w:r>
      <w:r w:rsidR="00F66D80" w:rsidRPr="00D86138">
        <w:rPr>
          <w:sz w:val="24"/>
          <w:szCs w:val="24"/>
        </w:rPr>
        <w:t xml:space="preserve"> FCFA from</w:t>
      </w:r>
      <w:r w:rsidR="00F66D80">
        <w:rPr>
          <w:color w:val="000000"/>
          <w:sz w:val="24"/>
          <w:szCs w:val="24"/>
        </w:rPr>
        <w:t xml:space="preserve"> a bank accredited by the Ministry of Finance and recognised by COBAC </w:t>
      </w:r>
      <w:r w:rsidR="00F66D80">
        <w:rPr>
          <w:color w:val="000000"/>
          <w:sz w:val="24"/>
          <w:szCs w:val="24"/>
          <w:lang w:val="en-US"/>
        </w:rPr>
        <w:t>(</w:t>
      </w:r>
      <w:r w:rsidR="00F66D80">
        <w:rPr>
          <w:color w:val="000000"/>
          <w:sz w:val="24"/>
          <w:szCs w:val="24"/>
        </w:rPr>
        <w:t>“</w:t>
      </w:r>
      <w:r w:rsidR="00F66D80">
        <w:rPr>
          <w:color w:val="000000"/>
          <w:sz w:val="24"/>
          <w:szCs w:val="24"/>
          <w:lang w:val="en-US"/>
        </w:rPr>
        <w:t>Commission Bancaire pour l’Afrique Central</w:t>
      </w:r>
      <w:r w:rsidR="00F66D80">
        <w:rPr>
          <w:color w:val="000000"/>
          <w:sz w:val="24"/>
          <w:szCs w:val="24"/>
        </w:rPr>
        <w:t>”</w:t>
      </w:r>
      <w:r w:rsidR="00F66D80">
        <w:rPr>
          <w:color w:val="000000"/>
          <w:sz w:val="24"/>
          <w:szCs w:val="24"/>
          <w:lang w:val="en-US"/>
        </w:rPr>
        <w:t xml:space="preserve">) </w:t>
      </w:r>
      <w:r w:rsidR="00F66D80">
        <w:rPr>
          <w:i/>
          <w:color w:val="000000"/>
          <w:sz w:val="24"/>
          <w:szCs w:val="24"/>
        </w:rPr>
        <w:t>(see Model Form N° 04 for format)</w:t>
      </w:r>
      <w:r w:rsidR="00F66D80">
        <w:rPr>
          <w:color w:val="000000"/>
          <w:sz w:val="24"/>
          <w:szCs w:val="24"/>
        </w:rPr>
        <w:t>.</w:t>
      </w:r>
    </w:p>
    <w:p w14:paraId="6C3051F8" w14:textId="3F2695C8" w:rsidR="00F66D80" w:rsidRDefault="00DF422D" w:rsidP="00F66D80">
      <w:pPr>
        <w:ind w:left="709" w:hanging="709"/>
        <w:jc w:val="both"/>
        <w:rPr>
          <w:color w:val="000000"/>
          <w:sz w:val="24"/>
          <w:szCs w:val="24"/>
        </w:rPr>
      </w:pPr>
      <w:r>
        <w:rPr>
          <w:color w:val="000000"/>
          <w:sz w:val="24"/>
          <w:szCs w:val="24"/>
        </w:rPr>
        <w:t>A6</w:t>
      </w:r>
      <w:r w:rsidR="00F66D80">
        <w:rPr>
          <w:color w:val="000000"/>
          <w:sz w:val="24"/>
          <w:szCs w:val="24"/>
        </w:rPr>
        <w:t>.</w:t>
      </w:r>
      <w:r w:rsidR="00F66D80">
        <w:rPr>
          <w:color w:val="000000"/>
          <w:sz w:val="24"/>
          <w:szCs w:val="24"/>
        </w:rPr>
        <w:tab/>
        <w:t xml:space="preserve">A certified copy of Tax payer’s card </w:t>
      </w:r>
      <w:r w:rsidR="00F66D80">
        <w:rPr>
          <w:b/>
          <w:i/>
          <w:color w:val="000000"/>
          <w:sz w:val="24"/>
          <w:szCs w:val="24"/>
        </w:rPr>
        <w:t>(must bear the current tax regime of the bidder)</w:t>
      </w:r>
      <w:r w:rsidR="00F66D80">
        <w:rPr>
          <w:i/>
          <w:color w:val="000000"/>
          <w:sz w:val="24"/>
          <w:szCs w:val="24"/>
        </w:rPr>
        <w:t>.</w:t>
      </w:r>
    </w:p>
    <w:p w14:paraId="14C588D6" w14:textId="1A220A8A" w:rsidR="00F66D80" w:rsidRDefault="00DF422D" w:rsidP="00F66D80">
      <w:pPr>
        <w:pStyle w:val="Heading2"/>
        <w:tabs>
          <w:tab w:val="num" w:pos="709"/>
        </w:tabs>
        <w:ind w:left="709" w:hanging="709"/>
        <w:jc w:val="both"/>
        <w:rPr>
          <w:i w:val="0"/>
          <w:iCs w:val="0"/>
          <w:color w:val="000000"/>
          <w:sz w:val="24"/>
          <w:szCs w:val="24"/>
          <w:lang w:val="en-GB"/>
        </w:rPr>
      </w:pPr>
      <w:r>
        <w:rPr>
          <w:i w:val="0"/>
          <w:iCs w:val="0"/>
          <w:color w:val="000000"/>
          <w:sz w:val="24"/>
          <w:szCs w:val="24"/>
          <w:lang w:val="en-GB"/>
        </w:rPr>
        <w:t>A7</w:t>
      </w:r>
      <w:r w:rsidR="00F66D80">
        <w:rPr>
          <w:i w:val="0"/>
          <w:iCs w:val="0"/>
          <w:color w:val="000000"/>
          <w:sz w:val="24"/>
          <w:szCs w:val="24"/>
          <w:lang w:val="en-GB"/>
        </w:rPr>
        <w:t>.</w:t>
      </w:r>
      <w:r w:rsidR="00F66D80">
        <w:rPr>
          <w:i w:val="0"/>
          <w:iCs w:val="0"/>
          <w:color w:val="000000"/>
          <w:sz w:val="24"/>
          <w:szCs w:val="24"/>
          <w:lang w:val="en-GB"/>
        </w:rPr>
        <w:tab/>
        <w:t xml:space="preserve">An </w:t>
      </w:r>
      <w:r w:rsidR="00F66D80">
        <w:rPr>
          <w:i w:val="0"/>
          <w:color w:val="000000"/>
          <w:sz w:val="24"/>
          <w:szCs w:val="24"/>
          <w:lang w:val="en-GB"/>
        </w:rPr>
        <w:t>original</w:t>
      </w:r>
      <w:r w:rsidR="00F66D80">
        <w:rPr>
          <w:i w:val="0"/>
          <w:iCs w:val="0"/>
          <w:color w:val="000000"/>
          <w:sz w:val="24"/>
          <w:szCs w:val="24"/>
          <w:lang w:val="en-GB"/>
        </w:rPr>
        <w:t xml:space="preserve"> certificate of non-bankruptcy from the court of First Instance of the Headquarters of the enterprise (Affidavit).</w:t>
      </w:r>
    </w:p>
    <w:p w14:paraId="791F4963" w14:textId="182DDF34" w:rsidR="00F66D80" w:rsidRDefault="00DF422D" w:rsidP="00F66D80">
      <w:pPr>
        <w:jc w:val="both"/>
        <w:rPr>
          <w:color w:val="000000"/>
          <w:sz w:val="24"/>
          <w:szCs w:val="24"/>
        </w:rPr>
      </w:pPr>
      <w:r>
        <w:rPr>
          <w:color w:val="000000"/>
          <w:sz w:val="24"/>
          <w:szCs w:val="24"/>
        </w:rPr>
        <w:t>A8</w:t>
      </w:r>
      <w:r w:rsidR="00F66D80">
        <w:rPr>
          <w:color w:val="000000"/>
          <w:sz w:val="24"/>
          <w:szCs w:val="24"/>
        </w:rPr>
        <w:tab/>
      </w:r>
      <w:r w:rsidR="0072038E">
        <w:rPr>
          <w:color w:val="000000"/>
          <w:sz w:val="24"/>
          <w:szCs w:val="24"/>
        </w:rPr>
        <w:t>An</w:t>
      </w:r>
      <w:r w:rsidR="00F66D80">
        <w:rPr>
          <w:color w:val="000000"/>
          <w:sz w:val="24"/>
          <w:szCs w:val="24"/>
        </w:rPr>
        <w:t xml:space="preserve"> original certificate of tax assessment certifying that the bidder owes no taxes.</w:t>
      </w:r>
    </w:p>
    <w:p w14:paraId="404F5E64" w14:textId="5F682DC3" w:rsidR="00F66D80" w:rsidRDefault="00DF422D" w:rsidP="00F66D80">
      <w:pPr>
        <w:tabs>
          <w:tab w:val="num" w:pos="0"/>
          <w:tab w:val="num" w:pos="709"/>
        </w:tabs>
        <w:ind w:left="709" w:hanging="709"/>
        <w:jc w:val="both"/>
        <w:rPr>
          <w:color w:val="000000"/>
          <w:sz w:val="24"/>
          <w:szCs w:val="24"/>
        </w:rPr>
      </w:pPr>
      <w:r>
        <w:rPr>
          <w:color w:val="000000"/>
          <w:sz w:val="24"/>
          <w:szCs w:val="24"/>
        </w:rPr>
        <w:t>A9</w:t>
      </w:r>
      <w:r w:rsidR="0072038E">
        <w:rPr>
          <w:color w:val="000000"/>
          <w:sz w:val="24"/>
          <w:szCs w:val="24"/>
        </w:rPr>
        <w:t xml:space="preserve">   </w:t>
      </w:r>
      <w:r w:rsidR="00F66D80">
        <w:rPr>
          <w:color w:val="000000"/>
          <w:sz w:val="24"/>
          <w:szCs w:val="24"/>
        </w:rPr>
        <w:t xml:space="preserve"> </w:t>
      </w:r>
      <w:r w:rsidR="0072038E">
        <w:rPr>
          <w:color w:val="000000"/>
          <w:sz w:val="24"/>
          <w:szCs w:val="24"/>
        </w:rPr>
        <w:t>O</w:t>
      </w:r>
      <w:r w:rsidR="00F66D80">
        <w:rPr>
          <w:color w:val="000000"/>
          <w:sz w:val="24"/>
          <w:szCs w:val="24"/>
        </w:rPr>
        <w:t>riginal current certificate from the National Social Insurance Fund (CNPS) certifying that the bidder has effectively paid his social contributions.</w:t>
      </w:r>
    </w:p>
    <w:p w14:paraId="3FE4ECE2" w14:textId="723FBDB7" w:rsidR="00F66D80" w:rsidRDefault="00DF422D" w:rsidP="00F66D80">
      <w:pPr>
        <w:jc w:val="both"/>
        <w:rPr>
          <w:color w:val="000000"/>
          <w:sz w:val="24"/>
          <w:szCs w:val="24"/>
        </w:rPr>
      </w:pPr>
      <w:r>
        <w:rPr>
          <w:color w:val="000000"/>
          <w:sz w:val="24"/>
          <w:szCs w:val="24"/>
        </w:rPr>
        <w:t>A10</w:t>
      </w:r>
      <w:r w:rsidR="00F66D80">
        <w:rPr>
          <w:color w:val="000000"/>
          <w:sz w:val="24"/>
          <w:szCs w:val="24"/>
        </w:rPr>
        <w:t>.</w:t>
      </w:r>
      <w:r w:rsidR="00F66D80">
        <w:rPr>
          <w:color w:val="000000"/>
          <w:sz w:val="24"/>
          <w:szCs w:val="24"/>
        </w:rPr>
        <w:tab/>
        <w:t xml:space="preserve">A certified copy of certificate of incorporation </w:t>
      </w:r>
    </w:p>
    <w:p w14:paraId="4C6069AD" w14:textId="130686E7" w:rsidR="00F66D80" w:rsidRDefault="00DF422D" w:rsidP="00F66D80">
      <w:pPr>
        <w:ind w:left="700" w:hanging="700"/>
        <w:jc w:val="both"/>
        <w:rPr>
          <w:color w:val="000000"/>
          <w:sz w:val="24"/>
          <w:szCs w:val="24"/>
        </w:rPr>
      </w:pPr>
      <w:r>
        <w:rPr>
          <w:color w:val="000000"/>
          <w:sz w:val="24"/>
          <w:szCs w:val="24"/>
        </w:rPr>
        <w:t>A11</w:t>
      </w:r>
      <w:r w:rsidR="00F66D80">
        <w:rPr>
          <w:color w:val="000000"/>
          <w:sz w:val="24"/>
          <w:szCs w:val="24"/>
        </w:rPr>
        <w:t>.</w:t>
      </w:r>
      <w:r w:rsidR="00F66D80">
        <w:rPr>
          <w:color w:val="000000"/>
          <w:sz w:val="24"/>
          <w:szCs w:val="24"/>
        </w:rPr>
        <w:tab/>
        <w:t xml:space="preserve">An original Certificate of </w:t>
      </w:r>
      <w:r w:rsidR="0072038E">
        <w:rPr>
          <w:color w:val="000000"/>
          <w:sz w:val="24"/>
          <w:szCs w:val="24"/>
        </w:rPr>
        <w:t>non-exclusion</w:t>
      </w:r>
      <w:r w:rsidR="00F66D80">
        <w:rPr>
          <w:color w:val="000000"/>
          <w:sz w:val="24"/>
          <w:szCs w:val="24"/>
        </w:rPr>
        <w:t xml:space="preserve"> from the public contracts by the Regulatory Organ of Public Contracts (ARMP).</w:t>
      </w:r>
    </w:p>
    <w:p w14:paraId="29C2E7F1" w14:textId="528F5294" w:rsidR="00F66D80" w:rsidRDefault="00DF422D" w:rsidP="00F66D80">
      <w:pPr>
        <w:ind w:left="720" w:hanging="720"/>
        <w:jc w:val="both"/>
        <w:rPr>
          <w:color w:val="000000"/>
          <w:sz w:val="24"/>
          <w:szCs w:val="24"/>
        </w:rPr>
      </w:pPr>
      <w:r>
        <w:rPr>
          <w:color w:val="000000"/>
          <w:sz w:val="24"/>
          <w:szCs w:val="24"/>
        </w:rPr>
        <w:t>A12</w:t>
      </w:r>
      <w:r w:rsidR="00F66D80">
        <w:rPr>
          <w:color w:val="000000"/>
          <w:sz w:val="24"/>
          <w:szCs w:val="24"/>
        </w:rPr>
        <w:t xml:space="preserve">.  An original attestation of site visit signed by the </w:t>
      </w:r>
      <w:r w:rsidR="00F66D80">
        <w:rPr>
          <w:color w:val="000000"/>
          <w:sz w:val="24"/>
          <w:szCs w:val="24"/>
          <w:lang w:val="en-US"/>
        </w:rPr>
        <w:t xml:space="preserve">Managing Director of the company/enterprise or a Representative duly mandated </w:t>
      </w:r>
      <w:r w:rsidR="00F66D80">
        <w:rPr>
          <w:i/>
          <w:color w:val="000000"/>
          <w:sz w:val="24"/>
          <w:szCs w:val="24"/>
          <w:lang w:val="en-US"/>
        </w:rPr>
        <w:t xml:space="preserve">see Model </w:t>
      </w:r>
      <w:r w:rsidR="0072038E">
        <w:rPr>
          <w:i/>
          <w:color w:val="000000"/>
          <w:sz w:val="24"/>
          <w:szCs w:val="24"/>
          <w:lang w:val="en-US"/>
        </w:rPr>
        <w:t>Form</w:t>
      </w:r>
      <w:r w:rsidR="00F66D80">
        <w:rPr>
          <w:i/>
          <w:color w:val="000000"/>
          <w:sz w:val="24"/>
          <w:szCs w:val="24"/>
          <w:lang w:val="en-US"/>
        </w:rPr>
        <w:t xml:space="preserve"> N° 13 for format</w:t>
      </w:r>
    </w:p>
    <w:p w14:paraId="466FDB87" w14:textId="2AA52A8C" w:rsidR="00F66D80" w:rsidRDefault="00DF422D" w:rsidP="00DF422D">
      <w:pPr>
        <w:tabs>
          <w:tab w:val="left" w:pos="7125"/>
        </w:tabs>
        <w:jc w:val="both"/>
        <w:rPr>
          <w:color w:val="000000"/>
          <w:sz w:val="24"/>
          <w:szCs w:val="24"/>
        </w:rPr>
      </w:pPr>
      <w:r>
        <w:rPr>
          <w:color w:val="000000"/>
          <w:sz w:val="24"/>
          <w:szCs w:val="24"/>
        </w:rPr>
        <w:t>A13</w:t>
      </w:r>
      <w:r w:rsidR="00F66D80">
        <w:rPr>
          <w:color w:val="000000"/>
          <w:sz w:val="24"/>
          <w:szCs w:val="24"/>
        </w:rPr>
        <w:t xml:space="preserve">.    Certified copy each of Attestation of localisation and sketch plan of </w:t>
      </w:r>
      <w:r>
        <w:rPr>
          <w:color w:val="000000"/>
          <w:sz w:val="24"/>
          <w:szCs w:val="24"/>
        </w:rPr>
        <w:t>localisation of the enterprise</w:t>
      </w:r>
      <w:r>
        <w:rPr>
          <w:color w:val="000000"/>
          <w:sz w:val="24"/>
          <w:szCs w:val="24"/>
        </w:rPr>
        <w:tab/>
      </w:r>
    </w:p>
    <w:p w14:paraId="4C45ABE6" w14:textId="77777777" w:rsidR="00F66D80" w:rsidRDefault="00F66D80" w:rsidP="00F66D80">
      <w:pPr>
        <w:jc w:val="both"/>
        <w:rPr>
          <w:color w:val="000000"/>
          <w:sz w:val="24"/>
          <w:szCs w:val="24"/>
        </w:rPr>
      </w:pPr>
      <w:r>
        <w:rPr>
          <w:color w:val="000000"/>
          <w:sz w:val="24"/>
          <w:szCs w:val="24"/>
        </w:rPr>
        <w:t>A14.    The Special Administrative clauses initialled and signed on the last page</w:t>
      </w:r>
    </w:p>
    <w:p w14:paraId="698C559E" w14:textId="4C2B4D07" w:rsidR="00F66D80" w:rsidRDefault="0072038E" w:rsidP="00F66D80">
      <w:pPr>
        <w:jc w:val="both"/>
        <w:rPr>
          <w:bCs/>
          <w:iCs/>
          <w:color w:val="000000"/>
          <w:sz w:val="8"/>
          <w:szCs w:val="8"/>
        </w:rPr>
      </w:pPr>
      <w:r>
        <w:rPr>
          <w:color w:val="000000"/>
          <w:sz w:val="24"/>
          <w:szCs w:val="24"/>
        </w:rPr>
        <w:t xml:space="preserve"> </w:t>
      </w:r>
    </w:p>
    <w:p w14:paraId="47BD84B6" w14:textId="77777777" w:rsidR="00F66D80" w:rsidRDefault="00F66D80" w:rsidP="00F66D80">
      <w:pPr>
        <w:rPr>
          <w:b/>
          <w:iCs/>
          <w:color w:val="000000"/>
          <w:sz w:val="24"/>
          <w:szCs w:val="24"/>
          <w:u w:val="single"/>
          <w:lang w:val="en-US"/>
        </w:rPr>
      </w:pPr>
      <w:r>
        <w:rPr>
          <w:b/>
          <w:iCs/>
          <w:color w:val="000000"/>
          <w:sz w:val="24"/>
          <w:szCs w:val="24"/>
          <w:lang w:val="en-US"/>
        </w:rPr>
        <w:t xml:space="preserve">2.  </w:t>
      </w:r>
      <w:r>
        <w:rPr>
          <w:b/>
          <w:color w:val="000000"/>
          <w:sz w:val="24"/>
          <w:szCs w:val="24"/>
          <w:lang w:val="en-US"/>
        </w:rPr>
        <w:t>ENVELOPE B</w:t>
      </w:r>
      <w:r>
        <w:rPr>
          <w:b/>
          <w:iCs/>
          <w:color w:val="000000"/>
          <w:sz w:val="24"/>
          <w:szCs w:val="24"/>
          <w:lang w:val="en-US"/>
        </w:rPr>
        <w:t>-</w:t>
      </w:r>
      <w:r>
        <w:rPr>
          <w:b/>
          <w:iCs/>
          <w:color w:val="000000"/>
          <w:sz w:val="24"/>
          <w:szCs w:val="24"/>
          <w:u w:val="single"/>
          <w:lang w:val="en-US"/>
        </w:rPr>
        <w:t>Technical Documents</w:t>
      </w:r>
    </w:p>
    <w:p w14:paraId="4C990CB0" w14:textId="77777777" w:rsidR="00F66D80" w:rsidRDefault="00F66D80" w:rsidP="00F66D80">
      <w:pPr>
        <w:rPr>
          <w:bCs/>
          <w:iCs/>
          <w:color w:val="000000"/>
          <w:sz w:val="4"/>
          <w:szCs w:val="4"/>
        </w:rPr>
      </w:pPr>
    </w:p>
    <w:p w14:paraId="26889C39" w14:textId="5DE72FA8" w:rsidR="00F66D80" w:rsidRDefault="00F66D80" w:rsidP="00F66D80">
      <w:pPr>
        <w:tabs>
          <w:tab w:val="num" w:pos="0"/>
          <w:tab w:val="num" w:pos="100"/>
        </w:tabs>
        <w:ind w:left="100" w:hanging="100"/>
        <w:jc w:val="both"/>
        <w:rPr>
          <w:color w:val="000000"/>
          <w:sz w:val="24"/>
        </w:rPr>
      </w:pPr>
      <w:r>
        <w:rPr>
          <w:color w:val="000000"/>
          <w:sz w:val="24"/>
        </w:rPr>
        <w:t xml:space="preserve">       Technical offer will </w:t>
      </w:r>
      <w:r w:rsidR="0072038E">
        <w:rPr>
          <w:color w:val="000000"/>
          <w:sz w:val="24"/>
        </w:rPr>
        <w:t>contain: -</w:t>
      </w:r>
    </w:p>
    <w:p w14:paraId="61DDF9D7" w14:textId="77777777" w:rsidR="00F66D80" w:rsidRDefault="00F66D80" w:rsidP="00F66D80">
      <w:pPr>
        <w:ind w:left="500" w:hanging="500"/>
        <w:jc w:val="both"/>
        <w:rPr>
          <w:color w:val="000000"/>
          <w:sz w:val="24"/>
          <w:szCs w:val="24"/>
          <w:lang w:val="en-US"/>
        </w:rPr>
      </w:pPr>
      <w:r>
        <w:rPr>
          <w:color w:val="000000"/>
          <w:sz w:val="24"/>
          <w:szCs w:val="24"/>
          <w:lang w:val="en-US"/>
        </w:rPr>
        <w:t xml:space="preserve">   (a) Information on the qualification of the bidder.   </w:t>
      </w:r>
    </w:p>
    <w:p w14:paraId="1BC6A3B8" w14:textId="77777777" w:rsidR="00F66D80" w:rsidRDefault="00F66D80" w:rsidP="00F66D80">
      <w:pPr>
        <w:ind w:left="500" w:hanging="500"/>
        <w:jc w:val="both"/>
        <w:rPr>
          <w:color w:val="000000"/>
          <w:sz w:val="24"/>
          <w:szCs w:val="24"/>
          <w:lang w:val="en-US"/>
        </w:rPr>
      </w:pPr>
      <w:r>
        <w:rPr>
          <w:color w:val="000000"/>
          <w:sz w:val="24"/>
          <w:szCs w:val="24"/>
          <w:lang w:val="en-US"/>
        </w:rPr>
        <w:t xml:space="preserve">   (b) Methodology bearing the constituent elements of the technical proposal of the bidder such as:-</w:t>
      </w:r>
    </w:p>
    <w:p w14:paraId="2E8391ED" w14:textId="77777777" w:rsidR="00F66D80" w:rsidRDefault="00F66D80" w:rsidP="00F66D80">
      <w:pPr>
        <w:ind w:left="500" w:hanging="500"/>
        <w:jc w:val="both"/>
        <w:rPr>
          <w:color w:val="000000"/>
          <w:sz w:val="24"/>
          <w:szCs w:val="24"/>
          <w:lang w:val="en-US"/>
        </w:rPr>
      </w:pPr>
      <w:r>
        <w:rPr>
          <w:color w:val="000000"/>
          <w:sz w:val="24"/>
          <w:szCs w:val="24"/>
          <w:lang w:val="en-US"/>
        </w:rPr>
        <w:t xml:space="preserve">         (i) Methodological note on the analyses of the tasks involved</w:t>
      </w:r>
    </w:p>
    <w:p w14:paraId="088200E6" w14:textId="77777777" w:rsidR="00F66D80" w:rsidRDefault="00F66D80" w:rsidP="00F66D80">
      <w:pPr>
        <w:ind w:left="500" w:hanging="500"/>
        <w:jc w:val="both"/>
        <w:rPr>
          <w:color w:val="000000"/>
          <w:sz w:val="24"/>
          <w:szCs w:val="24"/>
          <w:lang w:val="en-US"/>
        </w:rPr>
      </w:pPr>
      <w:r>
        <w:rPr>
          <w:color w:val="000000"/>
          <w:sz w:val="24"/>
          <w:szCs w:val="24"/>
          <w:lang w:val="en-US"/>
        </w:rPr>
        <w:t xml:space="preserve">         (ii) Organization of the company towards the accomplishment of the tasks.</w:t>
      </w:r>
    </w:p>
    <w:p w14:paraId="7E693C2F" w14:textId="77777777" w:rsidR="00F66D80" w:rsidRDefault="00F66D80" w:rsidP="00F66D80">
      <w:pPr>
        <w:ind w:left="500" w:hanging="500"/>
        <w:jc w:val="both"/>
        <w:rPr>
          <w:color w:val="000000"/>
          <w:sz w:val="24"/>
          <w:szCs w:val="24"/>
        </w:rPr>
      </w:pPr>
      <w:r>
        <w:rPr>
          <w:color w:val="000000"/>
          <w:sz w:val="24"/>
          <w:szCs w:val="24"/>
          <w:lang w:val="en-US"/>
        </w:rPr>
        <w:t xml:space="preserve">         (iii) Planning on which the company depends to accomplish the tasks</w:t>
      </w:r>
    </w:p>
    <w:p w14:paraId="2636E5F7" w14:textId="77777777" w:rsidR="00F66D80" w:rsidRDefault="00F66D80" w:rsidP="00F66D80">
      <w:pPr>
        <w:ind w:left="500" w:hanging="500"/>
        <w:jc w:val="both"/>
        <w:rPr>
          <w:color w:val="000000"/>
          <w:sz w:val="24"/>
          <w:szCs w:val="24"/>
          <w:lang w:val="en-US"/>
        </w:rPr>
      </w:pPr>
      <w:r>
        <w:rPr>
          <w:color w:val="000000"/>
          <w:sz w:val="24"/>
          <w:szCs w:val="24"/>
        </w:rPr>
        <w:t xml:space="preserve">  </w:t>
      </w:r>
      <w:r>
        <w:rPr>
          <w:color w:val="000000"/>
          <w:sz w:val="24"/>
          <w:szCs w:val="24"/>
          <w:lang w:val="en-US"/>
        </w:rPr>
        <w:t xml:space="preserve"> (c) Prove of acceptance of the conditions of the contract by putting visa on the administrative and technical documents such as the Special Administrative conditions (“CCAP”) and the Special Technical Conditions (“CCTP”) </w:t>
      </w:r>
    </w:p>
    <w:p w14:paraId="2320F732" w14:textId="77777777" w:rsidR="00F66D80" w:rsidRDefault="00F66D80" w:rsidP="00F66D80">
      <w:pPr>
        <w:ind w:left="500" w:hanging="500"/>
        <w:jc w:val="both"/>
        <w:rPr>
          <w:i/>
          <w:color w:val="000000"/>
          <w:sz w:val="24"/>
          <w:szCs w:val="24"/>
          <w:lang w:val="en-US"/>
        </w:rPr>
      </w:pPr>
      <w:r>
        <w:rPr>
          <w:color w:val="000000"/>
          <w:sz w:val="24"/>
          <w:szCs w:val="24"/>
        </w:rPr>
        <w:t xml:space="preserve">  </w:t>
      </w:r>
      <w:r>
        <w:rPr>
          <w:color w:val="000000"/>
          <w:sz w:val="24"/>
          <w:szCs w:val="24"/>
          <w:lang w:val="en-US"/>
        </w:rPr>
        <w:t xml:space="preserve"> (d) Commentary on the technical choice of the project and eventual proposal </w:t>
      </w:r>
      <w:r>
        <w:rPr>
          <w:i/>
          <w:color w:val="000000"/>
          <w:sz w:val="24"/>
          <w:szCs w:val="24"/>
          <w:lang w:val="en-US"/>
        </w:rPr>
        <w:t>(as the case may be)</w:t>
      </w:r>
    </w:p>
    <w:p w14:paraId="42B7F110" w14:textId="77777777" w:rsidR="00F66D80" w:rsidRDefault="00F66D80" w:rsidP="00F66D80">
      <w:pPr>
        <w:tabs>
          <w:tab w:val="num" w:pos="709"/>
        </w:tabs>
        <w:spacing w:line="360" w:lineRule="auto"/>
        <w:ind w:left="709" w:hanging="709"/>
        <w:rPr>
          <w:bCs/>
          <w:color w:val="000000"/>
          <w:sz w:val="24"/>
          <w:szCs w:val="24"/>
        </w:rPr>
      </w:pPr>
      <w:r>
        <w:rPr>
          <w:bCs/>
          <w:color w:val="000000"/>
          <w:sz w:val="24"/>
          <w:szCs w:val="24"/>
          <w:lang w:val="en-US"/>
        </w:rPr>
        <w:t xml:space="preserve">  To this effect, </w:t>
      </w:r>
      <w:r>
        <w:rPr>
          <w:bCs/>
          <w:color w:val="000000"/>
          <w:sz w:val="24"/>
          <w:szCs w:val="24"/>
        </w:rPr>
        <w:t>it shall contain the documents cited below placed in that order:</w:t>
      </w:r>
    </w:p>
    <w:tbl>
      <w:tblPr>
        <w:tblW w:w="10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1734"/>
        <w:gridCol w:w="4500"/>
        <w:gridCol w:w="3632"/>
      </w:tblGrid>
      <w:tr w:rsidR="00F66D80" w14:paraId="5E73E450"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25A7B99F" w14:textId="77777777" w:rsidR="00F66D80" w:rsidRDefault="00F66D80" w:rsidP="00464C80">
            <w:pPr>
              <w:tabs>
                <w:tab w:val="num" w:pos="709"/>
              </w:tabs>
              <w:jc w:val="center"/>
              <w:rPr>
                <w:b/>
                <w:bCs/>
                <w:color w:val="000000"/>
                <w:sz w:val="24"/>
                <w:szCs w:val="24"/>
              </w:rPr>
            </w:pPr>
            <w:r>
              <w:rPr>
                <w:b/>
                <w:bCs/>
                <w:color w:val="000000"/>
                <w:sz w:val="24"/>
                <w:szCs w:val="24"/>
              </w:rPr>
              <w:t>No</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E88D531" w14:textId="77777777" w:rsidR="00F66D80" w:rsidRDefault="00F66D80" w:rsidP="00464C80">
            <w:pPr>
              <w:tabs>
                <w:tab w:val="num" w:pos="709"/>
              </w:tabs>
              <w:jc w:val="center"/>
              <w:rPr>
                <w:b/>
                <w:bCs/>
                <w:color w:val="000000"/>
                <w:sz w:val="24"/>
                <w:szCs w:val="24"/>
              </w:rPr>
            </w:pPr>
            <w:r>
              <w:rPr>
                <w:b/>
                <w:bCs/>
                <w:color w:val="000000"/>
                <w:sz w:val="24"/>
                <w:szCs w:val="24"/>
              </w:rPr>
              <w:t>DOCUMENT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26776C4" w14:textId="77777777" w:rsidR="00F66D80" w:rsidRDefault="00F66D80" w:rsidP="00464C80">
            <w:pPr>
              <w:tabs>
                <w:tab w:val="num" w:pos="709"/>
              </w:tabs>
              <w:jc w:val="center"/>
              <w:rPr>
                <w:b/>
                <w:bCs/>
                <w:color w:val="000000"/>
                <w:sz w:val="24"/>
                <w:szCs w:val="24"/>
              </w:rPr>
            </w:pPr>
            <w:r>
              <w:rPr>
                <w:b/>
                <w:bCs/>
                <w:color w:val="000000"/>
                <w:sz w:val="24"/>
                <w:szCs w:val="24"/>
              </w:rPr>
              <w:t>SPECIFICATION</w:t>
            </w:r>
          </w:p>
        </w:tc>
        <w:tc>
          <w:tcPr>
            <w:tcW w:w="3632" w:type="dxa"/>
            <w:tcBorders>
              <w:top w:val="single" w:sz="4" w:space="0" w:color="auto"/>
              <w:left w:val="single" w:sz="4" w:space="0" w:color="auto"/>
              <w:bottom w:val="single" w:sz="4" w:space="0" w:color="auto"/>
              <w:right w:val="single" w:sz="4" w:space="0" w:color="auto"/>
            </w:tcBorders>
            <w:vAlign w:val="center"/>
            <w:hideMark/>
          </w:tcPr>
          <w:p w14:paraId="66441F5B" w14:textId="77777777" w:rsidR="00F66D80" w:rsidRDefault="00F66D80" w:rsidP="00464C80">
            <w:pPr>
              <w:tabs>
                <w:tab w:val="num" w:pos="709"/>
              </w:tabs>
              <w:jc w:val="center"/>
              <w:rPr>
                <w:b/>
                <w:bCs/>
                <w:color w:val="000000"/>
                <w:sz w:val="24"/>
                <w:szCs w:val="24"/>
              </w:rPr>
            </w:pPr>
            <w:r>
              <w:rPr>
                <w:b/>
                <w:bCs/>
                <w:color w:val="000000"/>
                <w:sz w:val="24"/>
                <w:szCs w:val="24"/>
              </w:rPr>
              <w:t>AUTHENTIFICATION</w:t>
            </w:r>
          </w:p>
        </w:tc>
      </w:tr>
      <w:tr w:rsidR="00F66D80" w14:paraId="717B448D"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1F0AAD60" w14:textId="77777777" w:rsidR="00F66D80" w:rsidRDefault="00F66D80" w:rsidP="00464C80">
            <w:pPr>
              <w:tabs>
                <w:tab w:val="num" w:pos="709"/>
              </w:tabs>
              <w:jc w:val="center"/>
              <w:rPr>
                <w:bCs/>
                <w:color w:val="000000"/>
                <w:sz w:val="24"/>
                <w:szCs w:val="24"/>
              </w:rPr>
            </w:pPr>
            <w:r>
              <w:rPr>
                <w:bCs/>
                <w:color w:val="000000"/>
                <w:sz w:val="24"/>
                <w:szCs w:val="24"/>
              </w:rPr>
              <w:t>B1</w:t>
            </w:r>
          </w:p>
        </w:tc>
        <w:tc>
          <w:tcPr>
            <w:tcW w:w="1734" w:type="dxa"/>
            <w:tcBorders>
              <w:top w:val="single" w:sz="4" w:space="0" w:color="auto"/>
              <w:left w:val="single" w:sz="4" w:space="0" w:color="auto"/>
              <w:bottom w:val="single" w:sz="4" w:space="0" w:color="auto"/>
              <w:right w:val="single" w:sz="4" w:space="0" w:color="auto"/>
            </w:tcBorders>
            <w:vAlign w:val="center"/>
            <w:hideMark/>
          </w:tcPr>
          <w:p w14:paraId="77AA0D52" w14:textId="77777777" w:rsidR="00F66D80" w:rsidRDefault="00F66D80" w:rsidP="00464C80">
            <w:pPr>
              <w:tabs>
                <w:tab w:val="num" w:pos="709"/>
              </w:tabs>
              <w:jc w:val="center"/>
              <w:rPr>
                <w:b/>
                <w:bCs/>
                <w:color w:val="000000"/>
                <w:sz w:val="24"/>
                <w:szCs w:val="24"/>
              </w:rPr>
            </w:pPr>
            <w:r>
              <w:rPr>
                <w:b/>
                <w:bCs/>
                <w:color w:val="000000"/>
                <w:sz w:val="24"/>
                <w:szCs w:val="24"/>
              </w:rPr>
              <w:t>Equipment list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1CDEDA3" w14:textId="77777777" w:rsidR="00F66D80" w:rsidRDefault="00F66D80" w:rsidP="00464C80">
            <w:pPr>
              <w:tabs>
                <w:tab w:val="num" w:pos="709"/>
              </w:tabs>
              <w:jc w:val="both"/>
              <w:rPr>
                <w:bCs/>
                <w:color w:val="000000"/>
                <w:sz w:val="24"/>
                <w:szCs w:val="24"/>
              </w:rPr>
            </w:pPr>
            <w:r>
              <w:rPr>
                <w:bCs/>
                <w:color w:val="000000"/>
                <w:sz w:val="24"/>
                <w:szCs w:val="24"/>
              </w:rPr>
              <w:t xml:space="preserve">It shall show clearly the means at the disposal of the enterprise to carry out the job </w:t>
            </w:r>
            <w:r>
              <w:rPr>
                <w:bCs/>
                <w:i/>
                <w:color w:val="000000"/>
                <w:sz w:val="24"/>
                <w:szCs w:val="24"/>
              </w:rPr>
              <w:t>(See Model form N° 12 for format)</w:t>
            </w:r>
          </w:p>
        </w:tc>
        <w:tc>
          <w:tcPr>
            <w:tcW w:w="3632" w:type="dxa"/>
            <w:tcBorders>
              <w:top w:val="single" w:sz="4" w:space="0" w:color="auto"/>
              <w:left w:val="single" w:sz="4" w:space="0" w:color="auto"/>
              <w:bottom w:val="single" w:sz="4" w:space="0" w:color="auto"/>
              <w:right w:val="single" w:sz="4" w:space="0" w:color="auto"/>
            </w:tcBorders>
            <w:vAlign w:val="center"/>
            <w:hideMark/>
          </w:tcPr>
          <w:p w14:paraId="642260F3" w14:textId="77777777" w:rsidR="00F66D80" w:rsidRDefault="00F66D80" w:rsidP="00464C80">
            <w:pPr>
              <w:tabs>
                <w:tab w:val="num" w:pos="709"/>
              </w:tabs>
              <w:jc w:val="both"/>
              <w:rPr>
                <w:bCs/>
                <w:color w:val="000000"/>
                <w:sz w:val="24"/>
                <w:szCs w:val="24"/>
                <w:lang w:val="en-US"/>
              </w:rPr>
            </w:pPr>
            <w:r>
              <w:rPr>
                <w:bCs/>
                <w:color w:val="000000"/>
                <w:sz w:val="24"/>
                <w:szCs w:val="24"/>
              </w:rPr>
              <w:t xml:space="preserve">Attach certified copies of title deeds, receipts, etc. </w:t>
            </w:r>
          </w:p>
          <w:p w14:paraId="15EE4935" w14:textId="77777777" w:rsidR="00F66D80" w:rsidRDefault="00F66D80" w:rsidP="00464C80">
            <w:pPr>
              <w:tabs>
                <w:tab w:val="num" w:pos="709"/>
              </w:tabs>
              <w:jc w:val="both"/>
              <w:rPr>
                <w:bCs/>
                <w:color w:val="000000"/>
                <w:sz w:val="24"/>
                <w:szCs w:val="24"/>
              </w:rPr>
            </w:pPr>
            <w:r>
              <w:rPr>
                <w:bCs/>
                <w:color w:val="000000"/>
                <w:sz w:val="24"/>
                <w:szCs w:val="24"/>
                <w:u w:val="single"/>
              </w:rPr>
              <w:t>NB</w:t>
            </w:r>
            <w:r>
              <w:rPr>
                <w:bCs/>
                <w:color w:val="000000"/>
                <w:sz w:val="24"/>
                <w:szCs w:val="24"/>
              </w:rPr>
              <w:t>-</w:t>
            </w:r>
            <w:r>
              <w:rPr>
                <w:b/>
                <w:bCs/>
                <w:i/>
                <w:color w:val="000000"/>
                <w:sz w:val="24"/>
                <w:szCs w:val="24"/>
                <w:lang w:val="en-US"/>
              </w:rPr>
              <w:t xml:space="preserve"> The equipments and tools must be present at the site during  each phase of the execution</w:t>
            </w:r>
          </w:p>
        </w:tc>
      </w:tr>
      <w:tr w:rsidR="00F66D80" w14:paraId="70A50685"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2101CE4F" w14:textId="77777777" w:rsidR="00F66D80" w:rsidRDefault="00F66D80" w:rsidP="00464C80">
            <w:pPr>
              <w:tabs>
                <w:tab w:val="num" w:pos="709"/>
              </w:tabs>
              <w:jc w:val="center"/>
              <w:rPr>
                <w:bCs/>
                <w:color w:val="000000"/>
                <w:sz w:val="24"/>
                <w:szCs w:val="24"/>
              </w:rPr>
            </w:pPr>
            <w:r>
              <w:rPr>
                <w:bCs/>
                <w:color w:val="000000"/>
                <w:sz w:val="24"/>
                <w:szCs w:val="24"/>
              </w:rPr>
              <w:t>B2</w:t>
            </w:r>
          </w:p>
        </w:tc>
        <w:tc>
          <w:tcPr>
            <w:tcW w:w="1734" w:type="dxa"/>
            <w:tcBorders>
              <w:top w:val="single" w:sz="4" w:space="0" w:color="auto"/>
              <w:left w:val="single" w:sz="4" w:space="0" w:color="auto"/>
              <w:bottom w:val="single" w:sz="4" w:space="0" w:color="auto"/>
              <w:right w:val="single" w:sz="4" w:space="0" w:color="auto"/>
            </w:tcBorders>
            <w:vAlign w:val="center"/>
            <w:hideMark/>
          </w:tcPr>
          <w:p w14:paraId="5D54748E" w14:textId="77777777" w:rsidR="00F66D80" w:rsidRDefault="00F66D80" w:rsidP="00464C80">
            <w:pPr>
              <w:tabs>
                <w:tab w:val="num" w:pos="709"/>
              </w:tabs>
              <w:jc w:val="center"/>
              <w:rPr>
                <w:b/>
                <w:bCs/>
                <w:color w:val="000000"/>
                <w:sz w:val="24"/>
                <w:szCs w:val="24"/>
              </w:rPr>
            </w:pPr>
            <w:r>
              <w:rPr>
                <w:b/>
                <w:bCs/>
                <w:color w:val="000000"/>
                <w:sz w:val="24"/>
                <w:szCs w:val="24"/>
              </w:rPr>
              <w:t>Personnel list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C084CD9" w14:textId="77777777" w:rsidR="00F66D80" w:rsidRDefault="00F66D80" w:rsidP="00464C80">
            <w:pPr>
              <w:tabs>
                <w:tab w:val="num" w:pos="709"/>
              </w:tabs>
              <w:jc w:val="both"/>
              <w:rPr>
                <w:bCs/>
                <w:color w:val="000000"/>
                <w:sz w:val="24"/>
                <w:szCs w:val="24"/>
              </w:rPr>
            </w:pPr>
            <w:r>
              <w:rPr>
                <w:bCs/>
                <w:color w:val="000000"/>
                <w:sz w:val="24"/>
                <w:szCs w:val="24"/>
              </w:rPr>
              <w:t>It shall contain:</w:t>
            </w:r>
          </w:p>
          <w:p w14:paraId="3578CB78" w14:textId="77777777" w:rsidR="00F66D80" w:rsidRDefault="00F66D80" w:rsidP="00BC4199">
            <w:pPr>
              <w:numPr>
                <w:ilvl w:val="0"/>
                <w:numId w:val="21"/>
              </w:numPr>
              <w:jc w:val="both"/>
              <w:rPr>
                <w:bCs/>
                <w:color w:val="000000"/>
                <w:sz w:val="24"/>
                <w:szCs w:val="24"/>
              </w:rPr>
            </w:pPr>
            <w:r>
              <w:rPr>
                <w:b/>
                <w:bCs/>
                <w:color w:val="000000"/>
                <w:sz w:val="24"/>
                <w:szCs w:val="24"/>
              </w:rPr>
              <w:t>Works Supervisor</w:t>
            </w:r>
            <w:r>
              <w:rPr>
                <w:bCs/>
                <w:color w:val="000000"/>
                <w:sz w:val="24"/>
                <w:szCs w:val="24"/>
              </w:rPr>
              <w:t>: At least a Senior Civil Engineering Technician with at least 3 years’ experience in the field of construction or Civil Engineering Technician experience with at least 5 years’ in the building sector.</w:t>
            </w:r>
          </w:p>
          <w:p w14:paraId="76227BA1" w14:textId="77777777" w:rsidR="00F66D80" w:rsidRDefault="00F66D80" w:rsidP="00BC4199">
            <w:pPr>
              <w:numPr>
                <w:ilvl w:val="0"/>
                <w:numId w:val="21"/>
              </w:numPr>
              <w:jc w:val="both"/>
              <w:rPr>
                <w:bCs/>
                <w:color w:val="000000"/>
                <w:sz w:val="24"/>
                <w:szCs w:val="24"/>
              </w:rPr>
            </w:pPr>
            <w:r>
              <w:rPr>
                <w:b/>
                <w:bCs/>
                <w:color w:val="000000"/>
                <w:sz w:val="24"/>
                <w:szCs w:val="24"/>
              </w:rPr>
              <w:t>Foreman</w:t>
            </w:r>
            <w:r>
              <w:rPr>
                <w:bCs/>
                <w:color w:val="000000"/>
                <w:sz w:val="24"/>
                <w:szCs w:val="24"/>
              </w:rPr>
              <w:t>: At least a BAC F4 holder or equivalence with at least 5 years’ experience in the domain of building construction.</w:t>
            </w:r>
          </w:p>
        </w:tc>
        <w:tc>
          <w:tcPr>
            <w:tcW w:w="3632" w:type="dxa"/>
            <w:tcBorders>
              <w:top w:val="single" w:sz="4" w:space="0" w:color="auto"/>
              <w:left w:val="single" w:sz="4" w:space="0" w:color="auto"/>
              <w:bottom w:val="single" w:sz="4" w:space="0" w:color="auto"/>
              <w:right w:val="single" w:sz="4" w:space="0" w:color="auto"/>
            </w:tcBorders>
            <w:vAlign w:val="center"/>
            <w:hideMark/>
          </w:tcPr>
          <w:p w14:paraId="23EDC2CE" w14:textId="77777777" w:rsidR="00F66D80" w:rsidRDefault="00F66D80" w:rsidP="00464C80">
            <w:pPr>
              <w:tabs>
                <w:tab w:val="num" w:pos="709"/>
              </w:tabs>
              <w:jc w:val="both"/>
              <w:rPr>
                <w:bCs/>
                <w:color w:val="000000"/>
                <w:sz w:val="24"/>
                <w:szCs w:val="24"/>
              </w:rPr>
            </w:pPr>
            <w:r>
              <w:rPr>
                <w:bCs/>
                <w:color w:val="000000"/>
                <w:sz w:val="24"/>
                <w:szCs w:val="24"/>
              </w:rPr>
              <w:t>Attach</w:t>
            </w:r>
            <w:r>
              <w:rPr>
                <w:iCs/>
                <w:color w:val="000000"/>
                <w:sz w:val="24"/>
                <w:szCs w:val="24"/>
              </w:rPr>
              <w:t xml:space="preserve"> </w:t>
            </w:r>
            <w:r>
              <w:rPr>
                <w:bCs/>
                <w:color w:val="000000"/>
                <w:sz w:val="24"/>
                <w:szCs w:val="24"/>
              </w:rPr>
              <w:t xml:space="preserve">for each person a CV </w:t>
            </w:r>
            <w:r>
              <w:rPr>
                <w:bCs/>
                <w:i/>
                <w:color w:val="000000"/>
                <w:sz w:val="24"/>
                <w:szCs w:val="24"/>
              </w:rPr>
              <w:t>(signed and dated by the individual)</w:t>
            </w:r>
            <w:r>
              <w:rPr>
                <w:bCs/>
                <w:color w:val="000000"/>
                <w:sz w:val="24"/>
                <w:szCs w:val="24"/>
              </w:rPr>
              <w:t xml:space="preserve"> as well as a certified copy of </w:t>
            </w:r>
            <w:r>
              <w:rPr>
                <w:iCs/>
                <w:color w:val="000000"/>
                <w:sz w:val="24"/>
                <w:szCs w:val="24"/>
              </w:rPr>
              <w:t>highest diploma of each person concerned. Key Personnel shall include the Works Supervisor Works Foreman and other dependent on the bids of the candidate.</w:t>
            </w:r>
          </w:p>
          <w:p w14:paraId="7357214A" w14:textId="77777777" w:rsidR="00F66D80" w:rsidRDefault="00F66D80" w:rsidP="00464C80">
            <w:pPr>
              <w:tabs>
                <w:tab w:val="num" w:pos="709"/>
              </w:tabs>
              <w:ind w:left="162" w:hanging="162"/>
              <w:jc w:val="both"/>
              <w:rPr>
                <w:bCs/>
                <w:i/>
                <w:color w:val="000000"/>
                <w:sz w:val="24"/>
                <w:szCs w:val="24"/>
              </w:rPr>
            </w:pPr>
            <w:r>
              <w:rPr>
                <w:bCs/>
                <w:color w:val="000000"/>
                <w:sz w:val="24"/>
                <w:szCs w:val="24"/>
              </w:rPr>
              <w:t>NB-</w:t>
            </w:r>
            <w:r>
              <w:rPr>
                <w:b/>
                <w:bCs/>
                <w:color w:val="000000"/>
                <w:sz w:val="24"/>
                <w:szCs w:val="24"/>
              </w:rPr>
              <w:t>All key personnel must present  commitment  of availability duly signed</w:t>
            </w:r>
            <w:r>
              <w:rPr>
                <w:bCs/>
                <w:color w:val="000000"/>
                <w:sz w:val="24"/>
                <w:szCs w:val="24"/>
              </w:rPr>
              <w:t xml:space="preserve"> </w:t>
            </w:r>
            <w:r>
              <w:rPr>
                <w:b/>
                <w:bCs/>
                <w:color w:val="000000"/>
                <w:sz w:val="24"/>
                <w:szCs w:val="24"/>
              </w:rPr>
              <w:t>&amp; certified</w:t>
            </w:r>
            <w:r>
              <w:rPr>
                <w:bCs/>
                <w:color w:val="000000"/>
                <w:sz w:val="24"/>
                <w:szCs w:val="24"/>
              </w:rPr>
              <w:t xml:space="preserve"> </w:t>
            </w:r>
            <w:r>
              <w:rPr>
                <w:b/>
                <w:bCs/>
                <w:color w:val="000000"/>
                <w:sz w:val="24"/>
                <w:szCs w:val="24"/>
              </w:rPr>
              <w:t xml:space="preserve">by the National Security Service </w:t>
            </w:r>
            <w:r>
              <w:rPr>
                <w:bCs/>
                <w:i/>
                <w:color w:val="000000"/>
                <w:sz w:val="24"/>
                <w:szCs w:val="24"/>
              </w:rPr>
              <w:t>(see Model Forms N° 8 &amp; N° 9 for formats)</w:t>
            </w:r>
          </w:p>
        </w:tc>
      </w:tr>
      <w:tr w:rsidR="00F66D80" w14:paraId="7E24663E"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05F8193A" w14:textId="77777777" w:rsidR="00F66D80" w:rsidRDefault="00F66D80" w:rsidP="00464C80">
            <w:pPr>
              <w:tabs>
                <w:tab w:val="num" w:pos="709"/>
              </w:tabs>
              <w:jc w:val="center"/>
              <w:rPr>
                <w:bCs/>
                <w:color w:val="000000"/>
                <w:sz w:val="24"/>
                <w:szCs w:val="24"/>
              </w:rPr>
            </w:pPr>
            <w:r>
              <w:rPr>
                <w:bCs/>
                <w:color w:val="000000"/>
                <w:sz w:val="24"/>
                <w:szCs w:val="24"/>
              </w:rPr>
              <w:lastRenderedPageBreak/>
              <w:t>B3</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9EC71C2" w14:textId="77777777" w:rsidR="00F66D80" w:rsidRDefault="00F66D80" w:rsidP="00464C80">
            <w:pPr>
              <w:tabs>
                <w:tab w:val="num" w:pos="709"/>
              </w:tabs>
              <w:jc w:val="center"/>
              <w:rPr>
                <w:b/>
                <w:bCs/>
                <w:color w:val="000000"/>
                <w:sz w:val="24"/>
                <w:szCs w:val="24"/>
              </w:rPr>
            </w:pPr>
            <w:r>
              <w:rPr>
                <w:b/>
                <w:bCs/>
                <w:color w:val="000000"/>
                <w:sz w:val="24"/>
                <w:szCs w:val="24"/>
              </w:rPr>
              <w:t>Methodology/ Organisation of works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ED4CEFC" w14:textId="77777777" w:rsidR="00F66D80" w:rsidRDefault="00F66D80" w:rsidP="00464C80">
            <w:pPr>
              <w:ind w:left="-108"/>
              <w:jc w:val="both"/>
              <w:rPr>
                <w:bCs/>
                <w:iCs/>
                <w:color w:val="000000"/>
                <w:sz w:val="24"/>
                <w:szCs w:val="24"/>
                <w:u w:val="single"/>
              </w:rPr>
            </w:pPr>
            <w:r>
              <w:rPr>
                <w:bCs/>
                <w:iCs/>
                <w:color w:val="000000"/>
                <w:sz w:val="24"/>
                <w:szCs w:val="24"/>
              </w:rPr>
              <w:t xml:space="preserve">Bids shall be assessed based on the technical understanding by the enterprise of the operations and the organisation intended for the execution of works, that is, </w:t>
            </w:r>
            <w:r>
              <w:rPr>
                <w:bCs/>
                <w:color w:val="000000"/>
                <w:sz w:val="24"/>
                <w:szCs w:val="24"/>
              </w:rPr>
              <w:t xml:space="preserve">it shall show clearly the organisation of the enterprise </w:t>
            </w:r>
            <w:r>
              <w:rPr>
                <w:bCs/>
                <w:i/>
                <w:color w:val="000000"/>
                <w:sz w:val="24"/>
                <w:szCs w:val="24"/>
              </w:rPr>
              <w:t>(methodology  of execution, work schedule, site installation, supply of materials, w</w:t>
            </w:r>
            <w:r>
              <w:rPr>
                <w:bCs/>
                <w:i/>
                <w:iCs/>
                <w:color w:val="000000"/>
                <w:sz w:val="24"/>
                <w:szCs w:val="24"/>
              </w:rPr>
              <w:t xml:space="preserve">orks to be sub-contracted, to the use of local manpower, HIMO </w:t>
            </w:r>
            <w:r>
              <w:rPr>
                <w:bCs/>
                <w:i/>
                <w:color w:val="000000"/>
                <w:sz w:val="24"/>
                <w:szCs w:val="24"/>
              </w:rPr>
              <w:t>etc)</w:t>
            </w:r>
          </w:p>
        </w:tc>
        <w:tc>
          <w:tcPr>
            <w:tcW w:w="3632" w:type="dxa"/>
            <w:tcBorders>
              <w:top w:val="single" w:sz="4" w:space="0" w:color="auto"/>
              <w:left w:val="single" w:sz="4" w:space="0" w:color="auto"/>
              <w:bottom w:val="single" w:sz="4" w:space="0" w:color="auto"/>
              <w:right w:val="single" w:sz="4" w:space="0" w:color="auto"/>
            </w:tcBorders>
            <w:vAlign w:val="center"/>
            <w:hideMark/>
          </w:tcPr>
          <w:p w14:paraId="6515532A" w14:textId="77777777" w:rsidR="00F66D80" w:rsidRDefault="00F66D80" w:rsidP="00464C80">
            <w:pPr>
              <w:tabs>
                <w:tab w:val="num" w:pos="709"/>
              </w:tabs>
              <w:jc w:val="both"/>
              <w:rPr>
                <w:bCs/>
                <w:color w:val="000000"/>
                <w:sz w:val="24"/>
                <w:szCs w:val="24"/>
              </w:rPr>
            </w:pPr>
            <w:r>
              <w:rPr>
                <w:bCs/>
                <w:color w:val="000000"/>
                <w:sz w:val="24"/>
                <w:szCs w:val="24"/>
              </w:rPr>
              <w:t>Date, signature and stamp of bidder at the end of document</w:t>
            </w:r>
          </w:p>
        </w:tc>
      </w:tr>
      <w:tr w:rsidR="00F66D80" w14:paraId="158C4AB4"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55735F9E" w14:textId="77777777" w:rsidR="00F66D80" w:rsidRDefault="00F66D80" w:rsidP="00464C80">
            <w:pPr>
              <w:tabs>
                <w:tab w:val="num" w:pos="709"/>
              </w:tabs>
              <w:jc w:val="center"/>
              <w:rPr>
                <w:bCs/>
                <w:color w:val="000000"/>
                <w:sz w:val="24"/>
                <w:szCs w:val="24"/>
              </w:rPr>
            </w:pPr>
            <w:r>
              <w:rPr>
                <w:bCs/>
                <w:color w:val="000000"/>
                <w:sz w:val="24"/>
                <w:szCs w:val="24"/>
              </w:rPr>
              <w:t>B4</w:t>
            </w:r>
          </w:p>
        </w:tc>
        <w:tc>
          <w:tcPr>
            <w:tcW w:w="1734" w:type="dxa"/>
            <w:tcBorders>
              <w:top w:val="single" w:sz="4" w:space="0" w:color="auto"/>
              <w:left w:val="single" w:sz="4" w:space="0" w:color="auto"/>
              <w:bottom w:val="single" w:sz="4" w:space="0" w:color="auto"/>
              <w:right w:val="single" w:sz="4" w:space="0" w:color="auto"/>
            </w:tcBorders>
            <w:vAlign w:val="center"/>
            <w:hideMark/>
          </w:tcPr>
          <w:p w14:paraId="46281D6B" w14:textId="77777777" w:rsidR="00F66D80" w:rsidRDefault="00F66D80" w:rsidP="00464C80">
            <w:pPr>
              <w:tabs>
                <w:tab w:val="num" w:pos="709"/>
              </w:tabs>
              <w:jc w:val="center"/>
              <w:rPr>
                <w:b/>
                <w:bCs/>
                <w:color w:val="000000"/>
                <w:sz w:val="24"/>
                <w:szCs w:val="24"/>
              </w:rPr>
            </w:pPr>
            <w:r>
              <w:rPr>
                <w:b/>
                <w:bCs/>
                <w:color w:val="000000"/>
                <w:sz w:val="24"/>
                <w:szCs w:val="24"/>
              </w:rPr>
              <w:t>Sub-contracting</w:t>
            </w:r>
          </w:p>
        </w:tc>
        <w:tc>
          <w:tcPr>
            <w:tcW w:w="4500" w:type="dxa"/>
            <w:tcBorders>
              <w:top w:val="single" w:sz="4" w:space="0" w:color="auto"/>
              <w:left w:val="single" w:sz="4" w:space="0" w:color="auto"/>
              <w:bottom w:val="single" w:sz="4" w:space="0" w:color="auto"/>
              <w:right w:val="single" w:sz="4" w:space="0" w:color="auto"/>
            </w:tcBorders>
            <w:vAlign w:val="center"/>
            <w:hideMark/>
          </w:tcPr>
          <w:p w14:paraId="0BFD76BA" w14:textId="77777777" w:rsidR="00F66D80" w:rsidRDefault="00F66D80" w:rsidP="00464C80">
            <w:pPr>
              <w:tabs>
                <w:tab w:val="num" w:pos="709"/>
              </w:tabs>
              <w:jc w:val="both"/>
              <w:rPr>
                <w:bCs/>
                <w:color w:val="000000"/>
                <w:sz w:val="24"/>
                <w:szCs w:val="24"/>
              </w:rPr>
            </w:pPr>
            <w:r>
              <w:rPr>
                <w:bCs/>
                <w:color w:val="000000"/>
                <w:sz w:val="24"/>
                <w:szCs w:val="24"/>
              </w:rPr>
              <w:t>Information on the sub-contractor (equipment, personnel, references, etc)</w:t>
            </w:r>
          </w:p>
        </w:tc>
        <w:tc>
          <w:tcPr>
            <w:tcW w:w="3632" w:type="dxa"/>
            <w:tcBorders>
              <w:top w:val="single" w:sz="4" w:space="0" w:color="auto"/>
              <w:left w:val="single" w:sz="4" w:space="0" w:color="auto"/>
              <w:bottom w:val="single" w:sz="4" w:space="0" w:color="auto"/>
              <w:right w:val="single" w:sz="4" w:space="0" w:color="auto"/>
            </w:tcBorders>
            <w:vAlign w:val="center"/>
            <w:hideMark/>
          </w:tcPr>
          <w:p w14:paraId="15C083C8" w14:textId="77777777" w:rsidR="00F66D80" w:rsidRDefault="00F66D80" w:rsidP="00464C80">
            <w:pPr>
              <w:tabs>
                <w:tab w:val="num" w:pos="709"/>
              </w:tabs>
              <w:jc w:val="both"/>
              <w:rPr>
                <w:bCs/>
                <w:color w:val="000000"/>
                <w:sz w:val="24"/>
                <w:szCs w:val="24"/>
              </w:rPr>
            </w:pPr>
            <w:r>
              <w:rPr>
                <w:bCs/>
                <w:color w:val="000000"/>
                <w:sz w:val="24"/>
                <w:szCs w:val="24"/>
              </w:rPr>
              <w:t>Date and signature of sub-contractor (only 30% of the contract can be subcontracted)</w:t>
            </w:r>
          </w:p>
        </w:tc>
      </w:tr>
      <w:tr w:rsidR="00F66D80" w14:paraId="44EB062B"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421A93F6" w14:textId="77777777" w:rsidR="00F66D80" w:rsidRDefault="00F66D80" w:rsidP="00464C80">
            <w:pPr>
              <w:tabs>
                <w:tab w:val="num" w:pos="709"/>
              </w:tabs>
              <w:jc w:val="center"/>
              <w:rPr>
                <w:bCs/>
                <w:color w:val="000000"/>
                <w:sz w:val="24"/>
                <w:szCs w:val="24"/>
              </w:rPr>
            </w:pPr>
            <w:r>
              <w:rPr>
                <w:bCs/>
                <w:color w:val="000000"/>
                <w:sz w:val="24"/>
                <w:szCs w:val="24"/>
              </w:rPr>
              <w:t>B5</w:t>
            </w:r>
          </w:p>
        </w:tc>
        <w:tc>
          <w:tcPr>
            <w:tcW w:w="1734" w:type="dxa"/>
            <w:tcBorders>
              <w:top w:val="single" w:sz="4" w:space="0" w:color="auto"/>
              <w:left w:val="single" w:sz="4" w:space="0" w:color="auto"/>
              <w:bottom w:val="single" w:sz="4" w:space="0" w:color="auto"/>
              <w:right w:val="single" w:sz="4" w:space="0" w:color="auto"/>
            </w:tcBorders>
            <w:vAlign w:val="center"/>
            <w:hideMark/>
          </w:tcPr>
          <w:p w14:paraId="10AB2388" w14:textId="77777777" w:rsidR="00F66D80" w:rsidRDefault="00F66D80" w:rsidP="00464C80">
            <w:pPr>
              <w:tabs>
                <w:tab w:val="num" w:pos="709"/>
              </w:tabs>
              <w:jc w:val="center"/>
              <w:rPr>
                <w:b/>
                <w:bCs/>
                <w:color w:val="000000"/>
                <w:sz w:val="24"/>
                <w:szCs w:val="24"/>
              </w:rPr>
            </w:pPr>
            <w:r>
              <w:rPr>
                <w:b/>
                <w:bCs/>
                <w:color w:val="000000"/>
                <w:sz w:val="24"/>
                <w:szCs w:val="24"/>
              </w:rPr>
              <w:t>Site visit report</w:t>
            </w:r>
          </w:p>
        </w:tc>
        <w:tc>
          <w:tcPr>
            <w:tcW w:w="4500" w:type="dxa"/>
            <w:tcBorders>
              <w:top w:val="single" w:sz="4" w:space="0" w:color="auto"/>
              <w:left w:val="single" w:sz="4" w:space="0" w:color="auto"/>
              <w:bottom w:val="single" w:sz="4" w:space="0" w:color="auto"/>
              <w:right w:val="single" w:sz="4" w:space="0" w:color="auto"/>
            </w:tcBorders>
            <w:vAlign w:val="center"/>
            <w:hideMark/>
          </w:tcPr>
          <w:p w14:paraId="107EBFBF" w14:textId="77777777" w:rsidR="00F66D80" w:rsidRDefault="00F66D80" w:rsidP="00464C80">
            <w:pPr>
              <w:tabs>
                <w:tab w:val="num" w:pos="709"/>
              </w:tabs>
              <w:jc w:val="both"/>
              <w:rPr>
                <w:bCs/>
                <w:color w:val="000000"/>
                <w:sz w:val="24"/>
                <w:szCs w:val="24"/>
              </w:rPr>
            </w:pPr>
            <w:r>
              <w:rPr>
                <w:bCs/>
                <w:color w:val="000000"/>
                <w:sz w:val="24"/>
                <w:szCs w:val="24"/>
                <w:lang w:val="en-US"/>
              </w:rPr>
              <w:t>Site visit report</w:t>
            </w:r>
            <w:r>
              <w:rPr>
                <w:bCs/>
                <w:color w:val="000000"/>
                <w:sz w:val="24"/>
                <w:szCs w:val="24"/>
              </w:rPr>
              <w:t xml:space="preserve"> containing coloured picture(s) of the Representative of the company conspicuously seen on site</w:t>
            </w:r>
          </w:p>
        </w:tc>
        <w:tc>
          <w:tcPr>
            <w:tcW w:w="3632" w:type="dxa"/>
            <w:tcBorders>
              <w:top w:val="single" w:sz="4" w:space="0" w:color="auto"/>
              <w:left w:val="single" w:sz="4" w:space="0" w:color="auto"/>
              <w:bottom w:val="single" w:sz="4" w:space="0" w:color="auto"/>
              <w:right w:val="single" w:sz="4" w:space="0" w:color="auto"/>
            </w:tcBorders>
            <w:vAlign w:val="center"/>
            <w:hideMark/>
          </w:tcPr>
          <w:p w14:paraId="698EC3B9" w14:textId="77777777" w:rsidR="00F66D80" w:rsidRDefault="00F66D80" w:rsidP="00464C80">
            <w:pPr>
              <w:tabs>
                <w:tab w:val="num" w:pos="709"/>
              </w:tabs>
              <w:jc w:val="both"/>
              <w:rPr>
                <w:color w:val="000000"/>
                <w:sz w:val="24"/>
                <w:szCs w:val="24"/>
              </w:rPr>
            </w:pPr>
            <w:r>
              <w:rPr>
                <w:bCs/>
                <w:color w:val="000000"/>
                <w:sz w:val="24"/>
                <w:szCs w:val="24"/>
              </w:rPr>
              <w:t xml:space="preserve">Dated and co-signed by the </w:t>
            </w:r>
            <w:r>
              <w:rPr>
                <w:color w:val="000000"/>
                <w:sz w:val="24"/>
                <w:szCs w:val="24"/>
                <w:lang w:val="en-US"/>
              </w:rPr>
              <w:t>Managing Director</w:t>
            </w:r>
            <w:r>
              <w:rPr>
                <w:bCs/>
                <w:color w:val="000000"/>
                <w:sz w:val="24"/>
                <w:szCs w:val="24"/>
              </w:rPr>
              <w:t xml:space="preserve"> and </w:t>
            </w:r>
            <w:r>
              <w:rPr>
                <w:color w:val="000000"/>
                <w:sz w:val="24"/>
                <w:szCs w:val="24"/>
                <w:lang w:val="en-US"/>
              </w:rPr>
              <w:t>Works Supervisor</w:t>
            </w:r>
            <w:r>
              <w:rPr>
                <w:bCs/>
                <w:color w:val="000000"/>
                <w:sz w:val="24"/>
                <w:szCs w:val="24"/>
              </w:rPr>
              <w:t xml:space="preserve"> of the company</w:t>
            </w:r>
          </w:p>
          <w:p w14:paraId="24F77909" w14:textId="77777777" w:rsidR="00F66D80" w:rsidRDefault="00F66D80" w:rsidP="00464C80">
            <w:pPr>
              <w:ind w:left="720" w:hanging="720"/>
              <w:jc w:val="both"/>
              <w:rPr>
                <w:color w:val="000000"/>
                <w:sz w:val="24"/>
                <w:szCs w:val="24"/>
              </w:rPr>
            </w:pPr>
            <w:r>
              <w:rPr>
                <w:i/>
                <w:color w:val="000000"/>
                <w:sz w:val="24"/>
                <w:szCs w:val="24"/>
              </w:rPr>
              <w:t>(see Model form N° 14 for format)</w:t>
            </w:r>
            <w:r>
              <w:rPr>
                <w:color w:val="000000"/>
                <w:sz w:val="24"/>
                <w:szCs w:val="24"/>
              </w:rPr>
              <w:t>.</w:t>
            </w:r>
          </w:p>
        </w:tc>
      </w:tr>
      <w:tr w:rsidR="00F66D80" w14:paraId="1E984276"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0758666F" w14:textId="77777777" w:rsidR="00F66D80" w:rsidRDefault="00F66D80" w:rsidP="00464C80">
            <w:pPr>
              <w:tabs>
                <w:tab w:val="num" w:pos="709"/>
              </w:tabs>
              <w:jc w:val="center"/>
              <w:rPr>
                <w:bCs/>
                <w:color w:val="000000"/>
                <w:sz w:val="24"/>
                <w:szCs w:val="24"/>
              </w:rPr>
            </w:pPr>
            <w:r>
              <w:rPr>
                <w:bCs/>
                <w:color w:val="000000"/>
                <w:sz w:val="24"/>
                <w:szCs w:val="24"/>
              </w:rPr>
              <w:t>B6</w:t>
            </w:r>
          </w:p>
        </w:tc>
        <w:tc>
          <w:tcPr>
            <w:tcW w:w="1734" w:type="dxa"/>
            <w:tcBorders>
              <w:top w:val="single" w:sz="4" w:space="0" w:color="auto"/>
              <w:left w:val="single" w:sz="4" w:space="0" w:color="auto"/>
              <w:bottom w:val="single" w:sz="4" w:space="0" w:color="auto"/>
              <w:right w:val="single" w:sz="4" w:space="0" w:color="auto"/>
            </w:tcBorders>
            <w:vAlign w:val="center"/>
            <w:hideMark/>
          </w:tcPr>
          <w:p w14:paraId="655E5663" w14:textId="77777777" w:rsidR="00F66D80" w:rsidRDefault="00F66D80" w:rsidP="00464C80">
            <w:pPr>
              <w:tabs>
                <w:tab w:val="num" w:pos="709"/>
              </w:tabs>
              <w:jc w:val="center"/>
              <w:rPr>
                <w:b/>
                <w:bCs/>
                <w:color w:val="000000"/>
                <w:sz w:val="24"/>
                <w:szCs w:val="24"/>
              </w:rPr>
            </w:pPr>
            <w:r>
              <w:rPr>
                <w:b/>
                <w:bCs/>
                <w:color w:val="000000"/>
                <w:sz w:val="24"/>
                <w:szCs w:val="24"/>
              </w:rPr>
              <w:t>References of the enterprise.</w:t>
            </w:r>
          </w:p>
        </w:tc>
        <w:tc>
          <w:tcPr>
            <w:tcW w:w="4500" w:type="dxa"/>
            <w:tcBorders>
              <w:top w:val="single" w:sz="4" w:space="0" w:color="auto"/>
              <w:left w:val="single" w:sz="4" w:space="0" w:color="auto"/>
              <w:bottom w:val="single" w:sz="4" w:space="0" w:color="auto"/>
              <w:right w:val="single" w:sz="4" w:space="0" w:color="auto"/>
            </w:tcBorders>
            <w:vAlign w:val="center"/>
            <w:hideMark/>
          </w:tcPr>
          <w:p w14:paraId="6F24F84B" w14:textId="77777777" w:rsidR="00F66D80" w:rsidRDefault="00F66D80" w:rsidP="00464C80">
            <w:pPr>
              <w:tabs>
                <w:tab w:val="num" w:pos="709"/>
              </w:tabs>
              <w:jc w:val="both"/>
              <w:rPr>
                <w:bCs/>
                <w:color w:val="000000"/>
                <w:sz w:val="24"/>
                <w:szCs w:val="24"/>
              </w:rPr>
            </w:pPr>
            <w:r>
              <w:rPr>
                <w:bCs/>
                <w:color w:val="000000"/>
                <w:sz w:val="24"/>
                <w:szCs w:val="24"/>
              </w:rPr>
              <w:t xml:space="preserve">List of similar jobs executed in the last three (03) years by the enterprise and/or other civil engineering works realised. </w:t>
            </w:r>
          </w:p>
        </w:tc>
        <w:tc>
          <w:tcPr>
            <w:tcW w:w="3632" w:type="dxa"/>
            <w:tcBorders>
              <w:top w:val="single" w:sz="4" w:space="0" w:color="auto"/>
              <w:left w:val="single" w:sz="4" w:space="0" w:color="auto"/>
              <w:bottom w:val="single" w:sz="4" w:space="0" w:color="auto"/>
              <w:right w:val="single" w:sz="4" w:space="0" w:color="auto"/>
            </w:tcBorders>
            <w:vAlign w:val="center"/>
            <w:hideMark/>
          </w:tcPr>
          <w:p w14:paraId="78563766" w14:textId="77777777" w:rsidR="00F66D80" w:rsidRDefault="00F66D80" w:rsidP="00464C80">
            <w:pPr>
              <w:tabs>
                <w:tab w:val="num" w:pos="709"/>
              </w:tabs>
              <w:jc w:val="both"/>
              <w:rPr>
                <w:bCs/>
                <w:i/>
                <w:color w:val="000000"/>
                <w:sz w:val="24"/>
                <w:szCs w:val="24"/>
              </w:rPr>
            </w:pPr>
            <w:r>
              <w:rPr>
                <w:bCs/>
                <w:color w:val="000000"/>
                <w:sz w:val="24"/>
                <w:szCs w:val="24"/>
              </w:rPr>
              <w:t>Amount of works, copies of (1</w:t>
            </w:r>
            <w:r>
              <w:rPr>
                <w:bCs/>
                <w:color w:val="000000"/>
                <w:sz w:val="24"/>
                <w:szCs w:val="24"/>
                <w:vertAlign w:val="superscript"/>
              </w:rPr>
              <w:t>st</w:t>
            </w:r>
            <w:r>
              <w:rPr>
                <w:bCs/>
                <w:color w:val="000000"/>
                <w:sz w:val="24"/>
                <w:szCs w:val="24"/>
              </w:rPr>
              <w:t xml:space="preserve"> and last pages) and minutes of reception or attestation of effective realisation. Include accessible telephone number(s) of beneficiary service(s) to enable verification when need arises. </w:t>
            </w:r>
            <w:r>
              <w:rPr>
                <w:bCs/>
                <w:i/>
                <w:color w:val="000000"/>
                <w:sz w:val="24"/>
                <w:szCs w:val="24"/>
              </w:rPr>
              <w:t>(see Model form N° 11  for format)</w:t>
            </w:r>
          </w:p>
        </w:tc>
      </w:tr>
      <w:tr w:rsidR="00F66D80" w14:paraId="665A2FB8" w14:textId="77777777" w:rsidTr="00464C80">
        <w:tc>
          <w:tcPr>
            <w:tcW w:w="534" w:type="dxa"/>
            <w:tcBorders>
              <w:top w:val="single" w:sz="4" w:space="0" w:color="auto"/>
              <w:left w:val="single" w:sz="4" w:space="0" w:color="auto"/>
              <w:bottom w:val="single" w:sz="4" w:space="0" w:color="auto"/>
              <w:right w:val="single" w:sz="4" w:space="0" w:color="auto"/>
            </w:tcBorders>
            <w:vAlign w:val="center"/>
            <w:hideMark/>
          </w:tcPr>
          <w:p w14:paraId="523A6CD4" w14:textId="77777777" w:rsidR="00F66D80" w:rsidRDefault="00F66D80" w:rsidP="00464C80">
            <w:pPr>
              <w:tabs>
                <w:tab w:val="num" w:pos="709"/>
              </w:tabs>
              <w:jc w:val="center"/>
              <w:rPr>
                <w:bCs/>
                <w:color w:val="000000"/>
                <w:sz w:val="24"/>
                <w:szCs w:val="24"/>
              </w:rPr>
            </w:pPr>
            <w:r>
              <w:rPr>
                <w:bCs/>
                <w:color w:val="000000"/>
                <w:sz w:val="24"/>
                <w:szCs w:val="24"/>
              </w:rPr>
              <w:t>B7</w:t>
            </w:r>
          </w:p>
        </w:tc>
        <w:tc>
          <w:tcPr>
            <w:tcW w:w="1734" w:type="dxa"/>
            <w:tcBorders>
              <w:top w:val="single" w:sz="4" w:space="0" w:color="auto"/>
              <w:left w:val="single" w:sz="4" w:space="0" w:color="auto"/>
              <w:bottom w:val="single" w:sz="4" w:space="0" w:color="auto"/>
              <w:right w:val="single" w:sz="4" w:space="0" w:color="auto"/>
            </w:tcBorders>
            <w:vAlign w:val="center"/>
            <w:hideMark/>
          </w:tcPr>
          <w:p w14:paraId="266DD131" w14:textId="77777777" w:rsidR="00F66D80" w:rsidRDefault="00F66D80" w:rsidP="00464C80">
            <w:pPr>
              <w:tabs>
                <w:tab w:val="num" w:pos="709"/>
              </w:tabs>
              <w:jc w:val="center"/>
              <w:rPr>
                <w:b/>
                <w:bCs/>
                <w:color w:val="000000"/>
                <w:sz w:val="24"/>
                <w:szCs w:val="24"/>
              </w:rPr>
            </w:pPr>
            <w:r>
              <w:rPr>
                <w:b/>
                <w:bCs/>
                <w:color w:val="000000"/>
                <w:sz w:val="24"/>
                <w:szCs w:val="24"/>
              </w:rPr>
              <w:t>Technical specifications</w:t>
            </w:r>
          </w:p>
        </w:tc>
        <w:tc>
          <w:tcPr>
            <w:tcW w:w="4500" w:type="dxa"/>
            <w:tcBorders>
              <w:top w:val="single" w:sz="4" w:space="0" w:color="auto"/>
              <w:left w:val="single" w:sz="4" w:space="0" w:color="auto"/>
              <w:bottom w:val="single" w:sz="4" w:space="0" w:color="auto"/>
              <w:right w:val="single" w:sz="4" w:space="0" w:color="auto"/>
            </w:tcBorders>
            <w:vAlign w:val="center"/>
            <w:hideMark/>
          </w:tcPr>
          <w:p w14:paraId="5DFF05E9" w14:textId="77777777" w:rsidR="00F66D80" w:rsidRDefault="00F66D80" w:rsidP="00464C80">
            <w:pPr>
              <w:tabs>
                <w:tab w:val="num" w:pos="709"/>
              </w:tabs>
              <w:jc w:val="both"/>
              <w:rPr>
                <w:bCs/>
                <w:color w:val="000000"/>
                <w:sz w:val="24"/>
                <w:szCs w:val="24"/>
              </w:rPr>
            </w:pPr>
            <w:r>
              <w:rPr>
                <w:bCs/>
                <w:color w:val="000000"/>
                <w:sz w:val="24"/>
                <w:szCs w:val="24"/>
              </w:rPr>
              <w:t>Provided in tender file.</w:t>
            </w:r>
          </w:p>
        </w:tc>
        <w:tc>
          <w:tcPr>
            <w:tcW w:w="3632" w:type="dxa"/>
            <w:tcBorders>
              <w:top w:val="single" w:sz="4" w:space="0" w:color="auto"/>
              <w:left w:val="single" w:sz="4" w:space="0" w:color="auto"/>
              <w:bottom w:val="single" w:sz="4" w:space="0" w:color="auto"/>
              <w:right w:val="single" w:sz="4" w:space="0" w:color="auto"/>
            </w:tcBorders>
            <w:vAlign w:val="center"/>
            <w:hideMark/>
          </w:tcPr>
          <w:p w14:paraId="1B92B5EE" w14:textId="77777777" w:rsidR="00F66D80" w:rsidRDefault="00F66D80" w:rsidP="00464C80">
            <w:pPr>
              <w:tabs>
                <w:tab w:val="num" w:pos="709"/>
              </w:tabs>
              <w:jc w:val="both"/>
              <w:rPr>
                <w:bCs/>
                <w:color w:val="000000"/>
                <w:sz w:val="24"/>
                <w:szCs w:val="24"/>
              </w:rPr>
            </w:pPr>
            <w:r>
              <w:rPr>
                <w:bCs/>
                <w:color w:val="000000"/>
                <w:sz w:val="24"/>
                <w:szCs w:val="24"/>
              </w:rPr>
              <w:t>Initialled on every page and signed and stamp on the last page</w:t>
            </w:r>
          </w:p>
        </w:tc>
      </w:tr>
    </w:tbl>
    <w:p w14:paraId="2CE591E4" w14:textId="77777777" w:rsidR="00F66D80" w:rsidRDefault="00F66D80" w:rsidP="00F66D80">
      <w:pPr>
        <w:rPr>
          <w:bCs/>
          <w:iCs/>
          <w:color w:val="000000"/>
          <w:sz w:val="16"/>
          <w:szCs w:val="16"/>
        </w:rPr>
      </w:pPr>
    </w:p>
    <w:p w14:paraId="7E1AAED1" w14:textId="77777777" w:rsidR="00F66D80" w:rsidRDefault="00F66D80" w:rsidP="00F66D80">
      <w:pPr>
        <w:rPr>
          <w:bCs/>
          <w:iCs/>
          <w:color w:val="000000"/>
          <w:sz w:val="24"/>
          <w:szCs w:val="24"/>
        </w:rPr>
      </w:pPr>
      <w:r>
        <w:rPr>
          <w:bCs/>
          <w:iCs/>
          <w:color w:val="000000"/>
          <w:sz w:val="24"/>
          <w:szCs w:val="24"/>
        </w:rPr>
        <w:t xml:space="preserve">3.  </w:t>
      </w:r>
      <w:r>
        <w:rPr>
          <w:b/>
          <w:bCs/>
          <w:color w:val="000000"/>
          <w:sz w:val="24"/>
          <w:szCs w:val="24"/>
        </w:rPr>
        <w:t>ENVELOPE C</w:t>
      </w:r>
      <w:r>
        <w:rPr>
          <w:b/>
          <w:iCs/>
          <w:color w:val="000000"/>
          <w:sz w:val="24"/>
          <w:szCs w:val="24"/>
        </w:rPr>
        <w:t xml:space="preserve">- </w:t>
      </w:r>
      <w:r>
        <w:rPr>
          <w:b/>
          <w:iCs/>
          <w:color w:val="000000"/>
          <w:sz w:val="24"/>
          <w:szCs w:val="24"/>
          <w:u w:val="single"/>
        </w:rPr>
        <w:t>Financial Documents</w:t>
      </w:r>
    </w:p>
    <w:p w14:paraId="60B183B5" w14:textId="77777777" w:rsidR="00F66D80" w:rsidRDefault="00F66D80" w:rsidP="00F66D80">
      <w:pPr>
        <w:tabs>
          <w:tab w:val="num" w:pos="0"/>
          <w:tab w:val="num" w:pos="100"/>
        </w:tabs>
        <w:ind w:left="100" w:hanging="100"/>
        <w:jc w:val="both"/>
        <w:rPr>
          <w:color w:val="000000"/>
          <w:sz w:val="16"/>
          <w:szCs w:val="16"/>
        </w:rPr>
      </w:pPr>
      <w:r>
        <w:rPr>
          <w:color w:val="000000"/>
          <w:sz w:val="24"/>
        </w:rPr>
        <w:t xml:space="preserve">      </w:t>
      </w:r>
    </w:p>
    <w:tbl>
      <w:tblPr>
        <w:tblW w:w="10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2454"/>
        <w:gridCol w:w="3355"/>
        <w:gridCol w:w="4053"/>
      </w:tblGrid>
      <w:tr w:rsidR="00F66D80" w14:paraId="798BCC12" w14:textId="77777777" w:rsidTr="00464C80">
        <w:tc>
          <w:tcPr>
            <w:tcW w:w="533" w:type="dxa"/>
            <w:tcBorders>
              <w:top w:val="single" w:sz="4" w:space="0" w:color="auto"/>
              <w:left w:val="single" w:sz="4" w:space="0" w:color="auto"/>
              <w:bottom w:val="single" w:sz="4" w:space="0" w:color="auto"/>
              <w:right w:val="single" w:sz="4" w:space="0" w:color="auto"/>
            </w:tcBorders>
            <w:hideMark/>
          </w:tcPr>
          <w:p w14:paraId="1516934B" w14:textId="77777777" w:rsidR="00F66D80" w:rsidRDefault="00F66D80" w:rsidP="00464C80">
            <w:pPr>
              <w:tabs>
                <w:tab w:val="num" w:pos="709"/>
              </w:tabs>
              <w:jc w:val="center"/>
              <w:rPr>
                <w:bCs/>
                <w:color w:val="000000"/>
                <w:sz w:val="24"/>
                <w:szCs w:val="24"/>
              </w:rPr>
            </w:pPr>
            <w:r>
              <w:rPr>
                <w:bCs/>
                <w:color w:val="000000"/>
                <w:sz w:val="24"/>
                <w:szCs w:val="24"/>
              </w:rPr>
              <w:t>No</w:t>
            </w:r>
          </w:p>
        </w:tc>
        <w:tc>
          <w:tcPr>
            <w:tcW w:w="2455" w:type="dxa"/>
            <w:tcBorders>
              <w:top w:val="single" w:sz="4" w:space="0" w:color="auto"/>
              <w:left w:val="single" w:sz="4" w:space="0" w:color="auto"/>
              <w:bottom w:val="single" w:sz="4" w:space="0" w:color="auto"/>
              <w:right w:val="single" w:sz="4" w:space="0" w:color="auto"/>
            </w:tcBorders>
            <w:hideMark/>
          </w:tcPr>
          <w:p w14:paraId="1E1D643D" w14:textId="77777777" w:rsidR="00F66D80" w:rsidRDefault="00F66D80" w:rsidP="00464C80">
            <w:pPr>
              <w:tabs>
                <w:tab w:val="num" w:pos="709"/>
              </w:tabs>
              <w:jc w:val="center"/>
              <w:rPr>
                <w:b/>
                <w:bCs/>
                <w:color w:val="000000"/>
                <w:sz w:val="24"/>
                <w:szCs w:val="24"/>
              </w:rPr>
            </w:pPr>
            <w:r>
              <w:rPr>
                <w:b/>
                <w:bCs/>
                <w:color w:val="000000"/>
                <w:sz w:val="24"/>
                <w:szCs w:val="24"/>
              </w:rPr>
              <w:t>DOCUMENT</w:t>
            </w:r>
          </w:p>
        </w:tc>
        <w:tc>
          <w:tcPr>
            <w:tcW w:w="3357" w:type="dxa"/>
            <w:tcBorders>
              <w:top w:val="single" w:sz="4" w:space="0" w:color="auto"/>
              <w:left w:val="single" w:sz="4" w:space="0" w:color="auto"/>
              <w:bottom w:val="single" w:sz="4" w:space="0" w:color="auto"/>
              <w:right w:val="single" w:sz="4" w:space="0" w:color="auto"/>
            </w:tcBorders>
            <w:vAlign w:val="center"/>
            <w:hideMark/>
          </w:tcPr>
          <w:p w14:paraId="689B3048" w14:textId="77777777" w:rsidR="00F66D80" w:rsidRDefault="00F66D80" w:rsidP="00464C80">
            <w:pPr>
              <w:tabs>
                <w:tab w:val="num" w:pos="709"/>
              </w:tabs>
              <w:jc w:val="center"/>
              <w:rPr>
                <w:b/>
                <w:bCs/>
                <w:color w:val="000000"/>
                <w:sz w:val="24"/>
                <w:szCs w:val="24"/>
              </w:rPr>
            </w:pPr>
            <w:r>
              <w:rPr>
                <w:b/>
                <w:bCs/>
                <w:color w:val="000000"/>
                <w:sz w:val="24"/>
                <w:szCs w:val="24"/>
              </w:rPr>
              <w:t>SPECIFICATION</w:t>
            </w:r>
          </w:p>
        </w:tc>
        <w:tc>
          <w:tcPr>
            <w:tcW w:w="4055" w:type="dxa"/>
            <w:tcBorders>
              <w:top w:val="single" w:sz="4" w:space="0" w:color="auto"/>
              <w:left w:val="single" w:sz="4" w:space="0" w:color="auto"/>
              <w:bottom w:val="single" w:sz="4" w:space="0" w:color="auto"/>
              <w:right w:val="single" w:sz="4" w:space="0" w:color="auto"/>
            </w:tcBorders>
            <w:vAlign w:val="center"/>
            <w:hideMark/>
          </w:tcPr>
          <w:p w14:paraId="249815DF" w14:textId="77777777" w:rsidR="00F66D80" w:rsidRDefault="00F66D80" w:rsidP="00464C80">
            <w:pPr>
              <w:tabs>
                <w:tab w:val="num" w:pos="709"/>
              </w:tabs>
              <w:jc w:val="center"/>
              <w:rPr>
                <w:b/>
                <w:bCs/>
                <w:color w:val="000000"/>
                <w:sz w:val="24"/>
                <w:szCs w:val="24"/>
              </w:rPr>
            </w:pPr>
            <w:r>
              <w:rPr>
                <w:b/>
                <w:bCs/>
                <w:color w:val="000000"/>
                <w:sz w:val="24"/>
                <w:szCs w:val="24"/>
              </w:rPr>
              <w:t>AUTHENTIFICATION</w:t>
            </w:r>
          </w:p>
        </w:tc>
      </w:tr>
      <w:tr w:rsidR="00F66D80" w14:paraId="3F501093" w14:textId="77777777" w:rsidTr="00464C80">
        <w:tc>
          <w:tcPr>
            <w:tcW w:w="533" w:type="dxa"/>
            <w:tcBorders>
              <w:top w:val="single" w:sz="4" w:space="0" w:color="auto"/>
              <w:left w:val="single" w:sz="4" w:space="0" w:color="auto"/>
              <w:bottom w:val="single" w:sz="4" w:space="0" w:color="auto"/>
              <w:right w:val="single" w:sz="4" w:space="0" w:color="auto"/>
            </w:tcBorders>
            <w:vAlign w:val="center"/>
            <w:hideMark/>
          </w:tcPr>
          <w:p w14:paraId="0320DA5C" w14:textId="77777777" w:rsidR="00F66D80" w:rsidRDefault="00F66D80" w:rsidP="00464C80">
            <w:pPr>
              <w:tabs>
                <w:tab w:val="num" w:pos="709"/>
              </w:tabs>
              <w:jc w:val="center"/>
              <w:rPr>
                <w:bCs/>
                <w:color w:val="000000"/>
                <w:sz w:val="24"/>
                <w:szCs w:val="24"/>
              </w:rPr>
            </w:pPr>
            <w:r>
              <w:rPr>
                <w:bCs/>
                <w:color w:val="000000"/>
                <w:sz w:val="24"/>
                <w:szCs w:val="24"/>
              </w:rPr>
              <w:t>C1</w:t>
            </w:r>
          </w:p>
        </w:tc>
        <w:tc>
          <w:tcPr>
            <w:tcW w:w="2455" w:type="dxa"/>
            <w:tcBorders>
              <w:top w:val="single" w:sz="4" w:space="0" w:color="auto"/>
              <w:left w:val="single" w:sz="4" w:space="0" w:color="auto"/>
              <w:bottom w:val="single" w:sz="4" w:space="0" w:color="auto"/>
              <w:right w:val="single" w:sz="4" w:space="0" w:color="auto"/>
            </w:tcBorders>
            <w:vAlign w:val="center"/>
            <w:hideMark/>
          </w:tcPr>
          <w:p w14:paraId="1E65ACCD" w14:textId="77777777" w:rsidR="00F66D80" w:rsidRDefault="00F66D80" w:rsidP="00464C80">
            <w:pPr>
              <w:tabs>
                <w:tab w:val="num" w:pos="709"/>
              </w:tabs>
              <w:jc w:val="center"/>
              <w:rPr>
                <w:b/>
                <w:bCs/>
                <w:color w:val="000000"/>
                <w:sz w:val="24"/>
                <w:szCs w:val="24"/>
              </w:rPr>
            </w:pPr>
            <w:r>
              <w:rPr>
                <w:b/>
                <w:bCs/>
                <w:color w:val="000000"/>
                <w:sz w:val="24"/>
                <w:szCs w:val="24"/>
              </w:rPr>
              <w:t>The tender letter</w:t>
            </w:r>
          </w:p>
        </w:tc>
        <w:tc>
          <w:tcPr>
            <w:tcW w:w="3357" w:type="dxa"/>
            <w:tcBorders>
              <w:top w:val="single" w:sz="4" w:space="0" w:color="auto"/>
              <w:left w:val="single" w:sz="4" w:space="0" w:color="auto"/>
              <w:bottom w:val="single" w:sz="4" w:space="0" w:color="auto"/>
              <w:right w:val="single" w:sz="4" w:space="0" w:color="auto"/>
            </w:tcBorders>
            <w:vAlign w:val="center"/>
            <w:hideMark/>
          </w:tcPr>
          <w:p w14:paraId="3DA302DA" w14:textId="77777777" w:rsidR="00F66D80" w:rsidRDefault="00F66D80" w:rsidP="00464C80">
            <w:pPr>
              <w:tabs>
                <w:tab w:val="num" w:pos="709"/>
              </w:tabs>
              <w:jc w:val="both"/>
              <w:rPr>
                <w:bCs/>
                <w:color w:val="000000"/>
                <w:sz w:val="24"/>
                <w:szCs w:val="24"/>
              </w:rPr>
            </w:pPr>
            <w:r>
              <w:rPr>
                <w:bCs/>
                <w:color w:val="000000"/>
                <w:sz w:val="24"/>
                <w:szCs w:val="24"/>
              </w:rPr>
              <w:t>Format to be completed and tender amount inserted.</w:t>
            </w:r>
          </w:p>
        </w:tc>
        <w:tc>
          <w:tcPr>
            <w:tcW w:w="4055" w:type="dxa"/>
            <w:tcBorders>
              <w:top w:val="single" w:sz="4" w:space="0" w:color="auto"/>
              <w:left w:val="single" w:sz="4" w:space="0" w:color="auto"/>
              <w:bottom w:val="single" w:sz="4" w:space="0" w:color="auto"/>
              <w:right w:val="single" w:sz="4" w:space="0" w:color="auto"/>
            </w:tcBorders>
            <w:vAlign w:val="center"/>
            <w:hideMark/>
          </w:tcPr>
          <w:p w14:paraId="31B12F86" w14:textId="77777777" w:rsidR="00F66D80" w:rsidRDefault="00F66D80" w:rsidP="00464C80">
            <w:pPr>
              <w:tabs>
                <w:tab w:val="num" w:pos="709"/>
              </w:tabs>
              <w:jc w:val="both"/>
              <w:rPr>
                <w:bCs/>
                <w:color w:val="000000"/>
                <w:sz w:val="24"/>
                <w:szCs w:val="24"/>
              </w:rPr>
            </w:pPr>
            <w:r>
              <w:rPr>
                <w:bCs/>
                <w:color w:val="000000"/>
                <w:sz w:val="24"/>
                <w:szCs w:val="24"/>
              </w:rPr>
              <w:t>Signature, date and stamp of bidder.</w:t>
            </w:r>
          </w:p>
          <w:p w14:paraId="757908B5" w14:textId="77777777" w:rsidR="00F66D80" w:rsidRDefault="00F66D80" w:rsidP="00464C80">
            <w:pPr>
              <w:tabs>
                <w:tab w:val="num" w:pos="709"/>
              </w:tabs>
              <w:jc w:val="both"/>
              <w:rPr>
                <w:bCs/>
                <w:i/>
                <w:color w:val="000000"/>
                <w:sz w:val="24"/>
                <w:szCs w:val="24"/>
              </w:rPr>
            </w:pPr>
            <w:r>
              <w:rPr>
                <w:bCs/>
                <w:i/>
                <w:color w:val="000000"/>
                <w:sz w:val="24"/>
                <w:szCs w:val="24"/>
              </w:rPr>
              <w:t>(see Model Form N° 02  for format)</w:t>
            </w:r>
          </w:p>
        </w:tc>
      </w:tr>
      <w:tr w:rsidR="00F66D80" w14:paraId="4D8FCFBB" w14:textId="77777777" w:rsidTr="00464C80">
        <w:trPr>
          <w:trHeight w:val="467"/>
        </w:trPr>
        <w:tc>
          <w:tcPr>
            <w:tcW w:w="533" w:type="dxa"/>
            <w:tcBorders>
              <w:top w:val="single" w:sz="4" w:space="0" w:color="auto"/>
              <w:left w:val="single" w:sz="4" w:space="0" w:color="auto"/>
              <w:bottom w:val="single" w:sz="4" w:space="0" w:color="auto"/>
              <w:right w:val="single" w:sz="4" w:space="0" w:color="auto"/>
            </w:tcBorders>
            <w:vAlign w:val="center"/>
            <w:hideMark/>
          </w:tcPr>
          <w:p w14:paraId="7D98A4F3" w14:textId="77777777" w:rsidR="00F66D80" w:rsidRDefault="00F66D80" w:rsidP="00464C80">
            <w:pPr>
              <w:tabs>
                <w:tab w:val="num" w:pos="709"/>
              </w:tabs>
              <w:jc w:val="center"/>
              <w:rPr>
                <w:bCs/>
                <w:color w:val="000000"/>
                <w:sz w:val="24"/>
                <w:szCs w:val="24"/>
              </w:rPr>
            </w:pPr>
            <w:r>
              <w:rPr>
                <w:bCs/>
                <w:color w:val="000000"/>
                <w:sz w:val="24"/>
                <w:szCs w:val="24"/>
              </w:rPr>
              <w:t>C2</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3FCFE67" w14:textId="77777777" w:rsidR="00F66D80" w:rsidRDefault="00F66D80" w:rsidP="00464C80">
            <w:pPr>
              <w:tabs>
                <w:tab w:val="num" w:pos="709"/>
              </w:tabs>
              <w:jc w:val="center"/>
              <w:rPr>
                <w:b/>
                <w:bCs/>
                <w:color w:val="000000"/>
                <w:sz w:val="24"/>
                <w:szCs w:val="24"/>
              </w:rPr>
            </w:pPr>
            <w:r>
              <w:rPr>
                <w:b/>
                <w:color w:val="000000"/>
                <w:sz w:val="24"/>
                <w:szCs w:val="24"/>
                <w:lang w:val="en-US"/>
              </w:rPr>
              <w:t>Unit price schedule</w:t>
            </w:r>
          </w:p>
        </w:tc>
        <w:tc>
          <w:tcPr>
            <w:tcW w:w="3357" w:type="dxa"/>
            <w:tcBorders>
              <w:top w:val="single" w:sz="4" w:space="0" w:color="auto"/>
              <w:left w:val="single" w:sz="4" w:space="0" w:color="auto"/>
              <w:bottom w:val="single" w:sz="4" w:space="0" w:color="auto"/>
              <w:right w:val="single" w:sz="4" w:space="0" w:color="auto"/>
            </w:tcBorders>
            <w:vAlign w:val="center"/>
            <w:hideMark/>
          </w:tcPr>
          <w:p w14:paraId="7BB8A6A2" w14:textId="77777777" w:rsidR="00F66D80" w:rsidRDefault="00F66D80" w:rsidP="00464C80">
            <w:pPr>
              <w:ind w:left="-108"/>
              <w:jc w:val="both"/>
              <w:rPr>
                <w:bCs/>
                <w:iCs/>
                <w:color w:val="000000"/>
                <w:sz w:val="24"/>
                <w:szCs w:val="24"/>
              </w:rPr>
            </w:pPr>
            <w:r>
              <w:rPr>
                <w:bCs/>
                <w:iCs/>
                <w:color w:val="000000"/>
                <w:sz w:val="24"/>
                <w:szCs w:val="24"/>
              </w:rPr>
              <w:t>Sub-detail of prices proposed in the price list, that is, the price list in accordance with the model and stating prices exclusive of VAT in words and in figures</w:t>
            </w:r>
          </w:p>
        </w:tc>
        <w:tc>
          <w:tcPr>
            <w:tcW w:w="4055" w:type="dxa"/>
            <w:tcBorders>
              <w:top w:val="single" w:sz="4" w:space="0" w:color="auto"/>
              <w:left w:val="single" w:sz="4" w:space="0" w:color="auto"/>
              <w:bottom w:val="single" w:sz="4" w:space="0" w:color="auto"/>
              <w:right w:val="single" w:sz="4" w:space="0" w:color="auto"/>
            </w:tcBorders>
            <w:vAlign w:val="center"/>
            <w:hideMark/>
          </w:tcPr>
          <w:p w14:paraId="75DD804C" w14:textId="77777777" w:rsidR="00F66D80" w:rsidRDefault="00F66D80" w:rsidP="00464C80">
            <w:pPr>
              <w:tabs>
                <w:tab w:val="num" w:pos="709"/>
              </w:tabs>
              <w:jc w:val="both"/>
              <w:rPr>
                <w:bCs/>
                <w:i/>
                <w:color w:val="000000"/>
                <w:sz w:val="24"/>
                <w:szCs w:val="24"/>
              </w:rPr>
            </w:pPr>
            <w:r>
              <w:rPr>
                <w:bCs/>
                <w:color w:val="000000"/>
                <w:sz w:val="24"/>
                <w:szCs w:val="24"/>
              </w:rPr>
              <w:t xml:space="preserve">Initials on every page and signed on last page. All pages must be stamped with enterprise official stamp. </w:t>
            </w:r>
          </w:p>
        </w:tc>
      </w:tr>
      <w:tr w:rsidR="00F66D80" w14:paraId="39D16903" w14:textId="77777777" w:rsidTr="00464C80">
        <w:trPr>
          <w:trHeight w:val="467"/>
        </w:trPr>
        <w:tc>
          <w:tcPr>
            <w:tcW w:w="533" w:type="dxa"/>
            <w:tcBorders>
              <w:top w:val="single" w:sz="4" w:space="0" w:color="auto"/>
              <w:left w:val="single" w:sz="4" w:space="0" w:color="auto"/>
              <w:bottom w:val="single" w:sz="4" w:space="0" w:color="auto"/>
              <w:right w:val="single" w:sz="4" w:space="0" w:color="auto"/>
            </w:tcBorders>
            <w:vAlign w:val="center"/>
            <w:hideMark/>
          </w:tcPr>
          <w:p w14:paraId="212116F9" w14:textId="77777777" w:rsidR="00F66D80" w:rsidRDefault="00F66D80" w:rsidP="00464C80">
            <w:pPr>
              <w:tabs>
                <w:tab w:val="num" w:pos="709"/>
              </w:tabs>
              <w:jc w:val="center"/>
              <w:rPr>
                <w:bCs/>
                <w:color w:val="000000"/>
                <w:sz w:val="24"/>
                <w:szCs w:val="24"/>
              </w:rPr>
            </w:pPr>
            <w:r>
              <w:rPr>
                <w:bCs/>
                <w:color w:val="000000"/>
                <w:sz w:val="24"/>
                <w:szCs w:val="24"/>
              </w:rPr>
              <w:t>C3</w:t>
            </w:r>
          </w:p>
        </w:tc>
        <w:tc>
          <w:tcPr>
            <w:tcW w:w="2455" w:type="dxa"/>
            <w:tcBorders>
              <w:top w:val="single" w:sz="4" w:space="0" w:color="auto"/>
              <w:left w:val="single" w:sz="4" w:space="0" w:color="auto"/>
              <w:bottom w:val="single" w:sz="4" w:space="0" w:color="auto"/>
              <w:right w:val="single" w:sz="4" w:space="0" w:color="auto"/>
            </w:tcBorders>
            <w:vAlign w:val="center"/>
            <w:hideMark/>
          </w:tcPr>
          <w:p w14:paraId="0D7B005D" w14:textId="77777777" w:rsidR="00F66D80" w:rsidRDefault="00F66D80" w:rsidP="00464C80">
            <w:pPr>
              <w:tabs>
                <w:tab w:val="num" w:pos="709"/>
              </w:tabs>
              <w:jc w:val="center"/>
              <w:rPr>
                <w:b/>
                <w:bCs/>
                <w:color w:val="000000"/>
                <w:sz w:val="24"/>
                <w:szCs w:val="24"/>
              </w:rPr>
            </w:pPr>
            <w:r>
              <w:rPr>
                <w:b/>
                <w:bCs/>
                <w:color w:val="000000"/>
                <w:sz w:val="24"/>
                <w:szCs w:val="24"/>
              </w:rPr>
              <w:t>Bill of Quantities and Cost Estimates</w:t>
            </w:r>
          </w:p>
        </w:tc>
        <w:tc>
          <w:tcPr>
            <w:tcW w:w="3357" w:type="dxa"/>
            <w:tcBorders>
              <w:top w:val="single" w:sz="4" w:space="0" w:color="auto"/>
              <w:left w:val="single" w:sz="4" w:space="0" w:color="auto"/>
              <w:bottom w:val="single" w:sz="4" w:space="0" w:color="auto"/>
              <w:right w:val="single" w:sz="4" w:space="0" w:color="auto"/>
            </w:tcBorders>
            <w:vAlign w:val="center"/>
            <w:hideMark/>
          </w:tcPr>
          <w:p w14:paraId="42C9A236" w14:textId="77777777" w:rsidR="00F66D80" w:rsidRDefault="00F66D80" w:rsidP="00464C80">
            <w:pPr>
              <w:tabs>
                <w:tab w:val="num" w:pos="709"/>
              </w:tabs>
              <w:jc w:val="both"/>
              <w:rPr>
                <w:bCs/>
                <w:color w:val="000000"/>
                <w:sz w:val="24"/>
                <w:szCs w:val="24"/>
              </w:rPr>
            </w:pPr>
            <w:r>
              <w:rPr>
                <w:bCs/>
                <w:iCs/>
                <w:color w:val="000000"/>
                <w:sz w:val="24"/>
                <w:szCs w:val="24"/>
              </w:rPr>
              <w:t>Detailed cost estimates of the works</w:t>
            </w:r>
            <w:r>
              <w:rPr>
                <w:bCs/>
                <w:color w:val="000000"/>
                <w:sz w:val="24"/>
                <w:szCs w:val="24"/>
              </w:rPr>
              <w:t>.</w:t>
            </w:r>
          </w:p>
        </w:tc>
        <w:tc>
          <w:tcPr>
            <w:tcW w:w="4055" w:type="dxa"/>
            <w:tcBorders>
              <w:top w:val="single" w:sz="4" w:space="0" w:color="auto"/>
              <w:left w:val="single" w:sz="4" w:space="0" w:color="auto"/>
              <w:bottom w:val="single" w:sz="4" w:space="0" w:color="auto"/>
              <w:right w:val="single" w:sz="4" w:space="0" w:color="auto"/>
            </w:tcBorders>
            <w:vAlign w:val="center"/>
            <w:hideMark/>
          </w:tcPr>
          <w:p w14:paraId="4C60D4D2" w14:textId="77777777" w:rsidR="00F66D80" w:rsidRDefault="00F66D80" w:rsidP="00464C80">
            <w:pPr>
              <w:tabs>
                <w:tab w:val="num" w:pos="709"/>
              </w:tabs>
              <w:jc w:val="both"/>
              <w:rPr>
                <w:bCs/>
                <w:color w:val="000000"/>
                <w:sz w:val="24"/>
                <w:szCs w:val="24"/>
              </w:rPr>
            </w:pPr>
            <w:r>
              <w:rPr>
                <w:bCs/>
                <w:color w:val="000000"/>
                <w:sz w:val="24"/>
                <w:szCs w:val="24"/>
              </w:rPr>
              <w:t>Initials on every page and signed on last page. All pages must be stamped with enterprise function stamp.</w:t>
            </w:r>
          </w:p>
        </w:tc>
      </w:tr>
      <w:tr w:rsidR="00F66D80" w14:paraId="4F80C9FA" w14:textId="77777777" w:rsidTr="00464C80">
        <w:trPr>
          <w:trHeight w:val="562"/>
        </w:trPr>
        <w:tc>
          <w:tcPr>
            <w:tcW w:w="533" w:type="dxa"/>
            <w:tcBorders>
              <w:top w:val="single" w:sz="4" w:space="0" w:color="auto"/>
              <w:left w:val="single" w:sz="4" w:space="0" w:color="auto"/>
              <w:bottom w:val="single" w:sz="4" w:space="0" w:color="auto"/>
              <w:right w:val="single" w:sz="4" w:space="0" w:color="auto"/>
            </w:tcBorders>
            <w:vAlign w:val="center"/>
            <w:hideMark/>
          </w:tcPr>
          <w:p w14:paraId="31B66112" w14:textId="77777777" w:rsidR="00F66D80" w:rsidRDefault="00F66D80" w:rsidP="00464C80">
            <w:pPr>
              <w:tabs>
                <w:tab w:val="num" w:pos="709"/>
              </w:tabs>
              <w:jc w:val="center"/>
              <w:rPr>
                <w:bCs/>
                <w:color w:val="000000"/>
                <w:sz w:val="24"/>
                <w:szCs w:val="24"/>
              </w:rPr>
            </w:pPr>
            <w:r>
              <w:rPr>
                <w:bCs/>
                <w:color w:val="000000"/>
                <w:sz w:val="24"/>
                <w:szCs w:val="24"/>
              </w:rPr>
              <w:t>C4</w:t>
            </w:r>
          </w:p>
        </w:tc>
        <w:tc>
          <w:tcPr>
            <w:tcW w:w="2455" w:type="dxa"/>
            <w:tcBorders>
              <w:top w:val="single" w:sz="4" w:space="0" w:color="auto"/>
              <w:left w:val="single" w:sz="4" w:space="0" w:color="auto"/>
              <w:bottom w:val="single" w:sz="4" w:space="0" w:color="auto"/>
              <w:right w:val="single" w:sz="4" w:space="0" w:color="auto"/>
            </w:tcBorders>
            <w:vAlign w:val="center"/>
            <w:hideMark/>
          </w:tcPr>
          <w:p w14:paraId="3CB6C63B" w14:textId="77777777" w:rsidR="00F66D80" w:rsidRDefault="00F66D80" w:rsidP="00464C80">
            <w:pPr>
              <w:tabs>
                <w:tab w:val="num" w:pos="709"/>
              </w:tabs>
              <w:jc w:val="center"/>
              <w:rPr>
                <w:b/>
                <w:bCs/>
                <w:color w:val="000000"/>
                <w:sz w:val="24"/>
                <w:szCs w:val="24"/>
              </w:rPr>
            </w:pPr>
            <w:r>
              <w:rPr>
                <w:b/>
                <w:bCs/>
                <w:color w:val="000000"/>
                <w:sz w:val="24"/>
                <w:szCs w:val="24"/>
              </w:rPr>
              <w:t>Sub detail of unit prices</w:t>
            </w:r>
          </w:p>
        </w:tc>
        <w:tc>
          <w:tcPr>
            <w:tcW w:w="3357" w:type="dxa"/>
            <w:tcBorders>
              <w:top w:val="single" w:sz="4" w:space="0" w:color="auto"/>
              <w:left w:val="single" w:sz="4" w:space="0" w:color="auto"/>
              <w:bottom w:val="single" w:sz="4" w:space="0" w:color="auto"/>
              <w:right w:val="single" w:sz="4" w:space="0" w:color="auto"/>
            </w:tcBorders>
            <w:vAlign w:val="center"/>
            <w:hideMark/>
          </w:tcPr>
          <w:p w14:paraId="4ADFA557" w14:textId="77777777" w:rsidR="00F66D80" w:rsidRDefault="00F66D80" w:rsidP="00464C80">
            <w:pPr>
              <w:tabs>
                <w:tab w:val="num" w:pos="709"/>
              </w:tabs>
              <w:jc w:val="both"/>
              <w:rPr>
                <w:bCs/>
                <w:color w:val="000000"/>
                <w:sz w:val="24"/>
                <w:szCs w:val="24"/>
              </w:rPr>
            </w:pPr>
            <w:r>
              <w:rPr>
                <w:bCs/>
                <w:color w:val="000000"/>
                <w:sz w:val="24"/>
                <w:szCs w:val="24"/>
              </w:rPr>
              <w:t>Format to be completed showing detail breakdown of prices.</w:t>
            </w:r>
          </w:p>
        </w:tc>
        <w:tc>
          <w:tcPr>
            <w:tcW w:w="4055" w:type="dxa"/>
            <w:tcBorders>
              <w:top w:val="single" w:sz="4" w:space="0" w:color="auto"/>
              <w:left w:val="single" w:sz="4" w:space="0" w:color="auto"/>
              <w:bottom w:val="single" w:sz="4" w:space="0" w:color="auto"/>
              <w:right w:val="single" w:sz="4" w:space="0" w:color="auto"/>
            </w:tcBorders>
            <w:vAlign w:val="center"/>
            <w:hideMark/>
          </w:tcPr>
          <w:p w14:paraId="00D6E7A1" w14:textId="77777777" w:rsidR="00F66D80" w:rsidRDefault="00F66D80" w:rsidP="00464C80">
            <w:pPr>
              <w:tabs>
                <w:tab w:val="num" w:pos="709"/>
              </w:tabs>
              <w:jc w:val="both"/>
              <w:rPr>
                <w:bCs/>
                <w:color w:val="000000"/>
                <w:sz w:val="24"/>
                <w:szCs w:val="24"/>
              </w:rPr>
            </w:pPr>
            <w:r>
              <w:rPr>
                <w:bCs/>
                <w:color w:val="000000"/>
                <w:sz w:val="24"/>
                <w:szCs w:val="24"/>
              </w:rPr>
              <w:t>Initials and stamped on every page</w:t>
            </w:r>
          </w:p>
        </w:tc>
      </w:tr>
      <w:tr w:rsidR="00F66D80" w14:paraId="12007DF2" w14:textId="77777777" w:rsidTr="00464C80">
        <w:trPr>
          <w:trHeight w:val="562"/>
        </w:trPr>
        <w:tc>
          <w:tcPr>
            <w:tcW w:w="533" w:type="dxa"/>
            <w:tcBorders>
              <w:top w:val="single" w:sz="4" w:space="0" w:color="auto"/>
              <w:left w:val="single" w:sz="4" w:space="0" w:color="auto"/>
              <w:bottom w:val="single" w:sz="4" w:space="0" w:color="auto"/>
              <w:right w:val="single" w:sz="4" w:space="0" w:color="auto"/>
            </w:tcBorders>
            <w:vAlign w:val="center"/>
            <w:hideMark/>
          </w:tcPr>
          <w:p w14:paraId="1AD16865" w14:textId="77777777" w:rsidR="00F66D80" w:rsidRDefault="00F66D80" w:rsidP="00464C80">
            <w:pPr>
              <w:tabs>
                <w:tab w:val="num" w:pos="709"/>
              </w:tabs>
              <w:jc w:val="center"/>
              <w:rPr>
                <w:bCs/>
                <w:color w:val="000000"/>
                <w:sz w:val="24"/>
                <w:szCs w:val="24"/>
              </w:rPr>
            </w:pPr>
            <w:r>
              <w:rPr>
                <w:bCs/>
                <w:color w:val="000000"/>
                <w:sz w:val="24"/>
                <w:szCs w:val="24"/>
              </w:rPr>
              <w:t>C5</w:t>
            </w:r>
          </w:p>
        </w:tc>
        <w:tc>
          <w:tcPr>
            <w:tcW w:w="2455" w:type="dxa"/>
            <w:tcBorders>
              <w:top w:val="single" w:sz="4" w:space="0" w:color="auto"/>
              <w:left w:val="single" w:sz="4" w:space="0" w:color="auto"/>
              <w:bottom w:val="single" w:sz="4" w:space="0" w:color="auto"/>
              <w:right w:val="single" w:sz="4" w:space="0" w:color="auto"/>
            </w:tcBorders>
            <w:vAlign w:val="center"/>
            <w:hideMark/>
          </w:tcPr>
          <w:p w14:paraId="6E9EB132" w14:textId="77777777" w:rsidR="00F66D80" w:rsidRDefault="00F66D80" w:rsidP="00464C80">
            <w:pPr>
              <w:tabs>
                <w:tab w:val="num" w:pos="709"/>
              </w:tabs>
              <w:jc w:val="center"/>
              <w:rPr>
                <w:b/>
                <w:bCs/>
                <w:color w:val="000000"/>
                <w:sz w:val="24"/>
                <w:szCs w:val="24"/>
              </w:rPr>
            </w:pPr>
            <w:r>
              <w:rPr>
                <w:b/>
                <w:bCs/>
                <w:color w:val="000000"/>
                <w:sz w:val="24"/>
                <w:szCs w:val="24"/>
              </w:rPr>
              <w:t>Financial capability</w:t>
            </w:r>
          </w:p>
        </w:tc>
        <w:tc>
          <w:tcPr>
            <w:tcW w:w="3357" w:type="dxa"/>
            <w:tcBorders>
              <w:top w:val="single" w:sz="4" w:space="0" w:color="auto"/>
              <w:left w:val="single" w:sz="4" w:space="0" w:color="auto"/>
              <w:bottom w:val="single" w:sz="4" w:space="0" w:color="auto"/>
              <w:right w:val="single" w:sz="4" w:space="0" w:color="auto"/>
            </w:tcBorders>
            <w:vAlign w:val="center"/>
            <w:hideMark/>
          </w:tcPr>
          <w:p w14:paraId="5900C871" w14:textId="77777777" w:rsidR="00F66D80" w:rsidRDefault="00F66D80" w:rsidP="00464C80">
            <w:pPr>
              <w:tabs>
                <w:tab w:val="num" w:pos="709"/>
              </w:tabs>
              <w:jc w:val="both"/>
              <w:rPr>
                <w:bCs/>
                <w:color w:val="000000"/>
                <w:sz w:val="24"/>
                <w:szCs w:val="24"/>
              </w:rPr>
            </w:pPr>
            <w:r>
              <w:rPr>
                <w:bCs/>
                <w:color w:val="000000"/>
                <w:sz w:val="24"/>
                <w:szCs w:val="24"/>
              </w:rPr>
              <w:t>Attestation of pre-financing delivered by a banking institution recognised by MINFI/COBAC</w:t>
            </w:r>
          </w:p>
        </w:tc>
        <w:tc>
          <w:tcPr>
            <w:tcW w:w="4055" w:type="dxa"/>
            <w:tcBorders>
              <w:top w:val="single" w:sz="4" w:space="0" w:color="auto"/>
              <w:left w:val="single" w:sz="4" w:space="0" w:color="auto"/>
              <w:bottom w:val="single" w:sz="4" w:space="0" w:color="auto"/>
              <w:right w:val="single" w:sz="4" w:space="0" w:color="auto"/>
            </w:tcBorders>
            <w:vAlign w:val="center"/>
            <w:hideMark/>
          </w:tcPr>
          <w:p w14:paraId="0E168BDE" w14:textId="77777777" w:rsidR="00F66D80" w:rsidRDefault="00F66D80" w:rsidP="00464C80">
            <w:pPr>
              <w:tabs>
                <w:tab w:val="num" w:pos="709"/>
              </w:tabs>
              <w:jc w:val="both"/>
              <w:rPr>
                <w:bCs/>
                <w:i/>
                <w:color w:val="000000"/>
                <w:sz w:val="24"/>
                <w:szCs w:val="24"/>
              </w:rPr>
            </w:pPr>
            <w:r>
              <w:rPr>
                <w:bCs/>
                <w:color w:val="000000"/>
                <w:sz w:val="24"/>
                <w:szCs w:val="24"/>
              </w:rPr>
              <w:t xml:space="preserve">Date and signature of bank Manager in charge. </w:t>
            </w:r>
          </w:p>
        </w:tc>
      </w:tr>
    </w:tbl>
    <w:p w14:paraId="37EC6C87" w14:textId="77777777" w:rsidR="00F66D80" w:rsidRDefault="00F66D80" w:rsidP="00F66D80">
      <w:pPr>
        <w:tabs>
          <w:tab w:val="num" w:pos="709"/>
        </w:tabs>
        <w:spacing w:line="360" w:lineRule="auto"/>
        <w:rPr>
          <w:bCs/>
          <w:color w:val="000000"/>
          <w:sz w:val="8"/>
          <w:szCs w:val="8"/>
        </w:rPr>
      </w:pPr>
    </w:p>
    <w:p w14:paraId="040C590E" w14:textId="77777777" w:rsidR="00F66D80" w:rsidRDefault="00F66D80" w:rsidP="00F66D80">
      <w:pPr>
        <w:tabs>
          <w:tab w:val="num" w:pos="709"/>
        </w:tabs>
        <w:ind w:left="709" w:hanging="709"/>
        <w:rPr>
          <w:bCs/>
          <w:color w:val="000000"/>
          <w:sz w:val="24"/>
          <w:szCs w:val="24"/>
        </w:rPr>
      </w:pPr>
      <w:r>
        <w:rPr>
          <w:b/>
          <w:bCs/>
          <w:color w:val="000000"/>
          <w:sz w:val="24"/>
          <w:szCs w:val="24"/>
        </w:rPr>
        <w:t>Note</w:t>
      </w:r>
      <w:r>
        <w:rPr>
          <w:bCs/>
          <w:color w:val="000000"/>
          <w:sz w:val="24"/>
          <w:szCs w:val="24"/>
        </w:rPr>
        <w:t xml:space="preserve">: </w:t>
      </w:r>
    </w:p>
    <w:p w14:paraId="68C111AD" w14:textId="77777777" w:rsidR="00F66D80" w:rsidRDefault="00F66D80" w:rsidP="00F66D80">
      <w:pPr>
        <w:tabs>
          <w:tab w:val="num" w:pos="709"/>
        </w:tabs>
        <w:ind w:left="709" w:hanging="709"/>
        <w:rPr>
          <w:bCs/>
          <w:color w:val="000000"/>
          <w:sz w:val="24"/>
          <w:szCs w:val="24"/>
        </w:rPr>
      </w:pPr>
      <w:r>
        <w:rPr>
          <w:bCs/>
          <w:color w:val="000000"/>
          <w:sz w:val="24"/>
          <w:szCs w:val="24"/>
        </w:rPr>
        <w:t>- Plans provided with tender file should not be submitted.</w:t>
      </w:r>
    </w:p>
    <w:p w14:paraId="51CFFE67" w14:textId="77777777" w:rsidR="00F66D80" w:rsidRDefault="00F66D80" w:rsidP="00F66D80">
      <w:pPr>
        <w:jc w:val="both"/>
        <w:rPr>
          <w:bCs/>
          <w:iCs/>
          <w:color w:val="000000"/>
          <w:sz w:val="24"/>
          <w:szCs w:val="24"/>
        </w:rPr>
      </w:pPr>
      <w:r>
        <w:rPr>
          <w:bCs/>
          <w:color w:val="000000"/>
          <w:sz w:val="24"/>
          <w:szCs w:val="24"/>
        </w:rPr>
        <w:t>-</w:t>
      </w:r>
      <w:r>
        <w:rPr>
          <w:bCs/>
          <w:iCs/>
          <w:color w:val="000000"/>
          <w:sz w:val="24"/>
          <w:szCs w:val="24"/>
        </w:rPr>
        <w:t xml:space="preserve"> The constituent documents of each envelope shall be numbered according to the order of the tender file.</w:t>
      </w:r>
    </w:p>
    <w:p w14:paraId="335F861E" w14:textId="77777777" w:rsidR="00F66D80" w:rsidRDefault="00F66D80" w:rsidP="00F66D80">
      <w:pPr>
        <w:ind w:left="200" w:hanging="200"/>
        <w:jc w:val="both"/>
        <w:rPr>
          <w:bCs/>
          <w:iCs/>
          <w:color w:val="000000"/>
          <w:sz w:val="24"/>
          <w:szCs w:val="24"/>
        </w:rPr>
      </w:pPr>
      <w:r>
        <w:rPr>
          <w:bCs/>
          <w:iCs/>
          <w:color w:val="000000"/>
          <w:sz w:val="24"/>
          <w:szCs w:val="24"/>
        </w:rPr>
        <w:t xml:space="preserve">- In case of offers for many lots for same invitation to tender, the bidder shall indicate the rebates he is capable of offering in case of an award for more than one lot. </w:t>
      </w:r>
    </w:p>
    <w:p w14:paraId="72A8F86C" w14:textId="77777777" w:rsidR="00F66D80" w:rsidRDefault="00F66D80" w:rsidP="00F66D80">
      <w:pPr>
        <w:pStyle w:val="BodyText"/>
        <w:jc w:val="both"/>
        <w:rPr>
          <w:b/>
          <w:bCs/>
          <w:color w:val="000000"/>
          <w:sz w:val="16"/>
          <w:szCs w:val="16"/>
        </w:rPr>
      </w:pPr>
      <w:r>
        <w:rPr>
          <w:b/>
          <w:bCs/>
          <w:color w:val="000000"/>
          <w:sz w:val="16"/>
          <w:szCs w:val="16"/>
        </w:rPr>
        <w:t xml:space="preserve">            </w:t>
      </w:r>
    </w:p>
    <w:p w14:paraId="574F4B08" w14:textId="77777777" w:rsidR="00F66D80" w:rsidRDefault="00F66D80" w:rsidP="00F66D80">
      <w:pPr>
        <w:pStyle w:val="Footer"/>
        <w:jc w:val="both"/>
        <w:rPr>
          <w:b/>
          <w:bCs/>
          <w:color w:val="000000"/>
          <w:sz w:val="24"/>
          <w:szCs w:val="24"/>
        </w:rPr>
      </w:pPr>
      <w:r>
        <w:rPr>
          <w:b/>
          <w:bCs/>
          <w:color w:val="000000"/>
          <w:sz w:val="24"/>
          <w:szCs w:val="24"/>
          <w:u w:val="single"/>
        </w:rPr>
        <w:t>ARTICLE 06</w:t>
      </w:r>
      <w:r>
        <w:rPr>
          <w:b/>
          <w:bCs/>
          <w:color w:val="000000"/>
          <w:sz w:val="24"/>
          <w:szCs w:val="24"/>
        </w:rPr>
        <w:t xml:space="preserve">: </w:t>
      </w:r>
      <w:r>
        <w:rPr>
          <w:b/>
          <w:color w:val="000000"/>
          <w:sz w:val="24"/>
          <w:szCs w:val="24"/>
          <w:u w:val="single"/>
        </w:rPr>
        <w:t>SUBMISSION OF BIDS (OFFERS)</w:t>
      </w:r>
    </w:p>
    <w:p w14:paraId="17FE5F3B" w14:textId="77777777" w:rsidR="00F66D80" w:rsidRDefault="00F66D80" w:rsidP="00F66D80">
      <w:pPr>
        <w:jc w:val="both"/>
        <w:rPr>
          <w:color w:val="000000"/>
          <w:sz w:val="24"/>
          <w:szCs w:val="24"/>
        </w:rPr>
      </w:pPr>
      <w:r>
        <w:rPr>
          <w:color w:val="000000"/>
          <w:sz w:val="24"/>
          <w:szCs w:val="24"/>
        </w:rPr>
        <w:lastRenderedPageBreak/>
        <w:t xml:space="preserve">      Each offer written in English or French shall be signed by the bidder or by a duly authorized Representative and presented in seven (7) copies,</w:t>
      </w:r>
      <w:r w:rsidR="000D7C56">
        <w:rPr>
          <w:color w:val="000000"/>
          <w:sz w:val="24"/>
          <w:szCs w:val="24"/>
        </w:rPr>
        <w:t xml:space="preserve"> </w:t>
      </w:r>
      <w:r>
        <w:rPr>
          <w:color w:val="000000"/>
          <w:sz w:val="24"/>
          <w:szCs w:val="24"/>
        </w:rPr>
        <w:t xml:space="preserve">that is </w:t>
      </w:r>
      <w:r>
        <w:rPr>
          <w:b/>
          <w:color w:val="000000"/>
          <w:sz w:val="24"/>
          <w:szCs w:val="24"/>
        </w:rPr>
        <w:t>one</w:t>
      </w:r>
      <w:r>
        <w:rPr>
          <w:color w:val="000000"/>
          <w:sz w:val="24"/>
          <w:szCs w:val="24"/>
        </w:rPr>
        <w:t xml:space="preserve"> (</w:t>
      </w:r>
      <w:r>
        <w:rPr>
          <w:b/>
          <w:color w:val="000000"/>
          <w:sz w:val="24"/>
          <w:szCs w:val="24"/>
        </w:rPr>
        <w:t>01) original and six (06) photocopies</w:t>
      </w:r>
      <w:r>
        <w:rPr>
          <w:color w:val="000000"/>
          <w:sz w:val="24"/>
          <w:szCs w:val="24"/>
        </w:rPr>
        <w:t xml:space="preserve"> labelled as such. These shall be submitted in one external sealed envelope containing three (3) envelopes, that is, Envelope A: Administrative Documents, Envelope B: Technical document and Envelope C: Financial document. It shall reach the </w:t>
      </w:r>
      <w:r w:rsidR="008B277C">
        <w:rPr>
          <w:color w:val="000000"/>
          <w:sz w:val="24"/>
          <w:szCs w:val="24"/>
        </w:rPr>
        <w:t>Furu awa</w:t>
      </w:r>
      <w:r>
        <w:rPr>
          <w:color w:val="000000"/>
          <w:sz w:val="24"/>
          <w:szCs w:val="24"/>
        </w:rPr>
        <w:t xml:space="preserve"> Council office, Service of SIGAMP not later than </w:t>
      </w:r>
      <w:r>
        <w:rPr>
          <w:b/>
          <w:color w:val="FF0000"/>
          <w:sz w:val="24"/>
          <w:szCs w:val="24"/>
        </w:rPr>
        <w:t>………………..</w:t>
      </w:r>
      <w:r>
        <w:rPr>
          <w:b/>
          <w:color w:val="000000"/>
          <w:sz w:val="24"/>
          <w:szCs w:val="24"/>
        </w:rPr>
        <w:t xml:space="preserve"> </w:t>
      </w:r>
      <w:r w:rsidRPr="006B6E11">
        <w:rPr>
          <w:b/>
          <w:sz w:val="24"/>
          <w:szCs w:val="24"/>
        </w:rPr>
        <w:t>at</w:t>
      </w:r>
      <w:r w:rsidRPr="006B6E11">
        <w:rPr>
          <w:sz w:val="24"/>
          <w:szCs w:val="24"/>
        </w:rPr>
        <w:t xml:space="preserve"> </w:t>
      </w:r>
      <w:r w:rsidRPr="006B6E11">
        <w:rPr>
          <w:b/>
          <w:sz w:val="24"/>
          <w:szCs w:val="24"/>
        </w:rPr>
        <w:t>10:00 am</w:t>
      </w:r>
      <w:r>
        <w:rPr>
          <w:color w:val="000000"/>
          <w:sz w:val="24"/>
          <w:szCs w:val="24"/>
        </w:rPr>
        <w:t xml:space="preserve"> </w:t>
      </w:r>
      <w:r>
        <w:rPr>
          <w:color w:val="000000"/>
          <w:sz w:val="23"/>
          <w:szCs w:val="23"/>
        </w:rPr>
        <w:t>local time</w:t>
      </w:r>
      <w:r>
        <w:rPr>
          <w:rFonts w:ascii="Arial Narrow" w:hAnsi="Arial Narrow" w:cs="Arial"/>
          <w:color w:val="000000"/>
          <w:sz w:val="23"/>
          <w:szCs w:val="23"/>
        </w:rPr>
        <w:t>.</w:t>
      </w:r>
      <w:r>
        <w:rPr>
          <w:color w:val="000000"/>
          <w:sz w:val="24"/>
          <w:szCs w:val="24"/>
        </w:rPr>
        <w:t xml:space="preserve"> The sealed external envelope shall be free of all identification marks, failing which it shall be rejected. </w:t>
      </w:r>
    </w:p>
    <w:p w14:paraId="14980E70" w14:textId="77777777" w:rsidR="00F66D80" w:rsidRDefault="00F66D80" w:rsidP="00F66D80">
      <w:pPr>
        <w:tabs>
          <w:tab w:val="left" w:pos="0"/>
          <w:tab w:val="left" w:pos="284"/>
        </w:tabs>
        <w:jc w:val="both"/>
        <w:rPr>
          <w:b/>
          <w:color w:val="000000"/>
          <w:sz w:val="16"/>
          <w:szCs w:val="16"/>
          <w:u w:val="single"/>
        </w:rPr>
      </w:pPr>
    </w:p>
    <w:p w14:paraId="286E946A" w14:textId="77777777" w:rsidR="00F66D80" w:rsidRDefault="00F66D80" w:rsidP="00F66D80">
      <w:pPr>
        <w:pStyle w:val="Heading1"/>
        <w:tabs>
          <w:tab w:val="num" w:pos="0"/>
        </w:tabs>
        <w:ind w:firstLine="720"/>
        <w:rPr>
          <w:color w:val="000000"/>
          <w:sz w:val="24"/>
          <w:szCs w:val="24"/>
        </w:rPr>
      </w:pPr>
      <w:r>
        <w:rPr>
          <w:color w:val="000000"/>
          <w:sz w:val="24"/>
          <w:szCs w:val="24"/>
        </w:rPr>
        <w:t>The sealed external envelope addressed to the Contracting Authority shall bear the following inscriptions:</w:t>
      </w:r>
    </w:p>
    <w:p w14:paraId="3540630D" w14:textId="77777777" w:rsidR="00F66D80" w:rsidRDefault="00F66D80" w:rsidP="00F66D80">
      <w:pPr>
        <w:rPr>
          <w:color w:val="000000"/>
          <w:sz w:val="16"/>
          <w:szCs w:val="16"/>
        </w:rPr>
      </w:pPr>
    </w:p>
    <w:p w14:paraId="0224BA93" w14:textId="70D6AC07" w:rsidR="00F66D80" w:rsidRDefault="00F66D80" w:rsidP="00F66D80">
      <w:pPr>
        <w:jc w:val="center"/>
        <w:rPr>
          <w:b/>
          <w:color w:val="000000"/>
          <w:sz w:val="24"/>
          <w:szCs w:val="24"/>
        </w:rPr>
      </w:pPr>
      <w:r>
        <w:rPr>
          <w:b/>
          <w:color w:val="000000"/>
          <w:sz w:val="24"/>
          <w:szCs w:val="24"/>
        </w:rPr>
        <w:t xml:space="preserve">OPEN NATIONAL INVITATION TO TENDER BY </w:t>
      </w:r>
      <w:r w:rsidR="001714F9">
        <w:rPr>
          <w:b/>
          <w:color w:val="000000"/>
          <w:sz w:val="24"/>
          <w:szCs w:val="24"/>
        </w:rPr>
        <w:t xml:space="preserve">NORMAL </w:t>
      </w:r>
      <w:r>
        <w:rPr>
          <w:b/>
          <w:color w:val="000000"/>
          <w:sz w:val="24"/>
          <w:szCs w:val="24"/>
        </w:rPr>
        <w:t xml:space="preserve"> PROCEDURE</w:t>
      </w:r>
    </w:p>
    <w:p w14:paraId="08FD9BA2" w14:textId="5DA6ADB4" w:rsidR="00107AA1" w:rsidRPr="0076205F" w:rsidRDefault="008B277C" w:rsidP="00107AA1">
      <w:pPr>
        <w:jc w:val="center"/>
        <w:rPr>
          <w:b/>
          <w:sz w:val="16"/>
          <w:szCs w:val="32"/>
        </w:rPr>
      </w:pPr>
      <w:r w:rsidRPr="00F63A6F">
        <w:rPr>
          <w:b/>
          <w:sz w:val="22"/>
          <w:szCs w:val="24"/>
        </w:rPr>
        <w:t xml:space="preserve">NO ___ </w:t>
      </w:r>
      <w:r w:rsidR="009B0153">
        <w:rPr>
          <w:b/>
          <w:sz w:val="22"/>
          <w:szCs w:val="24"/>
        </w:rPr>
        <w:t xml:space="preserve"> /ONIT/MINDDE</w:t>
      </w:r>
      <w:r w:rsidR="00DF422D">
        <w:rPr>
          <w:b/>
          <w:sz w:val="22"/>
          <w:szCs w:val="24"/>
        </w:rPr>
        <w:t>VEL/FAC/FACITB/2026 OF ………….</w:t>
      </w:r>
      <w:r w:rsidR="00107AA1" w:rsidRPr="00107AA1">
        <w:rPr>
          <w:b/>
          <w:sz w:val="16"/>
          <w:szCs w:val="32"/>
        </w:rPr>
        <w:t xml:space="preserve"> </w:t>
      </w:r>
      <w:r w:rsidR="00107AA1" w:rsidRPr="0076205F">
        <w:rPr>
          <w:b/>
          <w:sz w:val="16"/>
          <w:szCs w:val="32"/>
        </w:rPr>
        <w:t xml:space="preserve">FOR </w:t>
      </w:r>
      <w:r w:rsidR="00107AA1" w:rsidRPr="0076205F">
        <w:rPr>
          <w:rFonts w:eastAsia="Arial Unicode MS"/>
          <w:b/>
          <w:sz w:val="16"/>
          <w:szCs w:val="32"/>
        </w:rPr>
        <w:t xml:space="preserve">THE </w:t>
      </w:r>
      <w:r w:rsidR="00107AA1" w:rsidRPr="0076205F">
        <w:rPr>
          <w:b/>
          <w:sz w:val="16"/>
          <w:szCs w:val="32"/>
        </w:rPr>
        <w:t>CONSTRUCION OF A MODERN PERISHABLE WAREHOUSE</w:t>
      </w:r>
      <w:r w:rsidR="00964CC2">
        <w:rPr>
          <w:b/>
          <w:sz w:val="16"/>
          <w:szCs w:val="32"/>
        </w:rPr>
        <w:t xml:space="preserve">WITH AN OFFICE </w:t>
      </w:r>
      <w:r w:rsidR="00107AA1" w:rsidRPr="0076205F">
        <w:rPr>
          <w:b/>
          <w:sz w:val="16"/>
          <w:szCs w:val="32"/>
        </w:rPr>
        <w:t xml:space="preserve"> IN FURU AWA TOWN,FURU AWA SUB DIVISION </w:t>
      </w:r>
      <w:r w:rsidR="00107AA1" w:rsidRPr="0076205F">
        <w:rPr>
          <w:rFonts w:eastAsia="Arial Unicode MS"/>
          <w:b/>
          <w:sz w:val="16"/>
          <w:szCs w:val="32"/>
        </w:rPr>
        <w:t>MENCHUM DIVISION, NORTH WEST REGION</w:t>
      </w:r>
    </w:p>
    <w:p w14:paraId="7D980C15" w14:textId="45D7F5CD" w:rsidR="00F66D80" w:rsidRDefault="00F31F32" w:rsidP="00F31F32">
      <w:pPr>
        <w:jc w:val="center"/>
        <w:rPr>
          <w:rFonts w:eastAsia="Arial Unicode MS"/>
          <w:b/>
          <w:i/>
          <w:color w:val="000000"/>
          <w:sz w:val="24"/>
          <w:szCs w:val="24"/>
        </w:rPr>
      </w:pPr>
      <w:r>
        <w:rPr>
          <w:rFonts w:eastAsia="Arial Unicode MS"/>
          <w:b/>
          <w:i/>
          <w:color w:val="000000"/>
          <w:sz w:val="24"/>
          <w:szCs w:val="24"/>
        </w:rPr>
        <w:t xml:space="preserve"> </w:t>
      </w:r>
      <w:r w:rsidR="00F66D80">
        <w:rPr>
          <w:rFonts w:eastAsia="Arial Unicode MS"/>
          <w:b/>
          <w:i/>
          <w:color w:val="000000"/>
          <w:sz w:val="24"/>
          <w:szCs w:val="24"/>
        </w:rPr>
        <w:t>(TO BE OPENED ONLY DURING THE BIDS OPENING SESSION OF THE TENDERS BOARD)</w:t>
      </w:r>
    </w:p>
    <w:p w14:paraId="4D146B47" w14:textId="77777777" w:rsidR="00F66D80" w:rsidRDefault="00F66D80" w:rsidP="00F66D80">
      <w:pPr>
        <w:spacing w:line="276" w:lineRule="auto"/>
        <w:ind w:left="360"/>
        <w:jc w:val="center"/>
        <w:rPr>
          <w:rFonts w:eastAsia="Arial Unicode MS"/>
          <w:b/>
          <w:i/>
          <w:color w:val="000000"/>
          <w:sz w:val="16"/>
          <w:szCs w:val="16"/>
        </w:rPr>
      </w:pPr>
    </w:p>
    <w:p w14:paraId="23646121" w14:textId="77777777" w:rsidR="00F66D80" w:rsidRDefault="00F66D80" w:rsidP="00F66D80">
      <w:pPr>
        <w:spacing w:line="360" w:lineRule="auto"/>
        <w:rPr>
          <w:b/>
          <w:color w:val="000000"/>
          <w:sz w:val="24"/>
          <w:szCs w:val="24"/>
        </w:rPr>
      </w:pPr>
      <w:r>
        <w:rPr>
          <w:color w:val="000000"/>
          <w:sz w:val="24"/>
          <w:szCs w:val="24"/>
        </w:rPr>
        <w:t xml:space="preserve">   </w:t>
      </w:r>
      <w:r>
        <w:rPr>
          <w:b/>
          <w:bCs/>
          <w:color w:val="000000"/>
          <w:sz w:val="24"/>
          <w:szCs w:val="24"/>
          <w:u w:val="single"/>
        </w:rPr>
        <w:t>ARTICLE 07:</w:t>
      </w:r>
      <w:r>
        <w:rPr>
          <w:b/>
          <w:bCs/>
          <w:color w:val="000000"/>
          <w:sz w:val="24"/>
          <w:szCs w:val="24"/>
        </w:rPr>
        <w:t xml:space="preserve"> </w:t>
      </w:r>
      <w:r>
        <w:rPr>
          <w:b/>
          <w:color w:val="000000"/>
          <w:sz w:val="24"/>
          <w:szCs w:val="24"/>
          <w:u w:val="single"/>
        </w:rPr>
        <w:t>ADMISSIBILTY OF BIDS:</w:t>
      </w:r>
      <w:r>
        <w:rPr>
          <w:b/>
          <w:color w:val="000000"/>
          <w:sz w:val="24"/>
          <w:szCs w:val="24"/>
        </w:rPr>
        <w:t xml:space="preserve"> </w:t>
      </w:r>
    </w:p>
    <w:p w14:paraId="5CEEFCC3" w14:textId="77777777" w:rsidR="00F66D80" w:rsidRDefault="00F66D80" w:rsidP="00F66D80">
      <w:pPr>
        <w:pStyle w:val="BodyText"/>
        <w:jc w:val="both"/>
        <w:rPr>
          <w:color w:val="000000"/>
          <w:sz w:val="24"/>
          <w:szCs w:val="24"/>
        </w:rPr>
      </w:pPr>
      <w:r>
        <w:rPr>
          <w:color w:val="000000"/>
          <w:sz w:val="24"/>
          <w:szCs w:val="24"/>
        </w:rPr>
        <w:t xml:space="preserve">           Under pain of rejection, administrative documents must be produced in originals or true copies certified by the issuing services of the required administrative documents </w:t>
      </w:r>
      <w:r>
        <w:rPr>
          <w:i/>
          <w:color w:val="000000"/>
          <w:sz w:val="24"/>
          <w:szCs w:val="24"/>
        </w:rPr>
        <w:t>(Examples: Taxation Officials, Bank Officials, etc.)</w:t>
      </w:r>
      <w:r>
        <w:rPr>
          <w:color w:val="000000"/>
          <w:sz w:val="24"/>
          <w:szCs w:val="24"/>
        </w:rPr>
        <w:t xml:space="preserve"> or by Administrative Authorities and must imperatively be produced in accordance with the Special Tender Regulations. They must obligatorily not be older than three (03) months or must not be produced after the signing of the tender file. Double certification shall not be accepted. Any bid that shall not be in conformity with the prescriptions of this notice and tender file shall be declared inadmissible (null and void), especially offers containing a bid bond not issued by a first rate bank approved by the Ministry in charge of Finance. </w:t>
      </w:r>
    </w:p>
    <w:p w14:paraId="5763B382" w14:textId="77777777" w:rsidR="00F66D80" w:rsidRDefault="00F66D80" w:rsidP="00F66D80">
      <w:pPr>
        <w:pStyle w:val="BodyText3"/>
        <w:jc w:val="both"/>
        <w:rPr>
          <w:bCs/>
          <w:color w:val="000000"/>
          <w:sz w:val="24"/>
          <w:szCs w:val="24"/>
        </w:rPr>
      </w:pPr>
      <w:r>
        <w:rPr>
          <w:color w:val="000000"/>
        </w:rPr>
        <w:t xml:space="preserve">      </w:t>
      </w:r>
      <w:r>
        <w:rPr>
          <w:color w:val="000000"/>
          <w:sz w:val="24"/>
          <w:szCs w:val="24"/>
        </w:rPr>
        <w:t xml:space="preserve">The bid bond which shall only be released by the Contracting Authority will be released no later than thirty (30) days after the period of bid validity for unsuccessful bidders. For the </w:t>
      </w:r>
      <w:r>
        <w:rPr>
          <w:bCs/>
          <w:color w:val="000000"/>
          <w:sz w:val="24"/>
          <w:szCs w:val="24"/>
        </w:rPr>
        <w:t>contractor</w:t>
      </w:r>
      <w:r>
        <w:rPr>
          <w:color w:val="000000"/>
          <w:sz w:val="24"/>
          <w:szCs w:val="24"/>
        </w:rPr>
        <w:t xml:space="preserve"> (bidder to whom the contract is awarded), the bid bond shall be returned </w:t>
      </w:r>
      <w:r>
        <w:rPr>
          <w:bCs/>
          <w:color w:val="000000"/>
          <w:sz w:val="24"/>
          <w:szCs w:val="24"/>
        </w:rPr>
        <w:t>to the contractor by the Contracting Authority once the final bond has been provided and the corresponding amount refunded by the Bank upon presentation of the original bid bond.</w:t>
      </w:r>
    </w:p>
    <w:p w14:paraId="26EA66EF" w14:textId="77777777" w:rsidR="00F66D80" w:rsidRDefault="00F66D80" w:rsidP="00F66D80">
      <w:pPr>
        <w:pStyle w:val="BodyText3"/>
        <w:jc w:val="both"/>
        <w:rPr>
          <w:bCs/>
          <w:color w:val="000000"/>
          <w:sz w:val="24"/>
          <w:szCs w:val="24"/>
        </w:rPr>
      </w:pPr>
      <w:r>
        <w:rPr>
          <w:color w:val="000000"/>
          <w:sz w:val="24"/>
          <w:szCs w:val="24"/>
        </w:rPr>
        <w:t xml:space="preserve">    Bidders shall remain committed to their offers for a period of ninety (90) calendar days from the last date of for the submission of tenders, that is, the tenders shall be valid for ninety (90) calendar days with effect from their submission deadline.</w:t>
      </w:r>
    </w:p>
    <w:p w14:paraId="097B9719" w14:textId="77777777" w:rsidR="00F66D80" w:rsidRDefault="00F66D80" w:rsidP="00F66D80">
      <w:pPr>
        <w:pStyle w:val="BodyText"/>
        <w:jc w:val="both"/>
        <w:rPr>
          <w:color w:val="000000"/>
          <w:sz w:val="24"/>
          <w:szCs w:val="24"/>
        </w:rPr>
      </w:pPr>
      <w:r>
        <w:rPr>
          <w:color w:val="000000"/>
          <w:sz w:val="24"/>
          <w:szCs w:val="24"/>
        </w:rPr>
        <w:t xml:space="preserve">NB: The </w:t>
      </w:r>
      <w:r>
        <w:rPr>
          <w:bCs/>
          <w:color w:val="000000"/>
          <w:sz w:val="24"/>
          <w:szCs w:val="24"/>
        </w:rPr>
        <w:t>contractor</w:t>
      </w:r>
      <w:r>
        <w:rPr>
          <w:color w:val="000000"/>
          <w:sz w:val="24"/>
          <w:szCs w:val="24"/>
        </w:rPr>
        <w:t xml:space="preserve"> shall during site installation, present the originals of the respective certified documents for strict verification of their authenticity.</w:t>
      </w:r>
    </w:p>
    <w:p w14:paraId="65605D5E" w14:textId="77777777" w:rsidR="00F66D80" w:rsidRDefault="00F66D80" w:rsidP="00F66D80">
      <w:pPr>
        <w:pStyle w:val="BodyText"/>
        <w:jc w:val="both"/>
        <w:rPr>
          <w:color w:val="000000"/>
          <w:sz w:val="10"/>
          <w:szCs w:val="10"/>
        </w:rPr>
      </w:pPr>
    </w:p>
    <w:p w14:paraId="3CEABD55" w14:textId="77777777" w:rsidR="00F66D80" w:rsidRDefault="00F66D80" w:rsidP="00F66D80">
      <w:pPr>
        <w:rPr>
          <w:b/>
          <w:color w:val="000000"/>
          <w:sz w:val="24"/>
          <w:szCs w:val="24"/>
          <w:u w:val="single"/>
        </w:rPr>
      </w:pPr>
      <w:r>
        <w:rPr>
          <w:b/>
          <w:bCs/>
          <w:color w:val="000000"/>
          <w:sz w:val="24"/>
          <w:szCs w:val="24"/>
          <w:u w:val="single"/>
        </w:rPr>
        <w:t>ARTICLE 08:</w:t>
      </w:r>
      <w:r>
        <w:rPr>
          <w:b/>
          <w:bCs/>
          <w:color w:val="000000"/>
          <w:sz w:val="24"/>
          <w:szCs w:val="24"/>
        </w:rPr>
        <w:t xml:space="preserve"> </w:t>
      </w:r>
      <w:r>
        <w:rPr>
          <w:b/>
          <w:color w:val="000000"/>
          <w:sz w:val="24"/>
          <w:szCs w:val="24"/>
          <w:u w:val="single"/>
        </w:rPr>
        <w:t>OPENING OF BIDS (OFFERS):</w:t>
      </w:r>
    </w:p>
    <w:p w14:paraId="146E4C16" w14:textId="521CF246" w:rsidR="00F66D80" w:rsidRDefault="00F66D80" w:rsidP="00F66D80">
      <w:pPr>
        <w:spacing w:line="276" w:lineRule="auto"/>
        <w:ind w:left="-100" w:firstLine="100"/>
        <w:jc w:val="both"/>
        <w:rPr>
          <w:color w:val="000000"/>
        </w:rPr>
      </w:pPr>
      <w:r>
        <w:rPr>
          <w:color w:val="000000"/>
          <w:sz w:val="24"/>
          <w:szCs w:val="24"/>
        </w:rPr>
        <w:t xml:space="preserve">Bids shall be opened </w:t>
      </w:r>
      <w:r>
        <w:rPr>
          <w:color w:val="000000"/>
          <w:sz w:val="24"/>
          <w:szCs w:val="24"/>
          <w:lang w:val="en-US"/>
        </w:rPr>
        <w:t xml:space="preserve">by the </w:t>
      </w:r>
      <w:r w:rsidR="00DF422D">
        <w:rPr>
          <w:sz w:val="24"/>
          <w:szCs w:val="24"/>
          <w:lang w:val="en-US"/>
        </w:rPr>
        <w:t>Furu A</w:t>
      </w:r>
      <w:r w:rsidR="00EB7766">
        <w:rPr>
          <w:sz w:val="24"/>
          <w:szCs w:val="24"/>
          <w:lang w:val="en-US"/>
        </w:rPr>
        <w:t>wa</w:t>
      </w:r>
      <w:r w:rsidRPr="00824808">
        <w:rPr>
          <w:sz w:val="24"/>
          <w:szCs w:val="24"/>
          <w:lang w:val="en-US"/>
        </w:rPr>
        <w:t xml:space="preserve"> Council Internal Tenders Board</w:t>
      </w:r>
      <w:r>
        <w:rPr>
          <w:color w:val="FF0000"/>
          <w:sz w:val="24"/>
          <w:szCs w:val="24"/>
          <w:lang w:val="en-US"/>
        </w:rPr>
        <w:t xml:space="preserve"> </w:t>
      </w:r>
      <w:r>
        <w:rPr>
          <w:color w:val="000000"/>
          <w:sz w:val="24"/>
          <w:szCs w:val="24"/>
        </w:rPr>
        <w:t xml:space="preserve">in a single phase on the </w:t>
      </w:r>
      <w:r w:rsidRPr="00824808">
        <w:rPr>
          <w:b/>
          <w:sz w:val="24"/>
          <w:szCs w:val="24"/>
        </w:rPr>
        <w:t>………….. at 11: 00 am</w:t>
      </w:r>
      <w:r>
        <w:rPr>
          <w:color w:val="000000"/>
          <w:sz w:val="24"/>
          <w:szCs w:val="24"/>
        </w:rPr>
        <w:t xml:space="preserve"> local time in the conference hall </w:t>
      </w:r>
      <w:r>
        <w:rPr>
          <w:sz w:val="24"/>
          <w:szCs w:val="24"/>
        </w:rPr>
        <w:t xml:space="preserve">of </w:t>
      </w:r>
      <w:r w:rsidR="00DF422D">
        <w:rPr>
          <w:sz w:val="24"/>
          <w:szCs w:val="24"/>
        </w:rPr>
        <w:t>Furu A</w:t>
      </w:r>
      <w:r w:rsidR="00EB7766">
        <w:rPr>
          <w:sz w:val="24"/>
          <w:szCs w:val="24"/>
        </w:rPr>
        <w:t>wa</w:t>
      </w:r>
      <w:r>
        <w:rPr>
          <w:sz w:val="24"/>
          <w:szCs w:val="24"/>
        </w:rPr>
        <w:t xml:space="preserve"> Council</w:t>
      </w:r>
      <w:r>
        <w:rPr>
          <w:color w:val="000000"/>
          <w:sz w:val="24"/>
          <w:szCs w:val="24"/>
        </w:rPr>
        <w:t xml:space="preserve">. Only bidders or their authorized representatives having a perfect knowledge of the file may attend the bid opening session. Note should be taken that in case of any ambiguities or differences during opening, only the original shall be considered authentic, that is, any bid which shall not comply with the requirements of the tender file shall be rejected. </w:t>
      </w:r>
    </w:p>
    <w:p w14:paraId="6669922D" w14:textId="77777777" w:rsidR="00F66D80" w:rsidRDefault="00F66D80" w:rsidP="00F66D80">
      <w:pPr>
        <w:spacing w:line="276" w:lineRule="auto"/>
        <w:jc w:val="both"/>
        <w:rPr>
          <w:color w:val="000000"/>
          <w:sz w:val="8"/>
          <w:szCs w:val="8"/>
        </w:rPr>
      </w:pPr>
    </w:p>
    <w:p w14:paraId="7B19AC4C" w14:textId="77777777" w:rsidR="00F66D80" w:rsidRDefault="00F66D80" w:rsidP="00F66D80">
      <w:pPr>
        <w:pStyle w:val="Footer"/>
        <w:jc w:val="both"/>
        <w:rPr>
          <w:b/>
          <w:bCs/>
          <w:color w:val="000000"/>
          <w:sz w:val="24"/>
          <w:szCs w:val="24"/>
        </w:rPr>
      </w:pPr>
      <w:r>
        <w:rPr>
          <w:b/>
          <w:bCs/>
          <w:color w:val="000000"/>
          <w:sz w:val="24"/>
          <w:szCs w:val="24"/>
          <w:u w:val="single"/>
        </w:rPr>
        <w:t>ARTICLE 09:</w:t>
      </w:r>
      <w:r>
        <w:rPr>
          <w:b/>
          <w:bCs/>
          <w:color w:val="000000"/>
          <w:sz w:val="24"/>
          <w:szCs w:val="24"/>
        </w:rPr>
        <w:t xml:space="preserve"> </w:t>
      </w:r>
      <w:r>
        <w:rPr>
          <w:b/>
          <w:color w:val="000000"/>
          <w:sz w:val="24"/>
          <w:szCs w:val="24"/>
          <w:u w:val="single"/>
        </w:rPr>
        <w:t>EVALUATION CRITERIA</w:t>
      </w:r>
    </w:p>
    <w:p w14:paraId="22F3EBA7" w14:textId="77777777" w:rsidR="00F66D80" w:rsidRDefault="00F66D80" w:rsidP="00F66D80">
      <w:pPr>
        <w:spacing w:line="360" w:lineRule="auto"/>
        <w:jc w:val="both"/>
        <w:rPr>
          <w:color w:val="000000"/>
          <w:sz w:val="24"/>
          <w:szCs w:val="24"/>
        </w:rPr>
      </w:pPr>
      <w:r>
        <w:rPr>
          <w:color w:val="000000"/>
        </w:rPr>
        <w:t xml:space="preserve">    </w:t>
      </w:r>
      <w:r>
        <w:rPr>
          <w:color w:val="000000"/>
          <w:sz w:val="24"/>
          <w:szCs w:val="24"/>
        </w:rPr>
        <w:t>They include:-</w:t>
      </w:r>
    </w:p>
    <w:p w14:paraId="02A42BE1" w14:textId="77777777" w:rsidR="00F66D80" w:rsidRDefault="00F66D80" w:rsidP="00F66D80">
      <w:pPr>
        <w:pStyle w:val="NormalTahoma"/>
        <w:tabs>
          <w:tab w:val="left" w:pos="0"/>
        </w:tabs>
        <w:ind w:left="0" w:firstLine="0"/>
        <w:jc w:val="both"/>
        <w:rPr>
          <w:rFonts w:ascii="Times New Roman" w:hAnsi="Times New Roman" w:cs="Times New Roman"/>
          <w:color w:val="000000"/>
          <w:lang w:val="en-US"/>
        </w:rPr>
      </w:pPr>
      <w:r>
        <w:rPr>
          <w:rFonts w:ascii="Times New Roman" w:hAnsi="Times New Roman" w:cs="Times New Roman"/>
          <w:bCs/>
          <w:color w:val="000000"/>
        </w:rPr>
        <w:t xml:space="preserve">Presentation of bids shall be subject to verification for compliance of administrative, technical and financial documents pertaining thereto shall be rejected. The following </w:t>
      </w:r>
      <w:r>
        <w:rPr>
          <w:rFonts w:ascii="Times New Roman" w:hAnsi="Times New Roman" w:cs="Times New Roman"/>
          <w:color w:val="000000"/>
          <w:lang w:val="en-US"/>
        </w:rPr>
        <w:t>criteria fix the minimum conditions to fulfill to be admitted for evaluation of bids according to the essential criteria. The non respect of these criteria shall lead to the rejection of the bidder’s bid.</w:t>
      </w:r>
    </w:p>
    <w:p w14:paraId="6F3411C7" w14:textId="4B91BF51" w:rsidR="00F66D80" w:rsidRDefault="00F66D80" w:rsidP="00BC4199">
      <w:pPr>
        <w:numPr>
          <w:ilvl w:val="0"/>
          <w:numId w:val="5"/>
        </w:numPr>
        <w:jc w:val="both"/>
        <w:rPr>
          <w:color w:val="000000"/>
          <w:sz w:val="24"/>
          <w:szCs w:val="24"/>
          <w:lang w:val="en-US"/>
        </w:rPr>
      </w:pPr>
      <w:r>
        <w:rPr>
          <w:color w:val="000000"/>
          <w:sz w:val="24"/>
          <w:szCs w:val="24"/>
        </w:rPr>
        <w:t>Offers (</w:t>
      </w:r>
      <w:r w:rsidR="008F0E7B">
        <w:rPr>
          <w:color w:val="000000"/>
          <w:sz w:val="24"/>
          <w:szCs w:val="24"/>
        </w:rPr>
        <w:t>bids) submitted</w:t>
      </w:r>
      <w:r>
        <w:rPr>
          <w:color w:val="000000"/>
          <w:sz w:val="24"/>
          <w:szCs w:val="24"/>
        </w:rPr>
        <w:t xml:space="preserve"> after the deadline or time limit shall be rejected</w:t>
      </w:r>
      <w:r>
        <w:rPr>
          <w:color w:val="000000"/>
          <w:sz w:val="24"/>
          <w:szCs w:val="24"/>
          <w:lang w:val="en-US"/>
        </w:rPr>
        <w:t>;</w:t>
      </w:r>
    </w:p>
    <w:p w14:paraId="3B9B0498" w14:textId="77777777" w:rsidR="00F66D80" w:rsidRDefault="00F66D80" w:rsidP="00BC4199">
      <w:pPr>
        <w:pStyle w:val="ListParagraph"/>
        <w:numPr>
          <w:ilvl w:val="0"/>
          <w:numId w:val="5"/>
        </w:numPr>
        <w:jc w:val="both"/>
        <w:rPr>
          <w:color w:val="000000"/>
          <w:lang w:val="en-US"/>
        </w:rPr>
      </w:pPr>
      <w:r>
        <w:rPr>
          <w:color w:val="000000"/>
          <w:lang w:val="en-GB"/>
        </w:rPr>
        <w:t xml:space="preserve">Bids submitted in unsealed external envelopes </w:t>
      </w:r>
      <w:r w:rsidRPr="002838E2">
        <w:rPr>
          <w:color w:val="000000"/>
          <w:lang w:val="en-US"/>
        </w:rPr>
        <w:t>shall be rejected</w:t>
      </w:r>
      <w:r>
        <w:rPr>
          <w:color w:val="000000"/>
          <w:lang w:val="en-GB"/>
        </w:rPr>
        <w:t>.</w:t>
      </w:r>
    </w:p>
    <w:p w14:paraId="450C0B04" w14:textId="77777777" w:rsidR="00F66D80" w:rsidRDefault="00F66D80" w:rsidP="00BC4199">
      <w:pPr>
        <w:pStyle w:val="ListParagraph"/>
        <w:numPr>
          <w:ilvl w:val="0"/>
          <w:numId w:val="5"/>
        </w:numPr>
        <w:jc w:val="both"/>
        <w:rPr>
          <w:color w:val="000000"/>
          <w:lang w:val="en-US"/>
        </w:rPr>
      </w:pPr>
      <w:r>
        <w:rPr>
          <w:color w:val="000000"/>
          <w:lang w:val="en-GB"/>
        </w:rPr>
        <w:t xml:space="preserve">External envelopes with identification marks or inscriptions which may lead to the identification of the said company </w:t>
      </w:r>
      <w:r w:rsidRPr="002838E2">
        <w:rPr>
          <w:color w:val="000000"/>
          <w:lang w:val="en-US"/>
        </w:rPr>
        <w:t>shall be rejected.</w:t>
      </w:r>
    </w:p>
    <w:p w14:paraId="7A0F8373" w14:textId="77777777" w:rsidR="00F66D80" w:rsidRPr="00F31F32" w:rsidRDefault="00F66D80" w:rsidP="00BC4199">
      <w:pPr>
        <w:numPr>
          <w:ilvl w:val="0"/>
          <w:numId w:val="5"/>
        </w:numPr>
        <w:jc w:val="both"/>
        <w:rPr>
          <w:color w:val="000000"/>
          <w:sz w:val="22"/>
          <w:szCs w:val="24"/>
          <w:lang w:val="en-US"/>
        </w:rPr>
      </w:pPr>
      <w:r w:rsidRPr="00F31F32">
        <w:rPr>
          <w:sz w:val="22"/>
          <w:szCs w:val="24"/>
          <w:lang w:val="en-US"/>
        </w:rPr>
        <w:lastRenderedPageBreak/>
        <w:t>Absence of original or properly certified administrative</w:t>
      </w:r>
      <w:r w:rsidRPr="00F31F32">
        <w:rPr>
          <w:color w:val="000000"/>
          <w:sz w:val="22"/>
          <w:szCs w:val="24"/>
          <w:lang w:val="en-US"/>
        </w:rPr>
        <w:t xml:space="preserve"> document or documents certified more than one time shall be given 48 hours to replace it.</w:t>
      </w:r>
    </w:p>
    <w:p w14:paraId="4032BB4D" w14:textId="77777777" w:rsidR="00F66D80" w:rsidRPr="00F31F32" w:rsidRDefault="00F66D80" w:rsidP="00BC4199">
      <w:pPr>
        <w:numPr>
          <w:ilvl w:val="0"/>
          <w:numId w:val="5"/>
        </w:numPr>
        <w:jc w:val="both"/>
        <w:rPr>
          <w:color w:val="000000"/>
          <w:sz w:val="22"/>
          <w:szCs w:val="24"/>
          <w:lang w:val="en-US"/>
        </w:rPr>
      </w:pPr>
      <w:r w:rsidRPr="00F31F32">
        <w:rPr>
          <w:color w:val="000000"/>
          <w:sz w:val="22"/>
          <w:szCs w:val="24"/>
          <w:lang w:val="en-US"/>
        </w:rPr>
        <w:t>False declaration or forged documents shall be given 48 hours to replace them;</w:t>
      </w:r>
    </w:p>
    <w:p w14:paraId="754861CB" w14:textId="77777777" w:rsidR="00F66D80" w:rsidRPr="00F31F32" w:rsidRDefault="00F66D80" w:rsidP="00BC4199">
      <w:pPr>
        <w:numPr>
          <w:ilvl w:val="0"/>
          <w:numId w:val="5"/>
        </w:numPr>
        <w:jc w:val="both"/>
        <w:rPr>
          <w:sz w:val="22"/>
          <w:szCs w:val="24"/>
          <w:lang w:val="en-US"/>
        </w:rPr>
      </w:pPr>
      <w:r w:rsidRPr="00F31F32">
        <w:rPr>
          <w:color w:val="000000"/>
          <w:sz w:val="22"/>
          <w:szCs w:val="24"/>
        </w:rPr>
        <w:t>Absence of (bid bond, or Certified cheque, Bank cheque, Legal mortgage or Bank Guarantee)</w:t>
      </w:r>
      <w:r w:rsidRPr="00F31F32">
        <w:rPr>
          <w:color w:val="000000"/>
          <w:sz w:val="22"/>
          <w:szCs w:val="24"/>
          <w:lang w:val="en-US"/>
        </w:rPr>
        <w:t xml:space="preserve"> or bid bond not </w:t>
      </w:r>
      <w:r w:rsidRPr="00F31F32">
        <w:rPr>
          <w:color w:val="000000"/>
          <w:sz w:val="22"/>
          <w:szCs w:val="24"/>
        </w:rPr>
        <w:t xml:space="preserve">issued directly in bidder’s name by a first rate bank approved by the Ministry in charge </w:t>
      </w:r>
      <w:r w:rsidRPr="00F31F32">
        <w:rPr>
          <w:sz w:val="22"/>
          <w:szCs w:val="24"/>
        </w:rPr>
        <w:t>of Finance the bidder shall simply be rejected.</w:t>
      </w:r>
    </w:p>
    <w:p w14:paraId="74DCAD5E" w14:textId="77777777" w:rsidR="00F66D80" w:rsidRPr="00F31F32" w:rsidRDefault="00F66D80" w:rsidP="00F66D80">
      <w:pPr>
        <w:ind w:left="1200" w:hanging="1200"/>
        <w:jc w:val="both"/>
        <w:rPr>
          <w:b/>
          <w:i/>
          <w:color w:val="000000"/>
          <w:sz w:val="22"/>
          <w:szCs w:val="24"/>
          <w:lang w:val="en-US"/>
        </w:rPr>
      </w:pPr>
      <w:r w:rsidRPr="00F31F32">
        <w:rPr>
          <w:b/>
          <w:i/>
          <w:color w:val="000000"/>
          <w:sz w:val="22"/>
          <w:szCs w:val="24"/>
          <w:lang w:val="en-US"/>
        </w:rPr>
        <w:t xml:space="preserve">           NB: Bid bond or any bid security for a group of enterprises must bear the name of mandated enterprise with the names of the other enterprises mentioned as well.</w:t>
      </w:r>
    </w:p>
    <w:p w14:paraId="50F3DC78" w14:textId="77777777" w:rsidR="00F66D80" w:rsidRPr="00F31F32" w:rsidRDefault="00F66D80" w:rsidP="00BC4199">
      <w:pPr>
        <w:numPr>
          <w:ilvl w:val="0"/>
          <w:numId w:val="5"/>
        </w:numPr>
        <w:rPr>
          <w:color w:val="000000"/>
          <w:sz w:val="22"/>
          <w:szCs w:val="24"/>
        </w:rPr>
      </w:pPr>
      <w:r w:rsidRPr="00F31F32">
        <w:rPr>
          <w:color w:val="000000"/>
          <w:sz w:val="22"/>
          <w:szCs w:val="24"/>
          <w:lang w:val="en-US"/>
        </w:rPr>
        <w:t>Execution period longer than prescribed</w:t>
      </w:r>
      <w:r w:rsidRPr="00F31F32">
        <w:rPr>
          <w:color w:val="000000"/>
          <w:sz w:val="22"/>
          <w:szCs w:val="24"/>
        </w:rPr>
        <w:t xml:space="preserve"> in the Tender file</w:t>
      </w:r>
    </w:p>
    <w:p w14:paraId="365DC208" w14:textId="77777777" w:rsidR="00F66D80" w:rsidRPr="00F31F32" w:rsidRDefault="00F66D80" w:rsidP="00BC4199">
      <w:pPr>
        <w:numPr>
          <w:ilvl w:val="0"/>
          <w:numId w:val="5"/>
        </w:numPr>
        <w:rPr>
          <w:color w:val="000000"/>
          <w:sz w:val="22"/>
          <w:szCs w:val="24"/>
        </w:rPr>
      </w:pPr>
      <w:r w:rsidRPr="00F31F32">
        <w:rPr>
          <w:color w:val="000000"/>
          <w:sz w:val="22"/>
          <w:szCs w:val="24"/>
          <w:lang w:val="en-US"/>
        </w:rPr>
        <w:t xml:space="preserve">Technical evaluation mark less than </w:t>
      </w:r>
      <w:r w:rsidR="00002CF1" w:rsidRPr="00F31F32">
        <w:rPr>
          <w:b/>
          <w:color w:val="000000"/>
          <w:sz w:val="22"/>
          <w:szCs w:val="24"/>
          <w:lang w:val="en-US"/>
        </w:rPr>
        <w:t>75</w:t>
      </w:r>
      <w:r w:rsidRPr="00F31F32">
        <w:rPr>
          <w:b/>
          <w:color w:val="000000"/>
          <w:sz w:val="22"/>
          <w:szCs w:val="24"/>
          <w:lang w:val="en-US"/>
        </w:rPr>
        <w:t xml:space="preserve"> %</w:t>
      </w:r>
      <w:r w:rsidRPr="00F31F32">
        <w:rPr>
          <w:color w:val="000000"/>
          <w:sz w:val="22"/>
          <w:szCs w:val="24"/>
          <w:lang w:val="en-US"/>
        </w:rPr>
        <w:t xml:space="preserve"> </w:t>
      </w:r>
      <w:r w:rsidRPr="00F31F32">
        <w:rPr>
          <w:i/>
          <w:color w:val="000000"/>
          <w:sz w:val="22"/>
          <w:szCs w:val="24"/>
          <w:lang w:val="en-US"/>
        </w:rPr>
        <w:t>(</w:t>
      </w:r>
      <w:r w:rsidRPr="00F31F32">
        <w:rPr>
          <w:i/>
          <w:color w:val="000000"/>
          <w:sz w:val="22"/>
          <w:szCs w:val="24"/>
        </w:rPr>
        <w:t>non-respect of 7</w:t>
      </w:r>
      <w:r w:rsidR="00002CF1" w:rsidRPr="00F31F32">
        <w:rPr>
          <w:b/>
          <w:i/>
          <w:color w:val="000000"/>
          <w:sz w:val="22"/>
          <w:szCs w:val="24"/>
        </w:rPr>
        <w:t>5</w:t>
      </w:r>
      <w:r w:rsidRPr="00F31F32">
        <w:rPr>
          <w:b/>
          <w:i/>
          <w:color w:val="000000"/>
          <w:sz w:val="22"/>
          <w:szCs w:val="24"/>
        </w:rPr>
        <w:t xml:space="preserve"> %</w:t>
      </w:r>
      <w:r w:rsidRPr="00F31F32">
        <w:rPr>
          <w:i/>
          <w:color w:val="000000"/>
          <w:sz w:val="22"/>
          <w:szCs w:val="24"/>
        </w:rPr>
        <w:t xml:space="preserve"> of the essential criteria)</w:t>
      </w:r>
      <w:r w:rsidRPr="00F31F32">
        <w:rPr>
          <w:i/>
          <w:color w:val="000000"/>
          <w:sz w:val="22"/>
          <w:szCs w:val="24"/>
          <w:lang w:val="en-US"/>
        </w:rPr>
        <w:t>;</w:t>
      </w:r>
    </w:p>
    <w:p w14:paraId="45E98FF6" w14:textId="77777777" w:rsidR="00F66D80" w:rsidRPr="00F31F32" w:rsidRDefault="00F66D80" w:rsidP="00BC4199">
      <w:pPr>
        <w:widowControl w:val="0"/>
        <w:numPr>
          <w:ilvl w:val="0"/>
          <w:numId w:val="5"/>
        </w:numPr>
        <w:suppressAutoHyphens/>
        <w:autoSpaceDE w:val="0"/>
        <w:autoSpaceDN w:val="0"/>
        <w:spacing w:before="29"/>
        <w:ind w:right="-123"/>
        <w:textAlignment w:val="baseline"/>
        <w:rPr>
          <w:color w:val="000000"/>
          <w:sz w:val="22"/>
          <w:szCs w:val="24"/>
          <w:lang w:val="en-US"/>
        </w:rPr>
      </w:pPr>
      <w:r w:rsidRPr="00F31F32">
        <w:rPr>
          <w:color w:val="000000"/>
          <w:sz w:val="22"/>
          <w:szCs w:val="24"/>
          <w:lang w:val="en-US"/>
        </w:rPr>
        <w:t>Absence of quantified unit price </w:t>
      </w:r>
      <w:r w:rsidRPr="00F31F32">
        <w:rPr>
          <w:i/>
          <w:color w:val="000000"/>
          <w:sz w:val="22"/>
          <w:szCs w:val="24"/>
          <w:lang w:val="en-US"/>
        </w:rPr>
        <w:t>(</w:t>
      </w:r>
      <w:r w:rsidRPr="00F31F32">
        <w:rPr>
          <w:i/>
          <w:color w:val="000000"/>
          <w:sz w:val="22"/>
          <w:szCs w:val="24"/>
        </w:rPr>
        <w:t>omission of a unit price in the financial bid)</w:t>
      </w:r>
      <w:r w:rsidRPr="00F31F32">
        <w:rPr>
          <w:color w:val="000000"/>
          <w:sz w:val="22"/>
          <w:szCs w:val="24"/>
        </w:rPr>
        <w:t>.</w:t>
      </w:r>
    </w:p>
    <w:p w14:paraId="2C44AF27" w14:textId="77777777" w:rsidR="00F66D80" w:rsidRPr="00F31F32" w:rsidRDefault="00F66D80" w:rsidP="00F66D80">
      <w:pPr>
        <w:jc w:val="both"/>
        <w:rPr>
          <w:color w:val="000000"/>
          <w:sz w:val="6"/>
          <w:szCs w:val="8"/>
          <w:lang w:val="en-US"/>
        </w:rPr>
      </w:pPr>
    </w:p>
    <w:p w14:paraId="62003C63" w14:textId="77777777" w:rsidR="00F66D80" w:rsidRPr="00F31F32" w:rsidRDefault="00F66D80" w:rsidP="00F66D80">
      <w:pPr>
        <w:ind w:left="600" w:hanging="600"/>
        <w:jc w:val="both"/>
        <w:rPr>
          <w:b/>
          <w:color w:val="000000"/>
          <w:sz w:val="22"/>
          <w:szCs w:val="24"/>
        </w:rPr>
      </w:pPr>
      <w:r w:rsidRPr="00F31F32">
        <w:rPr>
          <w:b/>
          <w:color w:val="000000"/>
          <w:sz w:val="22"/>
          <w:szCs w:val="24"/>
          <w:u w:val="single"/>
        </w:rPr>
        <w:t>N.B</w:t>
      </w:r>
      <w:r w:rsidRPr="00F31F32">
        <w:rPr>
          <w:color w:val="000000"/>
          <w:sz w:val="22"/>
          <w:szCs w:val="24"/>
        </w:rPr>
        <w:t xml:space="preserve">: </w:t>
      </w:r>
      <w:r w:rsidRPr="00F31F32">
        <w:rPr>
          <w:b/>
          <w:color w:val="000000"/>
          <w:sz w:val="22"/>
          <w:szCs w:val="24"/>
        </w:rPr>
        <w:t xml:space="preserve">All documents shall be originals as requested or certified true copies legalised by competent authorities or by authorities who issued the originals. </w:t>
      </w:r>
    </w:p>
    <w:p w14:paraId="3E199E45" w14:textId="77777777" w:rsidR="00F66D80" w:rsidRPr="00F31F32" w:rsidRDefault="00F66D80" w:rsidP="00F66D80">
      <w:pPr>
        <w:pStyle w:val="BodyText"/>
        <w:tabs>
          <w:tab w:val="left" w:pos="1875"/>
        </w:tabs>
        <w:jc w:val="both"/>
        <w:rPr>
          <w:bCs/>
          <w:color w:val="000000"/>
          <w:sz w:val="2"/>
          <w:szCs w:val="4"/>
        </w:rPr>
      </w:pPr>
      <w:r w:rsidRPr="00F31F32">
        <w:rPr>
          <w:bCs/>
          <w:color w:val="000000"/>
          <w:sz w:val="2"/>
          <w:szCs w:val="4"/>
        </w:rPr>
        <w:tab/>
      </w:r>
    </w:p>
    <w:p w14:paraId="77D9A404" w14:textId="77777777" w:rsidR="00F66D80" w:rsidRPr="00F31F32" w:rsidRDefault="00F66D80" w:rsidP="00F66D80">
      <w:pPr>
        <w:pStyle w:val="BodyText"/>
        <w:jc w:val="both"/>
        <w:rPr>
          <w:b/>
          <w:color w:val="000000"/>
          <w:sz w:val="22"/>
          <w:szCs w:val="24"/>
        </w:rPr>
      </w:pPr>
      <w:r w:rsidRPr="00F31F32">
        <w:rPr>
          <w:b/>
          <w:color w:val="000000"/>
          <w:sz w:val="22"/>
          <w:szCs w:val="24"/>
        </w:rPr>
        <w:t xml:space="preserve"> (b) </w:t>
      </w:r>
      <w:r w:rsidRPr="00F31F32">
        <w:rPr>
          <w:b/>
          <w:color w:val="000000"/>
          <w:sz w:val="22"/>
          <w:szCs w:val="24"/>
          <w:u w:val="single"/>
        </w:rPr>
        <w:t>Essential criteria</w:t>
      </w:r>
    </w:p>
    <w:p w14:paraId="73761D51" w14:textId="06F36777" w:rsidR="00F66D80" w:rsidRPr="00F31F32" w:rsidRDefault="00F66D80" w:rsidP="00F66D80">
      <w:pPr>
        <w:jc w:val="both"/>
        <w:rPr>
          <w:color w:val="000000"/>
          <w:sz w:val="22"/>
          <w:szCs w:val="24"/>
        </w:rPr>
      </w:pPr>
      <w:r w:rsidRPr="00F31F32">
        <w:rPr>
          <w:color w:val="000000"/>
          <w:sz w:val="22"/>
          <w:szCs w:val="24"/>
        </w:rPr>
        <w:t xml:space="preserve">       They are primordial or key modalities in the judgment of the technical and financial capacity of candidates to execute the tasks forming the subject of the invitation to tender. They were determined in relation to the nature and content of the tasks to be executed.</w:t>
      </w:r>
      <w:r w:rsidRPr="00F31F32">
        <w:rPr>
          <w:rFonts w:ascii="Arial" w:hAnsi="Arial" w:cs="Arial"/>
          <w:color w:val="000000"/>
          <w:sz w:val="18"/>
        </w:rPr>
        <w:t xml:space="preserve"> </w:t>
      </w:r>
      <w:r w:rsidRPr="00F31F32">
        <w:rPr>
          <w:color w:val="000000"/>
          <w:sz w:val="22"/>
          <w:szCs w:val="24"/>
        </w:rPr>
        <w:t xml:space="preserve">Hence in the evaluation </w:t>
      </w:r>
      <w:r w:rsidR="008F0E7B" w:rsidRPr="00F31F32">
        <w:rPr>
          <w:color w:val="000000"/>
          <w:sz w:val="22"/>
          <w:szCs w:val="24"/>
        </w:rPr>
        <w:t>of: -</w:t>
      </w:r>
    </w:p>
    <w:p w14:paraId="154FB3F9" w14:textId="77777777" w:rsidR="00F66D80" w:rsidRPr="00F31F32" w:rsidRDefault="00F66D80" w:rsidP="00F66D80">
      <w:pPr>
        <w:ind w:left="300" w:firstLine="100"/>
        <w:jc w:val="both"/>
        <w:rPr>
          <w:color w:val="000000"/>
          <w:sz w:val="22"/>
          <w:szCs w:val="24"/>
        </w:rPr>
      </w:pPr>
      <w:r w:rsidRPr="00F31F32">
        <w:rPr>
          <w:color w:val="000000"/>
          <w:sz w:val="22"/>
          <w:szCs w:val="24"/>
        </w:rPr>
        <w:t>(i) Technical documents, the evaluation shall be binary (</w:t>
      </w:r>
      <w:r w:rsidRPr="00F31F32">
        <w:rPr>
          <w:color w:val="000000"/>
          <w:sz w:val="22"/>
          <w:szCs w:val="24"/>
          <w:lang w:val="en-US"/>
        </w:rPr>
        <w:t>YES or NO</w:t>
      </w:r>
      <w:r w:rsidRPr="00F31F32">
        <w:rPr>
          <w:color w:val="000000"/>
          <w:sz w:val="22"/>
          <w:szCs w:val="24"/>
        </w:rPr>
        <w:t>) on the level of fulfilment of the criteria based on the following distribution of points:</w:t>
      </w:r>
    </w:p>
    <w:p w14:paraId="2DB82190" w14:textId="77777777" w:rsidR="00F66D80" w:rsidRPr="00F31F32" w:rsidRDefault="00F66D80" w:rsidP="00F66D80">
      <w:pPr>
        <w:jc w:val="both"/>
        <w:rPr>
          <w:b/>
          <w:bCs/>
          <w:color w:val="000000"/>
          <w:sz w:val="6"/>
          <w:szCs w:val="8"/>
          <w:lang w:val="en-US"/>
        </w:rPr>
      </w:pPr>
    </w:p>
    <w:tbl>
      <w:tblPr>
        <w:tblW w:w="86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73"/>
        <w:gridCol w:w="1187"/>
      </w:tblGrid>
      <w:tr w:rsidR="00F66D80" w:rsidRPr="00F31F32" w14:paraId="1E53C782"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0BEC5D71" w14:textId="77777777" w:rsidR="00F66D80" w:rsidRPr="00F31F32" w:rsidRDefault="00F66D80" w:rsidP="00464C80">
            <w:pPr>
              <w:jc w:val="center"/>
              <w:rPr>
                <w:b/>
                <w:color w:val="000000"/>
                <w:sz w:val="22"/>
                <w:szCs w:val="24"/>
              </w:rPr>
            </w:pPr>
            <w:r w:rsidRPr="00F31F32">
              <w:rPr>
                <w:b/>
                <w:color w:val="000000"/>
                <w:sz w:val="22"/>
                <w:szCs w:val="24"/>
              </w:rPr>
              <w:t>CRITERA</w:t>
            </w:r>
          </w:p>
        </w:tc>
        <w:tc>
          <w:tcPr>
            <w:tcW w:w="1187" w:type="dxa"/>
            <w:tcBorders>
              <w:top w:val="single" w:sz="4" w:space="0" w:color="auto"/>
              <w:left w:val="single" w:sz="4" w:space="0" w:color="auto"/>
              <w:bottom w:val="single" w:sz="4" w:space="0" w:color="auto"/>
              <w:right w:val="single" w:sz="4" w:space="0" w:color="auto"/>
            </w:tcBorders>
            <w:hideMark/>
          </w:tcPr>
          <w:p w14:paraId="05C98083" w14:textId="77777777" w:rsidR="00F66D80" w:rsidRPr="00F31F32" w:rsidRDefault="00F66D80" w:rsidP="00464C80">
            <w:pPr>
              <w:jc w:val="center"/>
              <w:rPr>
                <w:b/>
                <w:color w:val="000000"/>
                <w:sz w:val="22"/>
                <w:szCs w:val="24"/>
                <w:lang w:val="en-US"/>
              </w:rPr>
            </w:pPr>
            <w:r w:rsidRPr="00F31F32">
              <w:rPr>
                <w:b/>
                <w:color w:val="000000"/>
                <w:sz w:val="22"/>
                <w:szCs w:val="24"/>
                <w:lang w:val="en-US"/>
              </w:rPr>
              <w:t>POINTS</w:t>
            </w:r>
          </w:p>
        </w:tc>
      </w:tr>
      <w:tr w:rsidR="00F66D80" w:rsidRPr="00F31F32" w14:paraId="0053F83C"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0F197642" w14:textId="77777777" w:rsidR="00F66D80" w:rsidRPr="00F31F32" w:rsidRDefault="00F66D80" w:rsidP="00464C80">
            <w:pPr>
              <w:rPr>
                <w:b/>
                <w:color w:val="000000"/>
                <w:szCs w:val="22"/>
              </w:rPr>
            </w:pPr>
            <w:r w:rsidRPr="00F31F32">
              <w:rPr>
                <w:b/>
                <w:color w:val="000000"/>
                <w:szCs w:val="22"/>
              </w:rPr>
              <w:t>GENERAL PRESENTATION OF THE BIDS</w:t>
            </w:r>
          </w:p>
        </w:tc>
        <w:tc>
          <w:tcPr>
            <w:tcW w:w="1187" w:type="dxa"/>
            <w:tcBorders>
              <w:top w:val="single" w:sz="4" w:space="0" w:color="auto"/>
              <w:left w:val="single" w:sz="4" w:space="0" w:color="auto"/>
              <w:bottom w:val="single" w:sz="4" w:space="0" w:color="auto"/>
              <w:right w:val="single" w:sz="4" w:space="0" w:color="auto"/>
            </w:tcBorders>
            <w:hideMark/>
          </w:tcPr>
          <w:p w14:paraId="5EDA8603" w14:textId="77777777" w:rsidR="00F66D80" w:rsidRPr="00F31F32" w:rsidRDefault="00F66D80" w:rsidP="00464C80">
            <w:pPr>
              <w:jc w:val="center"/>
              <w:rPr>
                <w:color w:val="000000"/>
                <w:sz w:val="22"/>
                <w:szCs w:val="24"/>
                <w:lang w:val="en-US"/>
              </w:rPr>
            </w:pPr>
            <w:r w:rsidRPr="00F31F32">
              <w:rPr>
                <w:b/>
                <w:color w:val="000000"/>
                <w:sz w:val="22"/>
                <w:szCs w:val="24"/>
              </w:rPr>
              <w:t>6</w:t>
            </w:r>
          </w:p>
        </w:tc>
      </w:tr>
      <w:tr w:rsidR="00F66D80" w:rsidRPr="00F31F32" w14:paraId="7749D955"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3066D2CA" w14:textId="77777777" w:rsidR="00F66D80" w:rsidRPr="00F31F32" w:rsidRDefault="00F66D80" w:rsidP="00464C80">
            <w:pPr>
              <w:rPr>
                <w:color w:val="000000"/>
                <w:szCs w:val="22"/>
                <w:lang w:val="en-US"/>
              </w:rPr>
            </w:pPr>
            <w:r w:rsidRPr="00F31F32">
              <w:rPr>
                <w:b/>
                <w:color w:val="000000"/>
                <w:szCs w:val="22"/>
              </w:rPr>
              <w:t>EXPERIENCE OF THE COMPANY</w:t>
            </w:r>
          </w:p>
        </w:tc>
        <w:tc>
          <w:tcPr>
            <w:tcW w:w="1187" w:type="dxa"/>
            <w:tcBorders>
              <w:top w:val="single" w:sz="4" w:space="0" w:color="auto"/>
              <w:left w:val="single" w:sz="4" w:space="0" w:color="auto"/>
              <w:bottom w:val="single" w:sz="4" w:space="0" w:color="auto"/>
              <w:right w:val="single" w:sz="4" w:space="0" w:color="auto"/>
            </w:tcBorders>
            <w:hideMark/>
          </w:tcPr>
          <w:p w14:paraId="73B163AD" w14:textId="7AE66F46" w:rsidR="00F66D80" w:rsidRPr="00F31F32" w:rsidRDefault="00341D3E" w:rsidP="00464C80">
            <w:pPr>
              <w:jc w:val="center"/>
              <w:rPr>
                <w:color w:val="000000"/>
                <w:sz w:val="22"/>
                <w:szCs w:val="24"/>
                <w:lang w:val="en-US"/>
              </w:rPr>
            </w:pPr>
            <w:r w:rsidRPr="00F31F32">
              <w:rPr>
                <w:b/>
                <w:color w:val="000000"/>
                <w:sz w:val="22"/>
                <w:szCs w:val="24"/>
              </w:rPr>
              <w:t>4</w:t>
            </w:r>
          </w:p>
        </w:tc>
      </w:tr>
      <w:tr w:rsidR="00F66D80" w:rsidRPr="00F31F32" w14:paraId="1FE1EABB"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67238AE3" w14:textId="77777777" w:rsidR="00F66D80" w:rsidRPr="00F31F32" w:rsidRDefault="00F66D80" w:rsidP="00464C80">
            <w:pPr>
              <w:rPr>
                <w:i/>
                <w:color w:val="000000"/>
                <w:szCs w:val="22"/>
                <w:lang w:val="en-US"/>
              </w:rPr>
            </w:pPr>
            <w:r w:rsidRPr="00F31F32">
              <w:rPr>
                <w:b/>
                <w:color w:val="000000"/>
                <w:szCs w:val="22"/>
                <w:lang w:val="en-US"/>
              </w:rPr>
              <w:t xml:space="preserve">QUALITY OF PERSONNEL AND MANAGEMENT OF THE COMPANY </w:t>
            </w:r>
          </w:p>
        </w:tc>
        <w:tc>
          <w:tcPr>
            <w:tcW w:w="1187" w:type="dxa"/>
            <w:tcBorders>
              <w:top w:val="single" w:sz="4" w:space="0" w:color="auto"/>
              <w:left w:val="single" w:sz="4" w:space="0" w:color="auto"/>
              <w:bottom w:val="single" w:sz="4" w:space="0" w:color="auto"/>
              <w:right w:val="single" w:sz="4" w:space="0" w:color="auto"/>
            </w:tcBorders>
            <w:hideMark/>
          </w:tcPr>
          <w:p w14:paraId="59940DCA" w14:textId="77777777" w:rsidR="00F66D80" w:rsidRPr="00F31F32" w:rsidRDefault="00F66D80" w:rsidP="00464C80">
            <w:pPr>
              <w:jc w:val="center"/>
              <w:rPr>
                <w:i/>
                <w:color w:val="000000"/>
                <w:sz w:val="22"/>
                <w:szCs w:val="24"/>
                <w:lang w:val="en-US"/>
              </w:rPr>
            </w:pPr>
            <w:r w:rsidRPr="00F31F32">
              <w:rPr>
                <w:b/>
                <w:color w:val="000000"/>
                <w:sz w:val="22"/>
                <w:szCs w:val="24"/>
                <w:lang w:val="en-US"/>
              </w:rPr>
              <w:t>9</w:t>
            </w:r>
          </w:p>
        </w:tc>
      </w:tr>
      <w:tr w:rsidR="00F66D80" w:rsidRPr="00F31F32" w14:paraId="781F5ECB"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38F6D470" w14:textId="77777777" w:rsidR="00F66D80" w:rsidRPr="00F31F32" w:rsidRDefault="00F66D80" w:rsidP="00464C80">
            <w:pPr>
              <w:rPr>
                <w:b/>
                <w:color w:val="000000"/>
                <w:szCs w:val="22"/>
                <w:lang w:val="en-US"/>
              </w:rPr>
            </w:pPr>
            <w:r w:rsidRPr="00F31F32">
              <w:rPr>
                <w:b/>
                <w:color w:val="000000"/>
                <w:szCs w:val="22"/>
              </w:rPr>
              <w:t>TECHNICAL EQUIPMENT</w:t>
            </w:r>
          </w:p>
        </w:tc>
        <w:tc>
          <w:tcPr>
            <w:tcW w:w="1187" w:type="dxa"/>
            <w:tcBorders>
              <w:top w:val="single" w:sz="4" w:space="0" w:color="auto"/>
              <w:left w:val="single" w:sz="4" w:space="0" w:color="auto"/>
              <w:bottom w:val="single" w:sz="4" w:space="0" w:color="auto"/>
              <w:right w:val="single" w:sz="4" w:space="0" w:color="auto"/>
            </w:tcBorders>
            <w:hideMark/>
          </w:tcPr>
          <w:p w14:paraId="7040919E" w14:textId="77777777" w:rsidR="00F66D80" w:rsidRPr="00F31F32" w:rsidRDefault="00F66D80" w:rsidP="00464C80">
            <w:pPr>
              <w:jc w:val="center"/>
              <w:rPr>
                <w:i/>
                <w:color w:val="000000"/>
                <w:sz w:val="22"/>
                <w:szCs w:val="24"/>
                <w:lang w:val="en-US"/>
              </w:rPr>
            </w:pPr>
            <w:r w:rsidRPr="00F31F32">
              <w:rPr>
                <w:b/>
                <w:color w:val="000000"/>
                <w:sz w:val="22"/>
                <w:szCs w:val="24"/>
              </w:rPr>
              <w:t>5</w:t>
            </w:r>
          </w:p>
        </w:tc>
      </w:tr>
      <w:tr w:rsidR="00F66D80" w:rsidRPr="00F31F32" w14:paraId="397B25BA"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66849073" w14:textId="77777777" w:rsidR="00F66D80" w:rsidRPr="00F31F32" w:rsidRDefault="00F66D80" w:rsidP="00464C80">
            <w:pPr>
              <w:rPr>
                <w:b/>
                <w:color w:val="000000"/>
                <w:szCs w:val="22"/>
                <w:lang w:val="en-US"/>
              </w:rPr>
            </w:pPr>
            <w:r w:rsidRPr="00F31F32">
              <w:rPr>
                <w:b/>
                <w:color w:val="000000"/>
                <w:szCs w:val="22"/>
                <w:lang w:val="en-US"/>
              </w:rPr>
              <w:t>METHODOLOGY FOR THE  EXECUTION OF WORKS</w:t>
            </w:r>
          </w:p>
        </w:tc>
        <w:tc>
          <w:tcPr>
            <w:tcW w:w="1187" w:type="dxa"/>
            <w:tcBorders>
              <w:top w:val="single" w:sz="4" w:space="0" w:color="auto"/>
              <w:left w:val="single" w:sz="4" w:space="0" w:color="auto"/>
              <w:bottom w:val="single" w:sz="4" w:space="0" w:color="auto"/>
              <w:right w:val="single" w:sz="4" w:space="0" w:color="auto"/>
            </w:tcBorders>
            <w:hideMark/>
          </w:tcPr>
          <w:p w14:paraId="06A66B9D" w14:textId="77777777" w:rsidR="00F66D80" w:rsidRPr="00F31F32" w:rsidRDefault="00F66D80" w:rsidP="00464C80">
            <w:pPr>
              <w:jc w:val="center"/>
              <w:rPr>
                <w:i/>
                <w:color w:val="000000"/>
                <w:sz w:val="22"/>
                <w:szCs w:val="24"/>
                <w:lang w:val="en-US"/>
              </w:rPr>
            </w:pPr>
            <w:r w:rsidRPr="00F31F32">
              <w:rPr>
                <w:b/>
                <w:color w:val="000000"/>
                <w:sz w:val="22"/>
                <w:szCs w:val="24"/>
                <w:lang w:val="en-US"/>
              </w:rPr>
              <w:t>11</w:t>
            </w:r>
          </w:p>
        </w:tc>
      </w:tr>
      <w:tr w:rsidR="00F66D80" w:rsidRPr="00F31F32" w14:paraId="66132435" w14:textId="77777777" w:rsidTr="00464C80">
        <w:trPr>
          <w:jc w:val="center"/>
        </w:trPr>
        <w:tc>
          <w:tcPr>
            <w:tcW w:w="7473" w:type="dxa"/>
            <w:tcBorders>
              <w:top w:val="single" w:sz="4" w:space="0" w:color="auto"/>
              <w:left w:val="single" w:sz="4" w:space="0" w:color="auto"/>
              <w:bottom w:val="single" w:sz="4" w:space="0" w:color="auto"/>
              <w:right w:val="single" w:sz="4" w:space="0" w:color="auto"/>
            </w:tcBorders>
            <w:hideMark/>
          </w:tcPr>
          <w:p w14:paraId="4463132E" w14:textId="77777777" w:rsidR="00F66D80" w:rsidRPr="00F31F32" w:rsidRDefault="00F66D80" w:rsidP="00464C80">
            <w:pPr>
              <w:rPr>
                <w:b/>
                <w:color w:val="000000"/>
                <w:sz w:val="22"/>
                <w:szCs w:val="24"/>
                <w:lang w:val="en-US"/>
              </w:rPr>
            </w:pPr>
            <w:r w:rsidRPr="00F31F32">
              <w:rPr>
                <w:b/>
                <w:color w:val="000000"/>
                <w:sz w:val="22"/>
                <w:szCs w:val="24"/>
                <w:lang w:val="en-US"/>
              </w:rPr>
              <w:t>TOTAL</w:t>
            </w:r>
          </w:p>
        </w:tc>
        <w:tc>
          <w:tcPr>
            <w:tcW w:w="1187" w:type="dxa"/>
            <w:tcBorders>
              <w:top w:val="single" w:sz="4" w:space="0" w:color="auto"/>
              <w:left w:val="single" w:sz="4" w:space="0" w:color="auto"/>
              <w:bottom w:val="single" w:sz="4" w:space="0" w:color="auto"/>
              <w:right w:val="single" w:sz="4" w:space="0" w:color="auto"/>
            </w:tcBorders>
            <w:hideMark/>
          </w:tcPr>
          <w:p w14:paraId="27E3B7E9" w14:textId="194F998A" w:rsidR="00F66D80" w:rsidRPr="00F31F32" w:rsidRDefault="00341D3E" w:rsidP="00464C80">
            <w:pPr>
              <w:jc w:val="center"/>
              <w:rPr>
                <w:b/>
                <w:color w:val="000000"/>
                <w:sz w:val="22"/>
                <w:szCs w:val="24"/>
                <w:lang w:val="en-US"/>
              </w:rPr>
            </w:pPr>
            <w:r w:rsidRPr="00F31F32">
              <w:rPr>
                <w:b/>
                <w:color w:val="000000"/>
                <w:sz w:val="22"/>
                <w:szCs w:val="24"/>
                <w:lang w:val="en-US"/>
              </w:rPr>
              <w:t>35</w:t>
            </w:r>
          </w:p>
        </w:tc>
      </w:tr>
    </w:tbl>
    <w:p w14:paraId="0760F8CC" w14:textId="77777777" w:rsidR="00F66D80" w:rsidRPr="00F31F32" w:rsidRDefault="00F66D80" w:rsidP="00F66D80">
      <w:pPr>
        <w:jc w:val="both"/>
        <w:rPr>
          <w:b/>
          <w:color w:val="000000"/>
          <w:sz w:val="6"/>
          <w:szCs w:val="8"/>
        </w:rPr>
      </w:pPr>
    </w:p>
    <w:p w14:paraId="2E356109" w14:textId="77777777" w:rsidR="00F66D80" w:rsidRPr="00F31F32" w:rsidRDefault="00F66D80" w:rsidP="00F66D80">
      <w:pPr>
        <w:ind w:left="900" w:hanging="540"/>
        <w:jc w:val="both"/>
        <w:rPr>
          <w:color w:val="000000"/>
          <w:sz w:val="22"/>
          <w:szCs w:val="24"/>
        </w:rPr>
      </w:pPr>
      <w:r w:rsidRPr="00F31F32">
        <w:rPr>
          <w:b/>
          <w:color w:val="000000"/>
          <w:sz w:val="22"/>
          <w:szCs w:val="24"/>
        </w:rPr>
        <w:t xml:space="preserve">   NB:</w:t>
      </w:r>
      <w:r w:rsidRPr="00F31F32">
        <w:rPr>
          <w:color w:val="000000"/>
          <w:sz w:val="22"/>
          <w:szCs w:val="24"/>
        </w:rPr>
        <w:t xml:space="preserve"> </w:t>
      </w:r>
    </w:p>
    <w:p w14:paraId="50D84F37" w14:textId="6C7E6038" w:rsidR="00F66D80" w:rsidRPr="00F31F32" w:rsidRDefault="00F66D80" w:rsidP="00F66D80">
      <w:pPr>
        <w:ind w:left="900" w:hanging="540"/>
        <w:jc w:val="both"/>
        <w:rPr>
          <w:color w:val="000000"/>
          <w:sz w:val="22"/>
          <w:szCs w:val="24"/>
        </w:rPr>
      </w:pPr>
      <w:r w:rsidRPr="00F31F32">
        <w:rPr>
          <w:color w:val="000000"/>
          <w:sz w:val="22"/>
          <w:szCs w:val="24"/>
        </w:rPr>
        <w:t xml:space="preserve">       -Any Bid that shall not obtain </w:t>
      </w:r>
      <w:r w:rsidR="009B3F3E" w:rsidRPr="00F31F32">
        <w:rPr>
          <w:b/>
          <w:color w:val="000000"/>
          <w:sz w:val="22"/>
          <w:szCs w:val="24"/>
        </w:rPr>
        <w:t>75</w:t>
      </w:r>
      <w:r w:rsidRPr="00F31F32">
        <w:rPr>
          <w:b/>
          <w:color w:val="000000"/>
          <w:sz w:val="22"/>
          <w:szCs w:val="24"/>
        </w:rPr>
        <w:t xml:space="preserve"> %</w:t>
      </w:r>
      <w:r w:rsidRPr="00F31F32">
        <w:rPr>
          <w:color w:val="000000"/>
          <w:sz w:val="22"/>
          <w:szCs w:val="24"/>
        </w:rPr>
        <w:t xml:space="preserve"> evaluation in the technical documents shall simply be rejected.</w:t>
      </w:r>
    </w:p>
    <w:p w14:paraId="1563CC9F" w14:textId="77777777" w:rsidR="00F66D80" w:rsidRPr="00F31F32" w:rsidRDefault="00F66D80" w:rsidP="00F66D80">
      <w:pPr>
        <w:pStyle w:val="BodyText"/>
        <w:ind w:left="900" w:hanging="900"/>
        <w:jc w:val="both"/>
        <w:rPr>
          <w:color w:val="000000"/>
          <w:sz w:val="22"/>
          <w:szCs w:val="24"/>
        </w:rPr>
      </w:pPr>
      <w:r w:rsidRPr="00F31F32">
        <w:rPr>
          <w:color w:val="000000"/>
          <w:sz w:val="22"/>
          <w:szCs w:val="24"/>
        </w:rPr>
        <w:t xml:space="preserve">             -Details of these main qualification criteria are specified in the evaluation grid found in the Special Tender Regulations (RPAO). </w:t>
      </w:r>
    </w:p>
    <w:p w14:paraId="30ADA8DC" w14:textId="7E980F26" w:rsidR="00F66D80" w:rsidRPr="00F31F32" w:rsidRDefault="00F66D80" w:rsidP="00F66D80">
      <w:pPr>
        <w:pStyle w:val="BodyText"/>
        <w:spacing w:before="120"/>
        <w:jc w:val="both"/>
        <w:rPr>
          <w:b/>
          <w:color w:val="000000"/>
          <w:sz w:val="22"/>
          <w:szCs w:val="24"/>
        </w:rPr>
      </w:pPr>
      <w:r w:rsidRPr="00F31F32">
        <w:rPr>
          <w:color w:val="000000"/>
          <w:sz w:val="22"/>
          <w:szCs w:val="24"/>
        </w:rPr>
        <w:t xml:space="preserve">             -</w:t>
      </w:r>
      <w:r w:rsidRPr="00F31F32">
        <w:rPr>
          <w:b/>
          <w:color w:val="000000"/>
          <w:sz w:val="22"/>
          <w:szCs w:val="24"/>
        </w:rPr>
        <w:t xml:space="preserve">See Model </w:t>
      </w:r>
      <w:r w:rsidR="008F0E7B" w:rsidRPr="00F31F32">
        <w:rPr>
          <w:b/>
          <w:color w:val="000000"/>
          <w:sz w:val="22"/>
          <w:szCs w:val="24"/>
        </w:rPr>
        <w:t>Form</w:t>
      </w:r>
      <w:r w:rsidRPr="00F31F32">
        <w:rPr>
          <w:b/>
          <w:color w:val="000000"/>
          <w:sz w:val="22"/>
          <w:szCs w:val="24"/>
        </w:rPr>
        <w:t xml:space="preserve"> N° 15 for evaluation grid</w:t>
      </w:r>
    </w:p>
    <w:p w14:paraId="1133C323" w14:textId="381837E2" w:rsidR="00F66D80" w:rsidRPr="00F31F32" w:rsidRDefault="00F66D80" w:rsidP="00F66D80">
      <w:pPr>
        <w:jc w:val="both"/>
        <w:rPr>
          <w:color w:val="000000"/>
          <w:sz w:val="22"/>
          <w:szCs w:val="24"/>
        </w:rPr>
      </w:pPr>
      <w:r w:rsidRPr="00F31F32">
        <w:rPr>
          <w:color w:val="000000"/>
          <w:sz w:val="22"/>
          <w:szCs w:val="24"/>
        </w:rPr>
        <w:t xml:space="preserve">         The essential criteria are as in the table </w:t>
      </w:r>
      <w:r w:rsidR="008F0E7B" w:rsidRPr="00F31F32">
        <w:rPr>
          <w:color w:val="000000"/>
          <w:sz w:val="22"/>
          <w:szCs w:val="24"/>
        </w:rPr>
        <w:t>below: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1"/>
        <w:gridCol w:w="6607"/>
      </w:tblGrid>
      <w:tr w:rsidR="00F66D80" w:rsidRPr="00F31F32" w14:paraId="181D052B" w14:textId="77777777" w:rsidTr="00464C80">
        <w:trPr>
          <w:jc w:val="center"/>
        </w:trPr>
        <w:tc>
          <w:tcPr>
            <w:tcW w:w="3401" w:type="dxa"/>
            <w:tcBorders>
              <w:top w:val="single" w:sz="4" w:space="0" w:color="auto"/>
              <w:left w:val="single" w:sz="4" w:space="0" w:color="auto"/>
              <w:bottom w:val="single" w:sz="4" w:space="0" w:color="auto"/>
              <w:right w:val="single" w:sz="4" w:space="0" w:color="auto"/>
            </w:tcBorders>
          </w:tcPr>
          <w:p w14:paraId="09D1C692" w14:textId="77777777" w:rsidR="00F66D80" w:rsidRPr="00F31F32" w:rsidRDefault="00F66D80" w:rsidP="00464C80">
            <w:pPr>
              <w:jc w:val="center"/>
              <w:rPr>
                <w:b/>
                <w:color w:val="000000"/>
                <w:sz w:val="22"/>
                <w:szCs w:val="24"/>
              </w:rPr>
            </w:pPr>
          </w:p>
          <w:p w14:paraId="4FBB9300" w14:textId="77777777" w:rsidR="00F66D80" w:rsidRPr="00F31F32" w:rsidRDefault="00F66D80" w:rsidP="00464C80">
            <w:pPr>
              <w:jc w:val="center"/>
              <w:rPr>
                <w:b/>
                <w:color w:val="000000"/>
                <w:sz w:val="22"/>
                <w:szCs w:val="24"/>
              </w:rPr>
            </w:pPr>
            <w:r w:rsidRPr="00F31F32">
              <w:rPr>
                <w:b/>
                <w:color w:val="000000"/>
                <w:sz w:val="22"/>
                <w:szCs w:val="24"/>
              </w:rPr>
              <w:t xml:space="preserve">GENERAL PRESENTATION OF THE BIDS </w:t>
            </w:r>
          </w:p>
          <w:p w14:paraId="6A03372C" w14:textId="77777777" w:rsidR="00F66D80" w:rsidRPr="00F31F32" w:rsidRDefault="00F66D80" w:rsidP="00464C80">
            <w:pPr>
              <w:jc w:val="center"/>
              <w:rPr>
                <w:b/>
                <w:color w:val="000000"/>
                <w:sz w:val="22"/>
                <w:szCs w:val="24"/>
              </w:rPr>
            </w:pPr>
          </w:p>
        </w:tc>
        <w:tc>
          <w:tcPr>
            <w:tcW w:w="6607" w:type="dxa"/>
            <w:tcBorders>
              <w:top w:val="single" w:sz="4" w:space="0" w:color="auto"/>
              <w:left w:val="single" w:sz="4" w:space="0" w:color="auto"/>
              <w:bottom w:val="single" w:sz="4" w:space="0" w:color="auto"/>
              <w:right w:val="single" w:sz="4" w:space="0" w:color="auto"/>
            </w:tcBorders>
            <w:vAlign w:val="center"/>
            <w:hideMark/>
          </w:tcPr>
          <w:p w14:paraId="18687A77"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Table of content</w:t>
            </w:r>
          </w:p>
          <w:p w14:paraId="7B2ED4C9"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Presentation of all documents in required order</w:t>
            </w:r>
          </w:p>
          <w:p w14:paraId="4EA60DA4"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Clarity of the documents</w:t>
            </w:r>
          </w:p>
          <w:p w14:paraId="536638B3"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Availability of colour separators</w:t>
            </w:r>
          </w:p>
          <w:p w14:paraId="139A08FE" w14:textId="77777777" w:rsidR="00F66D80" w:rsidRPr="00F31F32" w:rsidRDefault="00F66D80" w:rsidP="00BC4199">
            <w:pPr>
              <w:numPr>
                <w:ilvl w:val="0"/>
                <w:numId w:val="5"/>
              </w:numPr>
              <w:jc w:val="both"/>
              <w:rPr>
                <w:i/>
                <w:color w:val="000000"/>
                <w:szCs w:val="22"/>
                <w:lang w:val="en-US"/>
              </w:rPr>
            </w:pPr>
            <w:r w:rsidRPr="00F31F32">
              <w:rPr>
                <w:color w:val="000000"/>
                <w:szCs w:val="22"/>
                <w:lang w:val="en-US"/>
              </w:rPr>
              <w:t xml:space="preserve">Quality of the binding </w:t>
            </w:r>
            <w:r w:rsidRPr="00F31F32">
              <w:rPr>
                <w:i/>
                <w:color w:val="000000"/>
                <w:szCs w:val="22"/>
                <w:lang w:val="en-US"/>
              </w:rPr>
              <w:t xml:space="preserve">(spiral binding or slotting </w:t>
            </w:r>
            <w:r w:rsidRPr="00F31F32">
              <w:rPr>
                <w:i/>
                <w:color w:val="000000"/>
                <w:szCs w:val="22"/>
              </w:rPr>
              <w:t>with transparent fly-leaf on front cover</w:t>
            </w:r>
            <w:r w:rsidRPr="00F31F32">
              <w:rPr>
                <w:i/>
                <w:color w:val="000000"/>
                <w:szCs w:val="22"/>
                <w:lang w:val="en-US"/>
              </w:rPr>
              <w:t xml:space="preserve"> recommended)</w:t>
            </w:r>
          </w:p>
          <w:p w14:paraId="1757A336" w14:textId="77777777" w:rsidR="00F66D80" w:rsidRPr="00F31F32" w:rsidRDefault="00F66D80" w:rsidP="00BC4199">
            <w:pPr>
              <w:numPr>
                <w:ilvl w:val="0"/>
                <w:numId w:val="5"/>
              </w:numPr>
              <w:jc w:val="both"/>
              <w:rPr>
                <w:i/>
                <w:color w:val="000000"/>
                <w:szCs w:val="22"/>
                <w:lang w:val="en-US"/>
              </w:rPr>
            </w:pPr>
            <w:r w:rsidRPr="00F31F32">
              <w:rPr>
                <w:color w:val="000000"/>
                <w:szCs w:val="22"/>
                <w:lang w:val="en-US"/>
              </w:rPr>
              <w:t>Special Administrative and Technical Conditions present</w:t>
            </w:r>
          </w:p>
        </w:tc>
      </w:tr>
      <w:tr w:rsidR="00F66D80" w:rsidRPr="00F31F32" w14:paraId="17EB8DDB" w14:textId="77777777" w:rsidTr="00464C80">
        <w:trPr>
          <w:jc w:val="center"/>
        </w:trPr>
        <w:tc>
          <w:tcPr>
            <w:tcW w:w="3401" w:type="dxa"/>
            <w:tcBorders>
              <w:top w:val="single" w:sz="4" w:space="0" w:color="auto"/>
              <w:left w:val="single" w:sz="4" w:space="0" w:color="auto"/>
              <w:bottom w:val="single" w:sz="4" w:space="0" w:color="auto"/>
              <w:right w:val="single" w:sz="4" w:space="0" w:color="auto"/>
            </w:tcBorders>
          </w:tcPr>
          <w:p w14:paraId="2C5BFF17" w14:textId="77777777" w:rsidR="00F66D80" w:rsidRPr="00F31F32" w:rsidRDefault="00F66D80" w:rsidP="00464C80">
            <w:pPr>
              <w:jc w:val="center"/>
              <w:rPr>
                <w:b/>
                <w:color w:val="000000"/>
                <w:sz w:val="22"/>
                <w:szCs w:val="24"/>
                <w:lang w:val="en-US"/>
              </w:rPr>
            </w:pPr>
          </w:p>
          <w:p w14:paraId="6055DF3C" w14:textId="77777777" w:rsidR="00F66D80" w:rsidRPr="00F31F32" w:rsidRDefault="00F66D80" w:rsidP="00464C80">
            <w:pPr>
              <w:jc w:val="center"/>
              <w:rPr>
                <w:b/>
                <w:color w:val="000000"/>
                <w:sz w:val="22"/>
                <w:szCs w:val="24"/>
                <w:lang w:val="en-US"/>
              </w:rPr>
            </w:pPr>
          </w:p>
          <w:p w14:paraId="5961DE62" w14:textId="77777777" w:rsidR="00F66D80" w:rsidRPr="00F31F32" w:rsidRDefault="00F66D80" w:rsidP="00464C80">
            <w:pPr>
              <w:jc w:val="center"/>
              <w:rPr>
                <w:b/>
                <w:color w:val="000000"/>
                <w:sz w:val="22"/>
                <w:szCs w:val="24"/>
                <w:lang w:val="en-US"/>
              </w:rPr>
            </w:pPr>
            <w:r w:rsidRPr="00F31F32">
              <w:rPr>
                <w:b/>
                <w:color w:val="000000"/>
                <w:sz w:val="22"/>
                <w:szCs w:val="24"/>
                <w:lang w:val="en-US"/>
              </w:rPr>
              <w:t xml:space="preserve">EXPERIENCE OF THE CONTRACTOR </w:t>
            </w:r>
          </w:p>
          <w:p w14:paraId="1A9D2A6C" w14:textId="77777777" w:rsidR="00F66D80" w:rsidRPr="00F31F32" w:rsidRDefault="00F66D80" w:rsidP="00464C80">
            <w:pPr>
              <w:jc w:val="center"/>
              <w:rPr>
                <w:bCs/>
                <w:color w:val="000000"/>
                <w:sz w:val="22"/>
                <w:szCs w:val="24"/>
              </w:rPr>
            </w:pPr>
          </w:p>
          <w:p w14:paraId="1A713C64" w14:textId="77777777" w:rsidR="00F66D80" w:rsidRPr="00F31F32" w:rsidRDefault="00F66D80" w:rsidP="00464C80">
            <w:pPr>
              <w:jc w:val="center"/>
              <w:rPr>
                <w:b/>
                <w:color w:val="000000"/>
                <w:sz w:val="22"/>
                <w:szCs w:val="24"/>
              </w:rPr>
            </w:pPr>
            <w:r w:rsidRPr="00F31F32">
              <w:rPr>
                <w:bCs/>
                <w:i/>
                <w:color w:val="000000"/>
                <w:sz w:val="22"/>
                <w:szCs w:val="24"/>
              </w:rPr>
              <w:t>See Model form N° 11 for format</w:t>
            </w:r>
          </w:p>
        </w:tc>
        <w:tc>
          <w:tcPr>
            <w:tcW w:w="6607" w:type="dxa"/>
            <w:tcBorders>
              <w:top w:val="single" w:sz="4" w:space="0" w:color="auto"/>
              <w:left w:val="single" w:sz="4" w:space="0" w:color="auto"/>
              <w:bottom w:val="single" w:sz="4" w:space="0" w:color="auto"/>
              <w:right w:val="single" w:sz="4" w:space="0" w:color="auto"/>
            </w:tcBorders>
            <w:vAlign w:val="center"/>
            <w:hideMark/>
          </w:tcPr>
          <w:p w14:paraId="052682ED" w14:textId="764755FC" w:rsidR="00F66D80" w:rsidRPr="00F31F32" w:rsidRDefault="00F66D80" w:rsidP="00BC4199">
            <w:pPr>
              <w:numPr>
                <w:ilvl w:val="0"/>
                <w:numId w:val="5"/>
              </w:numPr>
              <w:jc w:val="both"/>
              <w:rPr>
                <w:color w:val="000000"/>
                <w:szCs w:val="22"/>
              </w:rPr>
            </w:pPr>
            <w:r w:rsidRPr="00F31F32">
              <w:rPr>
                <w:color w:val="000000"/>
                <w:szCs w:val="22"/>
              </w:rPr>
              <w:t xml:space="preserve">List of </w:t>
            </w:r>
            <w:r w:rsidR="008F0E7B" w:rsidRPr="00F31F32">
              <w:rPr>
                <w:color w:val="000000"/>
                <w:szCs w:val="22"/>
              </w:rPr>
              <w:t>contracts realised</w:t>
            </w:r>
            <w:r w:rsidRPr="00F31F32">
              <w:rPr>
                <w:color w:val="000000"/>
                <w:szCs w:val="22"/>
              </w:rPr>
              <w:t xml:space="preserve"> successfully in similar domain in the last 3years</w:t>
            </w:r>
          </w:p>
          <w:p w14:paraId="31797339" w14:textId="77777777" w:rsidR="00F66D80" w:rsidRPr="00F31F32" w:rsidRDefault="00F66D80" w:rsidP="00BC4199">
            <w:pPr>
              <w:numPr>
                <w:ilvl w:val="0"/>
                <w:numId w:val="5"/>
              </w:numPr>
              <w:jc w:val="both"/>
              <w:rPr>
                <w:color w:val="000000"/>
                <w:szCs w:val="22"/>
              </w:rPr>
            </w:pPr>
            <w:r w:rsidRPr="00F31F32">
              <w:rPr>
                <w:color w:val="000000"/>
                <w:szCs w:val="22"/>
              </w:rPr>
              <w:t>At least ¾ of them in construction domain</w:t>
            </w:r>
          </w:p>
          <w:p w14:paraId="1B46233B" w14:textId="77777777" w:rsidR="00F66D80" w:rsidRPr="00F31F32" w:rsidRDefault="00F66D80" w:rsidP="00BC4199">
            <w:pPr>
              <w:numPr>
                <w:ilvl w:val="0"/>
                <w:numId w:val="5"/>
              </w:numPr>
              <w:jc w:val="both"/>
              <w:rPr>
                <w:color w:val="000000"/>
                <w:szCs w:val="22"/>
              </w:rPr>
            </w:pPr>
            <w:r w:rsidRPr="00F31F32">
              <w:rPr>
                <w:color w:val="000000"/>
                <w:szCs w:val="22"/>
              </w:rPr>
              <w:t xml:space="preserve">Copies (first and last pages) of at least 3 of the contracts </w:t>
            </w:r>
            <w:r w:rsidRPr="00F31F32">
              <w:rPr>
                <w:i/>
                <w:color w:val="000000"/>
                <w:szCs w:val="22"/>
              </w:rPr>
              <w:t>(Jobbing Orders)</w:t>
            </w:r>
          </w:p>
          <w:p w14:paraId="6CC259E2" w14:textId="2D48555B" w:rsidR="00F66D80" w:rsidRPr="00F31F32" w:rsidRDefault="00F66D80" w:rsidP="00BC4199">
            <w:pPr>
              <w:numPr>
                <w:ilvl w:val="0"/>
                <w:numId w:val="5"/>
              </w:numPr>
              <w:jc w:val="both"/>
              <w:rPr>
                <w:color w:val="000000"/>
                <w:szCs w:val="22"/>
              </w:rPr>
            </w:pPr>
            <w:r w:rsidRPr="00F31F32">
              <w:rPr>
                <w:color w:val="000000"/>
                <w:szCs w:val="22"/>
              </w:rPr>
              <w:t xml:space="preserve">At least 3 copies </w:t>
            </w:r>
            <w:r w:rsidR="008F0E7B" w:rsidRPr="00F31F32">
              <w:rPr>
                <w:color w:val="000000"/>
                <w:szCs w:val="22"/>
              </w:rPr>
              <w:t>of minutes of</w:t>
            </w:r>
            <w:r w:rsidRPr="00F31F32">
              <w:rPr>
                <w:color w:val="000000"/>
                <w:szCs w:val="22"/>
              </w:rPr>
              <w:t xml:space="preserve"> provisional acceptance present,</w:t>
            </w:r>
          </w:p>
          <w:p w14:paraId="76FF2FEE" w14:textId="77777777" w:rsidR="00F66D80" w:rsidRPr="00F31F32" w:rsidRDefault="00F66D80" w:rsidP="00BC4199">
            <w:pPr>
              <w:numPr>
                <w:ilvl w:val="0"/>
                <w:numId w:val="5"/>
              </w:numPr>
              <w:jc w:val="both"/>
              <w:rPr>
                <w:color w:val="000000"/>
                <w:szCs w:val="22"/>
              </w:rPr>
            </w:pPr>
            <w:r w:rsidRPr="00F31F32">
              <w:rPr>
                <w:color w:val="000000"/>
                <w:szCs w:val="22"/>
              </w:rPr>
              <w:t>At least 2 copies of minutes of final acceptance present</w:t>
            </w:r>
          </w:p>
          <w:p w14:paraId="36DEAEFA" w14:textId="77777777" w:rsidR="00F66D80" w:rsidRPr="00F31F32" w:rsidRDefault="00F66D80" w:rsidP="00464C80">
            <w:pPr>
              <w:jc w:val="both"/>
              <w:rPr>
                <w:color w:val="000000"/>
                <w:szCs w:val="22"/>
                <w:lang w:val="en-US"/>
              </w:rPr>
            </w:pPr>
            <w:r w:rsidRPr="00F31F32">
              <w:rPr>
                <w:color w:val="000000"/>
                <w:szCs w:val="22"/>
              </w:rPr>
              <w:t xml:space="preserve">       </w:t>
            </w:r>
            <w:r w:rsidRPr="00F31F32">
              <w:rPr>
                <w:i/>
                <w:color w:val="000000"/>
                <w:szCs w:val="22"/>
              </w:rPr>
              <w:t>That is, Bidder’s experience with similar works.</w:t>
            </w:r>
          </w:p>
        </w:tc>
      </w:tr>
      <w:tr w:rsidR="00F66D80" w:rsidRPr="00F31F32" w14:paraId="6240D247" w14:textId="77777777" w:rsidTr="00464C80">
        <w:trPr>
          <w:jc w:val="center"/>
        </w:trPr>
        <w:tc>
          <w:tcPr>
            <w:tcW w:w="3401" w:type="dxa"/>
            <w:tcBorders>
              <w:top w:val="single" w:sz="4" w:space="0" w:color="auto"/>
              <w:left w:val="single" w:sz="4" w:space="0" w:color="auto"/>
              <w:bottom w:val="single" w:sz="4" w:space="0" w:color="auto"/>
              <w:right w:val="single" w:sz="4" w:space="0" w:color="auto"/>
            </w:tcBorders>
          </w:tcPr>
          <w:p w14:paraId="42ADC6A7" w14:textId="77777777" w:rsidR="00F66D80" w:rsidRPr="00F31F32" w:rsidRDefault="00F66D80" w:rsidP="00464C80">
            <w:pPr>
              <w:rPr>
                <w:b/>
                <w:color w:val="000000"/>
                <w:sz w:val="22"/>
                <w:szCs w:val="24"/>
                <w:lang w:val="en-US"/>
              </w:rPr>
            </w:pPr>
          </w:p>
          <w:p w14:paraId="1FAAC212" w14:textId="77777777" w:rsidR="00F66D80" w:rsidRPr="00F31F32" w:rsidRDefault="00F66D80" w:rsidP="00464C80">
            <w:pPr>
              <w:jc w:val="center"/>
              <w:rPr>
                <w:b/>
                <w:color w:val="000000"/>
                <w:sz w:val="22"/>
                <w:szCs w:val="24"/>
                <w:lang w:val="en-US"/>
              </w:rPr>
            </w:pPr>
            <w:r w:rsidRPr="00F31F32">
              <w:rPr>
                <w:b/>
                <w:color w:val="000000"/>
                <w:sz w:val="22"/>
                <w:szCs w:val="24"/>
                <w:lang w:val="en-US"/>
              </w:rPr>
              <w:t xml:space="preserve">QUALITY OF PERSONNEL AND MANAGEMENT OF THE COMPANY </w:t>
            </w:r>
          </w:p>
          <w:p w14:paraId="74E3F85D" w14:textId="77777777" w:rsidR="00F66D80" w:rsidRPr="00F31F32" w:rsidRDefault="00F66D80" w:rsidP="00464C80">
            <w:pPr>
              <w:tabs>
                <w:tab w:val="num" w:pos="709"/>
              </w:tabs>
              <w:jc w:val="both"/>
              <w:rPr>
                <w:bCs/>
                <w:color w:val="000000"/>
                <w:sz w:val="22"/>
                <w:szCs w:val="24"/>
              </w:rPr>
            </w:pPr>
          </w:p>
          <w:p w14:paraId="68BC0118" w14:textId="3F488946" w:rsidR="00F66D80" w:rsidRPr="00F31F32" w:rsidRDefault="00F66D80" w:rsidP="00464C80">
            <w:pPr>
              <w:ind w:left="360" w:hanging="360"/>
              <w:jc w:val="both"/>
              <w:rPr>
                <w:b/>
                <w:bCs/>
                <w:color w:val="000000"/>
                <w:sz w:val="22"/>
                <w:szCs w:val="24"/>
              </w:rPr>
            </w:pPr>
            <w:r w:rsidRPr="00F31F32">
              <w:rPr>
                <w:bCs/>
                <w:color w:val="000000"/>
                <w:sz w:val="22"/>
                <w:szCs w:val="24"/>
              </w:rPr>
              <w:t>NB-</w:t>
            </w:r>
            <w:r w:rsidRPr="00F31F32">
              <w:rPr>
                <w:b/>
                <w:bCs/>
                <w:color w:val="000000"/>
                <w:sz w:val="22"/>
                <w:szCs w:val="24"/>
              </w:rPr>
              <w:t xml:space="preserve">All key personnel must </w:t>
            </w:r>
            <w:r w:rsidR="008F0E7B" w:rsidRPr="00F31F32">
              <w:rPr>
                <w:b/>
                <w:bCs/>
                <w:color w:val="000000"/>
                <w:sz w:val="22"/>
                <w:szCs w:val="24"/>
              </w:rPr>
              <w:t>present commitments of</w:t>
            </w:r>
            <w:r w:rsidRPr="00F31F32">
              <w:rPr>
                <w:b/>
                <w:bCs/>
                <w:color w:val="000000"/>
                <w:sz w:val="22"/>
                <w:szCs w:val="24"/>
              </w:rPr>
              <w:t xml:space="preserve"> availability duly signed</w:t>
            </w:r>
            <w:r w:rsidRPr="00F31F32">
              <w:rPr>
                <w:bCs/>
                <w:color w:val="000000"/>
                <w:sz w:val="22"/>
                <w:szCs w:val="24"/>
              </w:rPr>
              <w:t xml:space="preserve"> </w:t>
            </w:r>
            <w:r w:rsidRPr="00F31F32">
              <w:rPr>
                <w:b/>
                <w:bCs/>
                <w:color w:val="000000"/>
                <w:sz w:val="22"/>
                <w:szCs w:val="24"/>
              </w:rPr>
              <w:t>&amp; certified</w:t>
            </w:r>
            <w:r w:rsidRPr="00F31F32">
              <w:rPr>
                <w:bCs/>
                <w:color w:val="000000"/>
                <w:sz w:val="22"/>
                <w:szCs w:val="24"/>
              </w:rPr>
              <w:t xml:space="preserve"> </w:t>
            </w:r>
            <w:r w:rsidRPr="00F31F32">
              <w:rPr>
                <w:b/>
                <w:bCs/>
                <w:color w:val="000000"/>
                <w:sz w:val="22"/>
                <w:szCs w:val="24"/>
              </w:rPr>
              <w:t xml:space="preserve">by the personnel concerned </w:t>
            </w:r>
          </w:p>
          <w:p w14:paraId="0F82D28F" w14:textId="77777777" w:rsidR="00F66D80" w:rsidRPr="00F31F32" w:rsidRDefault="00F66D80" w:rsidP="00464C80">
            <w:pPr>
              <w:jc w:val="center"/>
              <w:rPr>
                <w:b/>
                <w:color w:val="000000"/>
                <w:sz w:val="22"/>
                <w:szCs w:val="24"/>
                <w:lang w:val="en-US"/>
              </w:rPr>
            </w:pPr>
            <w:r w:rsidRPr="00F31F32">
              <w:rPr>
                <w:bCs/>
                <w:i/>
                <w:color w:val="000000"/>
                <w:sz w:val="22"/>
                <w:szCs w:val="24"/>
              </w:rPr>
              <w:lastRenderedPageBreak/>
              <w:t>See Model forms N° 8 &amp; Form N° 9 for format</w:t>
            </w:r>
          </w:p>
        </w:tc>
        <w:tc>
          <w:tcPr>
            <w:tcW w:w="6607" w:type="dxa"/>
            <w:tcBorders>
              <w:top w:val="single" w:sz="4" w:space="0" w:color="auto"/>
              <w:left w:val="single" w:sz="4" w:space="0" w:color="auto"/>
              <w:bottom w:val="single" w:sz="4" w:space="0" w:color="auto"/>
              <w:right w:val="single" w:sz="4" w:space="0" w:color="auto"/>
            </w:tcBorders>
            <w:vAlign w:val="center"/>
            <w:hideMark/>
          </w:tcPr>
          <w:p w14:paraId="28D46D73"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lastRenderedPageBreak/>
              <w:t>Company’s organizational chart</w:t>
            </w:r>
          </w:p>
          <w:p w14:paraId="7877A2C6"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Project’s organizational chart</w:t>
            </w:r>
          </w:p>
          <w:p w14:paraId="20AC8982"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 xml:space="preserve">List of personnel deployed to the project with works Supervisor being </w:t>
            </w:r>
            <w:r w:rsidRPr="00F31F32">
              <w:rPr>
                <w:bCs/>
                <w:color w:val="000000"/>
                <w:szCs w:val="22"/>
              </w:rPr>
              <w:t xml:space="preserve">at least </w:t>
            </w:r>
            <w:r w:rsidRPr="00F31F32">
              <w:rPr>
                <w:bCs/>
                <w:color w:val="000000"/>
                <w:sz w:val="22"/>
                <w:szCs w:val="24"/>
              </w:rPr>
              <w:t>Senior Civil Engineering Technician with at least 3 years’ experience or Civil Engineering Technician experience with at least 5 years’ in the field of construction</w:t>
            </w:r>
          </w:p>
          <w:p w14:paraId="1623F235" w14:textId="77777777" w:rsidR="00F66D80" w:rsidRPr="00F31F32" w:rsidRDefault="00F66D80" w:rsidP="00BC4199">
            <w:pPr>
              <w:numPr>
                <w:ilvl w:val="0"/>
                <w:numId w:val="5"/>
              </w:numPr>
              <w:jc w:val="both"/>
              <w:rPr>
                <w:color w:val="000000"/>
                <w:szCs w:val="22"/>
                <w:lang w:val="en-US"/>
              </w:rPr>
            </w:pPr>
            <w:r w:rsidRPr="00F31F32">
              <w:rPr>
                <w:bCs/>
                <w:color w:val="000000"/>
                <w:szCs w:val="22"/>
              </w:rPr>
              <w:t>Foreman being at least BAC F4</w:t>
            </w:r>
            <w:r w:rsidRPr="00F31F32">
              <w:rPr>
                <w:color w:val="000000"/>
                <w:szCs w:val="22"/>
              </w:rPr>
              <w:t xml:space="preserve"> (</w:t>
            </w:r>
            <w:r w:rsidRPr="00F31F32">
              <w:rPr>
                <w:bCs/>
                <w:color w:val="000000"/>
                <w:szCs w:val="22"/>
              </w:rPr>
              <w:t>GCE ‘A’ level Technical) in construction or equivalent with at least 5 years’ experience in the domain of construction.</w:t>
            </w:r>
          </w:p>
          <w:p w14:paraId="7C0F94A5" w14:textId="77777777" w:rsidR="00F66D80" w:rsidRPr="00F31F32" w:rsidRDefault="00F66D80" w:rsidP="00BC4199">
            <w:pPr>
              <w:numPr>
                <w:ilvl w:val="0"/>
                <w:numId w:val="5"/>
              </w:numPr>
              <w:jc w:val="both"/>
              <w:rPr>
                <w:color w:val="000000"/>
                <w:szCs w:val="22"/>
                <w:lang w:val="en-US"/>
              </w:rPr>
            </w:pPr>
            <w:r w:rsidRPr="00F31F32">
              <w:rPr>
                <w:color w:val="000000"/>
                <w:szCs w:val="22"/>
              </w:rPr>
              <w:t>Certified copies of certificate(s) or diplomas of  at least the key personnel (Supervisor and Foreman) relevant to the works concerned</w:t>
            </w:r>
          </w:p>
          <w:p w14:paraId="7CC68363"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lastRenderedPageBreak/>
              <w:t xml:space="preserve">Curriculum Vitae (CV) of the above personnel signed and dated by the individuals respectively </w:t>
            </w:r>
            <w:r w:rsidRPr="00F31F32">
              <w:rPr>
                <w:i/>
                <w:iCs/>
                <w:color w:val="000000"/>
                <w:szCs w:val="22"/>
              </w:rPr>
              <w:t>(see Model form N° 10 for format)</w:t>
            </w:r>
            <w:r w:rsidRPr="00F31F32">
              <w:rPr>
                <w:bCs/>
                <w:color w:val="000000"/>
                <w:szCs w:val="22"/>
              </w:rPr>
              <w:t>.</w:t>
            </w:r>
          </w:p>
          <w:p w14:paraId="66AB5A22" w14:textId="77777777" w:rsidR="00F66D80" w:rsidRPr="00F31F32" w:rsidRDefault="00F66D80" w:rsidP="00BC4199">
            <w:pPr>
              <w:numPr>
                <w:ilvl w:val="0"/>
                <w:numId w:val="5"/>
              </w:numPr>
              <w:jc w:val="both"/>
              <w:rPr>
                <w:color w:val="000000"/>
                <w:szCs w:val="22"/>
                <w:lang w:val="en-US"/>
              </w:rPr>
            </w:pPr>
            <w:r w:rsidRPr="00F31F32">
              <w:rPr>
                <w:bCs/>
                <w:color w:val="000000"/>
                <w:szCs w:val="22"/>
              </w:rPr>
              <w:t xml:space="preserve">Commitment forms of Supervisor and Foreman </w:t>
            </w:r>
            <w:r w:rsidRPr="00F31F32">
              <w:rPr>
                <w:i/>
                <w:iCs/>
                <w:color w:val="000000"/>
                <w:szCs w:val="22"/>
              </w:rPr>
              <w:t>(see Model form N° 09 for format)</w:t>
            </w:r>
            <w:r w:rsidRPr="00F31F32">
              <w:rPr>
                <w:bCs/>
                <w:color w:val="000000"/>
                <w:szCs w:val="22"/>
              </w:rPr>
              <w:t>.</w:t>
            </w:r>
          </w:p>
          <w:p w14:paraId="56ADBD37" w14:textId="77777777" w:rsidR="00F66D80" w:rsidRPr="00F31F32" w:rsidRDefault="00F66D80" w:rsidP="00464C80">
            <w:pPr>
              <w:jc w:val="both"/>
              <w:rPr>
                <w:i/>
                <w:color w:val="000000"/>
                <w:szCs w:val="22"/>
                <w:lang w:val="en-US"/>
              </w:rPr>
            </w:pPr>
            <w:r w:rsidRPr="00F31F32">
              <w:rPr>
                <w:i/>
                <w:color w:val="000000"/>
                <w:szCs w:val="22"/>
                <w:lang w:val="en-US"/>
              </w:rPr>
              <w:t>That is, Qualification, skills and professional experience of key personnel relevant to the works.</w:t>
            </w:r>
          </w:p>
        </w:tc>
      </w:tr>
      <w:tr w:rsidR="00F66D80" w:rsidRPr="00F31F32" w14:paraId="371AF7A1" w14:textId="77777777" w:rsidTr="00464C80">
        <w:trPr>
          <w:trHeight w:val="2420"/>
          <w:jc w:val="center"/>
        </w:trPr>
        <w:tc>
          <w:tcPr>
            <w:tcW w:w="3401" w:type="dxa"/>
            <w:tcBorders>
              <w:top w:val="single" w:sz="4" w:space="0" w:color="auto"/>
              <w:left w:val="single" w:sz="4" w:space="0" w:color="auto"/>
              <w:bottom w:val="single" w:sz="4" w:space="0" w:color="auto"/>
              <w:right w:val="single" w:sz="4" w:space="0" w:color="auto"/>
            </w:tcBorders>
          </w:tcPr>
          <w:p w14:paraId="6BCFCBD3" w14:textId="77777777" w:rsidR="00F66D80" w:rsidRPr="00F31F32" w:rsidRDefault="00F66D80" w:rsidP="00464C80">
            <w:pPr>
              <w:jc w:val="center"/>
              <w:rPr>
                <w:b/>
                <w:color w:val="000000"/>
                <w:sz w:val="22"/>
                <w:szCs w:val="24"/>
                <w:lang w:val="en-US"/>
              </w:rPr>
            </w:pPr>
          </w:p>
          <w:p w14:paraId="1DCB5C49" w14:textId="77777777" w:rsidR="00F66D80" w:rsidRPr="00F31F32" w:rsidRDefault="00F66D80" w:rsidP="00464C80">
            <w:pPr>
              <w:jc w:val="center"/>
              <w:rPr>
                <w:b/>
                <w:color w:val="000000"/>
                <w:sz w:val="22"/>
                <w:szCs w:val="24"/>
                <w:lang w:val="en-US"/>
              </w:rPr>
            </w:pPr>
            <w:r w:rsidRPr="00F31F32">
              <w:rPr>
                <w:b/>
                <w:color w:val="000000"/>
                <w:sz w:val="22"/>
                <w:szCs w:val="24"/>
                <w:lang w:val="en-US"/>
              </w:rPr>
              <w:t xml:space="preserve">TECHNICAL EQUIPMENT </w:t>
            </w:r>
          </w:p>
          <w:p w14:paraId="1DA00F19" w14:textId="77777777" w:rsidR="00F66D80" w:rsidRPr="00F31F32" w:rsidRDefault="00F66D80" w:rsidP="00464C80">
            <w:pPr>
              <w:jc w:val="center"/>
              <w:rPr>
                <w:b/>
                <w:color w:val="000000"/>
                <w:sz w:val="22"/>
                <w:szCs w:val="24"/>
                <w:lang w:val="en-US"/>
              </w:rPr>
            </w:pPr>
          </w:p>
          <w:p w14:paraId="206FFCDD" w14:textId="173AA861" w:rsidR="00F66D80" w:rsidRPr="00F31F32" w:rsidRDefault="00F66D80" w:rsidP="00464C80">
            <w:pPr>
              <w:ind w:left="540" w:hanging="540"/>
              <w:jc w:val="both"/>
              <w:rPr>
                <w:bCs/>
                <w:i/>
                <w:color w:val="000000"/>
                <w:sz w:val="22"/>
                <w:szCs w:val="24"/>
              </w:rPr>
            </w:pPr>
            <w:r w:rsidRPr="00F31F32">
              <w:rPr>
                <w:bCs/>
                <w:i/>
                <w:color w:val="000000"/>
                <w:sz w:val="22"/>
                <w:szCs w:val="24"/>
              </w:rPr>
              <w:t xml:space="preserve"> </w:t>
            </w:r>
            <w:r w:rsidRPr="00F31F32">
              <w:rPr>
                <w:bCs/>
                <w:color w:val="000000"/>
                <w:sz w:val="22"/>
                <w:szCs w:val="24"/>
                <w:u w:val="single"/>
              </w:rPr>
              <w:t>NB</w:t>
            </w:r>
            <w:r w:rsidRPr="00F31F32">
              <w:rPr>
                <w:bCs/>
                <w:color w:val="000000"/>
                <w:sz w:val="22"/>
                <w:szCs w:val="24"/>
              </w:rPr>
              <w:t xml:space="preserve">- </w:t>
            </w:r>
            <w:r w:rsidRPr="00F31F32">
              <w:rPr>
                <w:b/>
                <w:bCs/>
                <w:i/>
                <w:color w:val="000000"/>
                <w:sz w:val="22"/>
                <w:szCs w:val="24"/>
                <w:lang w:val="en-US"/>
              </w:rPr>
              <w:t xml:space="preserve">These </w:t>
            </w:r>
            <w:r w:rsidR="008F0E7B" w:rsidRPr="00F31F32">
              <w:rPr>
                <w:b/>
                <w:bCs/>
                <w:i/>
                <w:color w:val="000000"/>
                <w:sz w:val="22"/>
                <w:szCs w:val="24"/>
                <w:lang w:val="en-US"/>
              </w:rPr>
              <w:t>equipment</w:t>
            </w:r>
            <w:r w:rsidRPr="00F31F32">
              <w:rPr>
                <w:b/>
                <w:bCs/>
                <w:i/>
                <w:color w:val="000000"/>
                <w:sz w:val="22"/>
                <w:szCs w:val="24"/>
                <w:lang w:val="en-US"/>
              </w:rPr>
              <w:t xml:space="preserve"> and tools must be present at the site before and during  each phase</w:t>
            </w:r>
            <w:r w:rsidRPr="00F31F32">
              <w:rPr>
                <w:bCs/>
                <w:i/>
                <w:color w:val="000000"/>
                <w:sz w:val="22"/>
                <w:szCs w:val="24"/>
              </w:rPr>
              <w:t xml:space="preserve"> </w:t>
            </w:r>
          </w:p>
          <w:p w14:paraId="03446868" w14:textId="77777777" w:rsidR="00F66D80" w:rsidRPr="00F31F32" w:rsidRDefault="00F66D80" w:rsidP="00464C80">
            <w:pPr>
              <w:jc w:val="center"/>
              <w:rPr>
                <w:b/>
                <w:color w:val="000000"/>
                <w:sz w:val="22"/>
                <w:szCs w:val="24"/>
              </w:rPr>
            </w:pPr>
            <w:r w:rsidRPr="00F31F32">
              <w:rPr>
                <w:bCs/>
                <w:i/>
                <w:color w:val="000000"/>
                <w:sz w:val="22"/>
                <w:szCs w:val="24"/>
              </w:rPr>
              <w:t>See Model form N° 12 for format</w:t>
            </w:r>
          </w:p>
        </w:tc>
        <w:tc>
          <w:tcPr>
            <w:tcW w:w="6607" w:type="dxa"/>
            <w:tcBorders>
              <w:top w:val="single" w:sz="4" w:space="0" w:color="auto"/>
              <w:left w:val="single" w:sz="4" w:space="0" w:color="auto"/>
              <w:bottom w:val="single" w:sz="4" w:space="0" w:color="auto"/>
              <w:right w:val="single" w:sz="4" w:space="0" w:color="auto"/>
            </w:tcBorders>
            <w:vAlign w:val="center"/>
            <w:hideMark/>
          </w:tcPr>
          <w:p w14:paraId="72660125"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 xml:space="preserve">The list of equipment for the project </w:t>
            </w:r>
          </w:p>
          <w:p w14:paraId="4E46DE75"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List of tools for the project</w:t>
            </w:r>
          </w:p>
          <w:p w14:paraId="0FD0FC35"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Proof of ownership or performance invoices that are to be hired</w:t>
            </w:r>
            <w:r w:rsidRPr="00F31F32">
              <w:rPr>
                <w:color w:val="000000"/>
                <w:szCs w:val="22"/>
              </w:rPr>
              <w:t>.</w:t>
            </w:r>
          </w:p>
          <w:p w14:paraId="5F683E97" w14:textId="553DAB99" w:rsidR="00F66D80" w:rsidRPr="00F31F32" w:rsidRDefault="00F66D80" w:rsidP="00BC4199">
            <w:pPr>
              <w:numPr>
                <w:ilvl w:val="0"/>
                <w:numId w:val="5"/>
              </w:numPr>
              <w:jc w:val="both"/>
              <w:rPr>
                <w:color w:val="000000"/>
                <w:szCs w:val="22"/>
                <w:lang w:val="en-US"/>
              </w:rPr>
            </w:pPr>
            <w:r w:rsidRPr="00F31F32">
              <w:rPr>
                <w:color w:val="000000"/>
                <w:szCs w:val="22"/>
              </w:rPr>
              <w:t xml:space="preserve">Description of equipment (giving mark, </w:t>
            </w:r>
            <w:r w:rsidR="008F0E7B" w:rsidRPr="00F31F32">
              <w:rPr>
                <w:color w:val="000000"/>
                <w:szCs w:val="22"/>
              </w:rPr>
              <w:t>registration, etc</w:t>
            </w:r>
            <w:r w:rsidRPr="00F31F32">
              <w:rPr>
                <w:color w:val="000000"/>
                <w:szCs w:val="22"/>
              </w:rPr>
              <w:t>)</w:t>
            </w:r>
          </w:p>
          <w:p w14:paraId="3D360FAE" w14:textId="77777777" w:rsidR="00F66D80" w:rsidRPr="00F31F32" w:rsidRDefault="00F66D80" w:rsidP="00BC4199">
            <w:pPr>
              <w:numPr>
                <w:ilvl w:val="0"/>
                <w:numId w:val="5"/>
              </w:numPr>
              <w:jc w:val="both"/>
              <w:rPr>
                <w:color w:val="000000"/>
                <w:szCs w:val="22"/>
                <w:lang w:val="en-US"/>
              </w:rPr>
            </w:pPr>
            <w:r w:rsidRPr="00F31F32">
              <w:rPr>
                <w:color w:val="000000"/>
                <w:szCs w:val="22"/>
              </w:rPr>
              <w:t>Evidence of normal functioning of equipment</w:t>
            </w:r>
          </w:p>
          <w:p w14:paraId="5E046478" w14:textId="77777777" w:rsidR="00F66D80" w:rsidRPr="00F31F32" w:rsidRDefault="00F66D80" w:rsidP="00BC4199">
            <w:pPr>
              <w:numPr>
                <w:ilvl w:val="0"/>
                <w:numId w:val="5"/>
              </w:numPr>
              <w:jc w:val="both"/>
              <w:rPr>
                <w:color w:val="000000"/>
                <w:szCs w:val="22"/>
                <w:lang w:val="en-US"/>
              </w:rPr>
            </w:pPr>
            <w:r w:rsidRPr="00F31F32">
              <w:rPr>
                <w:color w:val="000000"/>
                <w:szCs w:val="22"/>
              </w:rPr>
              <w:t>A statement of present location of equipment</w:t>
            </w:r>
          </w:p>
          <w:p w14:paraId="698F3CC3" w14:textId="40676D57" w:rsidR="00F66D80" w:rsidRPr="00F31F32" w:rsidRDefault="00F66D80" w:rsidP="00464C80">
            <w:pPr>
              <w:jc w:val="both"/>
              <w:rPr>
                <w:i/>
                <w:color w:val="000000"/>
                <w:szCs w:val="22"/>
                <w:lang w:val="en-US"/>
              </w:rPr>
            </w:pPr>
            <w:r w:rsidRPr="00F31F32">
              <w:rPr>
                <w:i/>
                <w:color w:val="000000"/>
                <w:szCs w:val="22"/>
                <w:lang w:val="en-US"/>
              </w:rPr>
              <w:t xml:space="preserve">That is, Compliance with technical specifications of the tender file as well as </w:t>
            </w:r>
            <w:r w:rsidR="008F0E7B" w:rsidRPr="00F31F32">
              <w:rPr>
                <w:i/>
                <w:color w:val="000000"/>
                <w:szCs w:val="22"/>
                <w:lang w:val="en-US"/>
              </w:rPr>
              <w:t>equipment</w:t>
            </w:r>
            <w:r w:rsidRPr="00F31F32">
              <w:rPr>
                <w:i/>
                <w:color w:val="000000"/>
                <w:szCs w:val="22"/>
                <w:lang w:val="en-US"/>
              </w:rPr>
              <w:t xml:space="preserve"> and tools vital for the execution of the works.</w:t>
            </w:r>
          </w:p>
        </w:tc>
      </w:tr>
      <w:tr w:rsidR="00F66D80" w:rsidRPr="00F31F32" w14:paraId="5BBF64D9" w14:textId="77777777" w:rsidTr="00464C80">
        <w:trPr>
          <w:jc w:val="center"/>
        </w:trPr>
        <w:tc>
          <w:tcPr>
            <w:tcW w:w="3401" w:type="dxa"/>
            <w:tcBorders>
              <w:top w:val="single" w:sz="4" w:space="0" w:color="auto"/>
              <w:left w:val="single" w:sz="4" w:space="0" w:color="auto"/>
              <w:bottom w:val="single" w:sz="4" w:space="0" w:color="auto"/>
              <w:right w:val="single" w:sz="4" w:space="0" w:color="auto"/>
            </w:tcBorders>
          </w:tcPr>
          <w:p w14:paraId="209ABFD2" w14:textId="77777777" w:rsidR="00F66D80" w:rsidRPr="00F31F32" w:rsidRDefault="00F66D80" w:rsidP="00464C80">
            <w:pPr>
              <w:jc w:val="center"/>
              <w:rPr>
                <w:b/>
                <w:color w:val="000000"/>
                <w:sz w:val="22"/>
                <w:szCs w:val="24"/>
                <w:lang w:val="en-US"/>
              </w:rPr>
            </w:pPr>
          </w:p>
          <w:p w14:paraId="6BBD9714" w14:textId="77777777" w:rsidR="00F66D80" w:rsidRPr="00F31F32" w:rsidRDefault="00F66D80" w:rsidP="00464C80">
            <w:pPr>
              <w:jc w:val="center"/>
              <w:rPr>
                <w:b/>
                <w:color w:val="000000"/>
                <w:sz w:val="22"/>
                <w:szCs w:val="24"/>
                <w:lang w:val="en-US"/>
              </w:rPr>
            </w:pPr>
          </w:p>
          <w:p w14:paraId="6359D885" w14:textId="77777777" w:rsidR="00F66D80" w:rsidRPr="00F31F32" w:rsidRDefault="00F66D80" w:rsidP="00464C80">
            <w:pPr>
              <w:jc w:val="center"/>
              <w:rPr>
                <w:b/>
                <w:color w:val="000000"/>
                <w:sz w:val="22"/>
                <w:szCs w:val="24"/>
                <w:lang w:val="en-US"/>
              </w:rPr>
            </w:pPr>
          </w:p>
          <w:p w14:paraId="08D442B5" w14:textId="77777777" w:rsidR="00F66D80" w:rsidRPr="00F31F32" w:rsidRDefault="00F66D80" w:rsidP="00464C80">
            <w:pPr>
              <w:jc w:val="center"/>
              <w:rPr>
                <w:b/>
                <w:color w:val="000000"/>
                <w:sz w:val="22"/>
                <w:szCs w:val="24"/>
                <w:lang w:val="en-US"/>
              </w:rPr>
            </w:pPr>
          </w:p>
          <w:p w14:paraId="520FCBCE" w14:textId="77777777" w:rsidR="00F66D80" w:rsidRPr="00F31F32" w:rsidRDefault="00F66D80" w:rsidP="00464C80">
            <w:pPr>
              <w:jc w:val="center"/>
              <w:rPr>
                <w:b/>
                <w:color w:val="000000"/>
                <w:sz w:val="22"/>
                <w:szCs w:val="24"/>
                <w:lang w:val="en-US"/>
              </w:rPr>
            </w:pPr>
          </w:p>
          <w:p w14:paraId="430A8490" w14:textId="77777777" w:rsidR="00F66D80" w:rsidRPr="00F31F32" w:rsidRDefault="00F66D80" w:rsidP="00464C80">
            <w:pPr>
              <w:jc w:val="center"/>
              <w:rPr>
                <w:b/>
                <w:color w:val="000000"/>
                <w:sz w:val="22"/>
                <w:szCs w:val="24"/>
                <w:lang w:val="en-US"/>
              </w:rPr>
            </w:pPr>
            <w:r w:rsidRPr="00F31F32">
              <w:rPr>
                <w:b/>
                <w:color w:val="000000"/>
                <w:sz w:val="22"/>
                <w:szCs w:val="24"/>
                <w:lang w:val="en-US"/>
              </w:rPr>
              <w:t xml:space="preserve">METHODOLOGY FOR THE  EXECUTION OF WORKS </w:t>
            </w:r>
          </w:p>
        </w:tc>
        <w:tc>
          <w:tcPr>
            <w:tcW w:w="6607" w:type="dxa"/>
            <w:tcBorders>
              <w:top w:val="single" w:sz="4" w:space="0" w:color="auto"/>
              <w:left w:val="single" w:sz="4" w:space="0" w:color="auto"/>
              <w:bottom w:val="single" w:sz="4" w:space="0" w:color="auto"/>
              <w:right w:val="single" w:sz="4" w:space="0" w:color="auto"/>
            </w:tcBorders>
            <w:vAlign w:val="center"/>
            <w:hideMark/>
          </w:tcPr>
          <w:p w14:paraId="058C6348"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Description of the organization of worksite and methods of execution of works with technical details</w:t>
            </w:r>
          </w:p>
          <w:p w14:paraId="75C961E6"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The planning (schedule of the execution of works)</w:t>
            </w:r>
          </w:p>
          <w:p w14:paraId="49BD9CDB" w14:textId="77777777" w:rsidR="00F66D80" w:rsidRPr="00F31F32" w:rsidRDefault="00F66D80" w:rsidP="00BC4199">
            <w:pPr>
              <w:numPr>
                <w:ilvl w:val="0"/>
                <w:numId w:val="5"/>
              </w:numPr>
              <w:jc w:val="both"/>
              <w:rPr>
                <w:color w:val="000000"/>
                <w:szCs w:val="22"/>
                <w:lang w:val="en-US"/>
              </w:rPr>
            </w:pPr>
            <w:r w:rsidRPr="00F31F32">
              <w:rPr>
                <w:color w:val="000000"/>
                <w:szCs w:val="22"/>
              </w:rPr>
              <w:t xml:space="preserve">Site visit attestation </w:t>
            </w:r>
            <w:r w:rsidRPr="00F31F32">
              <w:rPr>
                <w:i/>
                <w:iCs/>
                <w:color w:val="000000"/>
                <w:szCs w:val="22"/>
              </w:rPr>
              <w:t>(see Model form N° 13 for format)</w:t>
            </w:r>
            <w:r w:rsidRPr="00F31F32">
              <w:rPr>
                <w:bCs/>
                <w:color w:val="000000"/>
                <w:szCs w:val="22"/>
              </w:rPr>
              <w:t>.</w:t>
            </w:r>
          </w:p>
          <w:p w14:paraId="0A375168" w14:textId="77777777" w:rsidR="00F66D80" w:rsidRPr="00F31F32" w:rsidRDefault="00F66D80" w:rsidP="00BC4199">
            <w:pPr>
              <w:numPr>
                <w:ilvl w:val="0"/>
                <w:numId w:val="5"/>
              </w:numPr>
              <w:jc w:val="both"/>
              <w:rPr>
                <w:color w:val="000000"/>
                <w:szCs w:val="22"/>
                <w:lang w:val="en-US"/>
              </w:rPr>
            </w:pPr>
            <w:r w:rsidRPr="00F31F32">
              <w:rPr>
                <w:color w:val="000000"/>
                <w:szCs w:val="22"/>
              </w:rPr>
              <w:t xml:space="preserve">Site visit report </w:t>
            </w:r>
            <w:r w:rsidRPr="00F31F32">
              <w:rPr>
                <w:i/>
                <w:iCs/>
                <w:color w:val="000000"/>
                <w:szCs w:val="22"/>
              </w:rPr>
              <w:t>(see Model form N° 14 for format)</w:t>
            </w:r>
            <w:r w:rsidRPr="00F31F32">
              <w:rPr>
                <w:bCs/>
                <w:color w:val="000000"/>
                <w:szCs w:val="22"/>
              </w:rPr>
              <w:t>.</w:t>
            </w:r>
          </w:p>
          <w:p w14:paraId="073AC014"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The duration for the execution of the works</w:t>
            </w:r>
          </w:p>
          <w:p w14:paraId="73E762B4"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Environmental protection</w:t>
            </w:r>
          </w:p>
          <w:p w14:paraId="0EC29060"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Security measures on site</w:t>
            </w:r>
          </w:p>
          <w:p w14:paraId="59296573" w14:textId="77777777" w:rsidR="00F66D80" w:rsidRPr="00F31F32" w:rsidRDefault="00F66D80" w:rsidP="00BC4199">
            <w:pPr>
              <w:numPr>
                <w:ilvl w:val="0"/>
                <w:numId w:val="5"/>
              </w:numPr>
              <w:jc w:val="both"/>
              <w:rPr>
                <w:color w:val="000000"/>
                <w:szCs w:val="22"/>
                <w:lang w:val="en-US"/>
              </w:rPr>
            </w:pPr>
            <w:r w:rsidRPr="00F31F32">
              <w:rPr>
                <w:color w:val="000000"/>
                <w:szCs w:val="22"/>
                <w:lang w:val="en-US"/>
              </w:rPr>
              <w:t>Appropriate technical specifications</w:t>
            </w:r>
          </w:p>
          <w:p w14:paraId="2425DDEC" w14:textId="77777777" w:rsidR="00F66D80" w:rsidRPr="00F31F32" w:rsidRDefault="00F66D80" w:rsidP="00464C80">
            <w:pPr>
              <w:jc w:val="both"/>
              <w:rPr>
                <w:i/>
                <w:color w:val="000000"/>
                <w:sz w:val="22"/>
                <w:szCs w:val="24"/>
                <w:lang w:val="en-US"/>
              </w:rPr>
            </w:pPr>
            <w:r w:rsidRPr="00F31F32">
              <w:rPr>
                <w:i/>
                <w:color w:val="000000"/>
                <w:szCs w:val="22"/>
                <w:lang w:val="en-US"/>
              </w:rPr>
              <w:t>That is, Methodological approach and relevance of proposed solutions as well as work planning and schedule.</w:t>
            </w:r>
          </w:p>
        </w:tc>
      </w:tr>
    </w:tbl>
    <w:p w14:paraId="588CC8EC" w14:textId="77777777" w:rsidR="00F66D80" w:rsidRPr="00F31F32" w:rsidRDefault="00F66D80" w:rsidP="00F66D80">
      <w:pPr>
        <w:jc w:val="both"/>
        <w:rPr>
          <w:color w:val="000000"/>
          <w:sz w:val="8"/>
          <w:szCs w:val="10"/>
          <w:lang w:val="en-US"/>
        </w:rPr>
      </w:pPr>
      <w:r w:rsidRPr="00F31F32">
        <w:rPr>
          <w:color w:val="000000"/>
          <w:sz w:val="18"/>
          <w:lang w:val="en-US"/>
        </w:rPr>
        <w:t xml:space="preserve">  </w:t>
      </w:r>
    </w:p>
    <w:p w14:paraId="2C04FBBF" w14:textId="77777777" w:rsidR="00F66D80" w:rsidRDefault="00F66D80" w:rsidP="00F66D80">
      <w:pPr>
        <w:rPr>
          <w:color w:val="000000"/>
        </w:rPr>
      </w:pPr>
      <w:r>
        <w:rPr>
          <w:color w:val="000000"/>
          <w:sz w:val="24"/>
          <w:szCs w:val="24"/>
        </w:rPr>
        <w:t xml:space="preserve"> (ii) Financial Offer, it shall consist of going through the bill of quantities in reference to the unit price schedule and the sub detail of unit prices.</w:t>
      </w:r>
    </w:p>
    <w:p w14:paraId="563AAB72" w14:textId="77777777" w:rsidR="00F66D80" w:rsidRDefault="00F66D80" w:rsidP="00F66D80">
      <w:pPr>
        <w:rPr>
          <w:b/>
          <w:color w:val="000000"/>
          <w:sz w:val="24"/>
          <w:szCs w:val="24"/>
        </w:rPr>
      </w:pPr>
      <w:r>
        <w:rPr>
          <w:b/>
          <w:bCs/>
          <w:color w:val="000000"/>
          <w:sz w:val="24"/>
          <w:szCs w:val="24"/>
          <w:u w:val="single"/>
        </w:rPr>
        <w:t>ARTICLE 10:</w:t>
      </w:r>
      <w:r>
        <w:rPr>
          <w:b/>
          <w:bCs/>
          <w:color w:val="000000"/>
          <w:sz w:val="24"/>
          <w:szCs w:val="24"/>
        </w:rPr>
        <w:t xml:space="preserve"> </w:t>
      </w:r>
      <w:r>
        <w:rPr>
          <w:b/>
          <w:color w:val="000000"/>
          <w:sz w:val="24"/>
          <w:szCs w:val="24"/>
          <w:u w:val="single"/>
        </w:rPr>
        <w:t>VALIDITY OF OFFERS:</w:t>
      </w:r>
    </w:p>
    <w:p w14:paraId="465F4D74" w14:textId="7A075EE9" w:rsidR="00F66D80" w:rsidRPr="00F31F32" w:rsidRDefault="00F66D80" w:rsidP="00F31F32">
      <w:pPr>
        <w:ind w:left="300" w:hanging="300"/>
        <w:jc w:val="both"/>
        <w:rPr>
          <w:rFonts w:ascii="Arial Narrow" w:hAnsi="Arial Narrow" w:cs="Arial Narrow"/>
          <w:color w:val="000000"/>
          <w:sz w:val="23"/>
          <w:szCs w:val="23"/>
        </w:rPr>
      </w:pPr>
      <w:r>
        <w:rPr>
          <w:color w:val="000000"/>
          <w:sz w:val="24"/>
          <w:szCs w:val="24"/>
        </w:rPr>
        <w:t xml:space="preserve">         Bidders shall remain committed to their offers for ninety (90) calendar days from the deadline set for the submission of tenders (offers)</w:t>
      </w:r>
      <w:r w:rsidR="00F31F32">
        <w:rPr>
          <w:rFonts w:ascii="Arial Narrow" w:hAnsi="Arial Narrow" w:cs="Arial Narrow"/>
          <w:color w:val="000000"/>
          <w:sz w:val="23"/>
          <w:szCs w:val="23"/>
        </w:rPr>
        <w:t>.</w:t>
      </w:r>
    </w:p>
    <w:p w14:paraId="512B28EB" w14:textId="77777777" w:rsidR="00F66D80" w:rsidRDefault="00F66D80" w:rsidP="00F66D80">
      <w:pPr>
        <w:rPr>
          <w:b/>
          <w:color w:val="000000"/>
          <w:sz w:val="24"/>
          <w:szCs w:val="24"/>
        </w:rPr>
      </w:pPr>
      <w:r>
        <w:rPr>
          <w:b/>
          <w:bCs/>
          <w:color w:val="000000"/>
          <w:sz w:val="24"/>
          <w:szCs w:val="24"/>
          <w:u w:val="single"/>
        </w:rPr>
        <w:t>ARTICLE 11:</w:t>
      </w:r>
      <w:r>
        <w:rPr>
          <w:b/>
          <w:bCs/>
          <w:color w:val="000000"/>
          <w:sz w:val="24"/>
          <w:szCs w:val="24"/>
        </w:rPr>
        <w:t xml:space="preserve"> </w:t>
      </w:r>
      <w:r>
        <w:rPr>
          <w:b/>
          <w:color w:val="000000"/>
          <w:sz w:val="24"/>
          <w:szCs w:val="24"/>
          <w:u w:val="single"/>
        </w:rPr>
        <w:t>AWARD OF THE CONTRACT:</w:t>
      </w:r>
    </w:p>
    <w:p w14:paraId="47BCE85E" w14:textId="0B0150EC" w:rsidR="00F66D80" w:rsidRPr="00F31F32" w:rsidRDefault="00F66D80" w:rsidP="00F31F32">
      <w:pPr>
        <w:ind w:left="300" w:hanging="300"/>
        <w:jc w:val="both"/>
        <w:rPr>
          <w:rFonts w:ascii="Arial Narrow" w:hAnsi="Arial Narrow" w:cs="Arial Narrow"/>
          <w:color w:val="000000"/>
          <w:sz w:val="23"/>
          <w:szCs w:val="23"/>
        </w:rPr>
      </w:pPr>
      <w:r>
        <w:rPr>
          <w:color w:val="000000"/>
          <w:sz w:val="24"/>
          <w:szCs w:val="24"/>
        </w:rPr>
        <w:t xml:space="preserve">         The contract shall be awarded to the lowest bidder who must have fulfilled the administrative, technical and financial requirements</w:t>
      </w:r>
      <w:r w:rsidR="00F31F32">
        <w:rPr>
          <w:rFonts w:ascii="Arial Narrow" w:hAnsi="Arial Narrow" w:cs="Arial Narrow"/>
          <w:color w:val="000000"/>
          <w:sz w:val="23"/>
          <w:szCs w:val="23"/>
        </w:rPr>
        <w:t>.</w:t>
      </w:r>
    </w:p>
    <w:p w14:paraId="352B2854" w14:textId="77777777" w:rsidR="00F66D80" w:rsidRDefault="00F66D80" w:rsidP="00F66D80">
      <w:pPr>
        <w:rPr>
          <w:b/>
          <w:color w:val="000000"/>
          <w:sz w:val="24"/>
          <w:szCs w:val="24"/>
          <w:u w:val="single"/>
        </w:rPr>
      </w:pPr>
      <w:r>
        <w:rPr>
          <w:b/>
          <w:bCs/>
          <w:color w:val="000000"/>
          <w:sz w:val="24"/>
          <w:szCs w:val="24"/>
          <w:u w:val="single"/>
        </w:rPr>
        <w:t>ARTICLE 12:</w:t>
      </w:r>
      <w:r>
        <w:rPr>
          <w:b/>
          <w:bCs/>
          <w:color w:val="000000"/>
          <w:sz w:val="24"/>
          <w:szCs w:val="24"/>
        </w:rPr>
        <w:t xml:space="preserve"> </w:t>
      </w:r>
      <w:r>
        <w:rPr>
          <w:b/>
          <w:color w:val="000000"/>
          <w:sz w:val="24"/>
          <w:szCs w:val="24"/>
          <w:u w:val="single"/>
        </w:rPr>
        <w:t>COMPLEMENTARY INFORMATION:</w:t>
      </w:r>
    </w:p>
    <w:p w14:paraId="2C5FD85F" w14:textId="6792C867" w:rsidR="00F66D80" w:rsidRPr="00F31F32" w:rsidRDefault="00F66D80" w:rsidP="00F31F32">
      <w:pPr>
        <w:spacing w:line="276" w:lineRule="auto"/>
        <w:jc w:val="both"/>
        <w:rPr>
          <w:b/>
          <w:color w:val="000000"/>
          <w:sz w:val="24"/>
          <w:szCs w:val="24"/>
        </w:rPr>
      </w:pPr>
      <w:r>
        <w:rPr>
          <w:rFonts w:ascii="Arial Narrow" w:hAnsi="Arial Narrow" w:cs="Tahoma"/>
          <w:color w:val="000000"/>
          <w:sz w:val="23"/>
          <w:szCs w:val="23"/>
        </w:rPr>
        <w:t xml:space="preserve">   </w:t>
      </w:r>
      <w:r>
        <w:rPr>
          <w:color w:val="000000"/>
          <w:sz w:val="24"/>
          <w:szCs w:val="24"/>
        </w:rPr>
        <w:t xml:space="preserve">Additional information may be obtained during working hours from the service of SIGAMP in </w:t>
      </w:r>
      <w:r w:rsidR="008B277C">
        <w:rPr>
          <w:sz w:val="24"/>
          <w:szCs w:val="24"/>
        </w:rPr>
        <w:t xml:space="preserve">Furu awa </w:t>
      </w:r>
      <w:r w:rsidRPr="00521F0B">
        <w:rPr>
          <w:sz w:val="24"/>
          <w:szCs w:val="24"/>
        </w:rPr>
        <w:t>Council.</w:t>
      </w:r>
    </w:p>
    <w:p w14:paraId="73FC8129" w14:textId="77777777" w:rsidR="00F66D80" w:rsidRDefault="00F66D80" w:rsidP="00F66D80">
      <w:pPr>
        <w:ind w:left="360" w:hanging="360"/>
        <w:jc w:val="both"/>
        <w:rPr>
          <w:color w:val="000000"/>
          <w:sz w:val="24"/>
          <w:szCs w:val="24"/>
          <w:lang w:val="en-US"/>
        </w:rPr>
      </w:pPr>
      <w:r>
        <w:rPr>
          <w:b/>
          <w:bCs/>
          <w:color w:val="000000"/>
          <w:sz w:val="24"/>
          <w:szCs w:val="24"/>
          <w:u w:val="single"/>
        </w:rPr>
        <w:t>ARTICLE 13:</w:t>
      </w:r>
      <w:r>
        <w:rPr>
          <w:b/>
          <w:bCs/>
          <w:color w:val="000000"/>
          <w:sz w:val="24"/>
          <w:szCs w:val="24"/>
        </w:rPr>
        <w:t xml:space="preserve"> </w:t>
      </w:r>
      <w:r>
        <w:rPr>
          <w:b/>
          <w:bCs/>
          <w:color w:val="000000"/>
          <w:sz w:val="24"/>
          <w:szCs w:val="24"/>
          <w:u w:val="single"/>
        </w:rPr>
        <w:t>AMENDMENT TO THE INVITATION TO TENDER</w:t>
      </w:r>
      <w:r>
        <w:rPr>
          <w:b/>
          <w:color w:val="000000"/>
          <w:sz w:val="24"/>
          <w:szCs w:val="24"/>
          <w:lang w:val="en-US"/>
        </w:rPr>
        <w:t>:</w:t>
      </w:r>
      <w:r>
        <w:rPr>
          <w:color w:val="000000"/>
          <w:sz w:val="24"/>
          <w:szCs w:val="24"/>
          <w:lang w:val="en-US"/>
        </w:rPr>
        <w:t xml:space="preserve"> </w:t>
      </w:r>
    </w:p>
    <w:p w14:paraId="38F3FB21" w14:textId="77777777" w:rsidR="00F66D80" w:rsidRDefault="00F66D80" w:rsidP="00F66D80">
      <w:pPr>
        <w:pStyle w:val="BodyText"/>
        <w:jc w:val="both"/>
        <w:rPr>
          <w:sz w:val="24"/>
          <w:szCs w:val="24"/>
        </w:rPr>
      </w:pPr>
      <w:r>
        <w:rPr>
          <w:color w:val="000000"/>
          <w:sz w:val="24"/>
          <w:szCs w:val="24"/>
        </w:rPr>
        <w:t xml:space="preserve">The </w:t>
      </w:r>
      <w:r>
        <w:rPr>
          <w:color w:val="000000"/>
          <w:sz w:val="24"/>
          <w:szCs w:val="24"/>
          <w:lang w:val="en-US"/>
        </w:rPr>
        <w:t>Contracting Authority</w:t>
      </w:r>
      <w:r>
        <w:rPr>
          <w:color w:val="000000"/>
          <w:sz w:val="24"/>
          <w:szCs w:val="24"/>
        </w:rPr>
        <w:t xml:space="preserve"> may at any time, amend this invitation to tender. Delays caused by such amendments shall also be considered in the period given to bidders to submit their bids.</w:t>
      </w:r>
      <w:r>
        <w:rPr>
          <w:sz w:val="24"/>
          <w:szCs w:val="24"/>
        </w:rPr>
        <w:t xml:space="preserve"> He shall publish the amendments and communicate same to companies that bought the tenders file.</w:t>
      </w:r>
    </w:p>
    <w:p w14:paraId="25037F04" w14:textId="70F45D65" w:rsidR="00F66D80" w:rsidRDefault="00F66D80" w:rsidP="00F66D80">
      <w:pPr>
        <w:pStyle w:val="BodyText"/>
        <w:rPr>
          <w:rFonts w:ascii="Arial Narrow" w:hAnsi="Arial Narrow" w:cs="Tahoma"/>
          <w:color w:val="000000"/>
          <w:sz w:val="20"/>
        </w:rPr>
      </w:pPr>
    </w:p>
    <w:p w14:paraId="122C8E34" w14:textId="0B51789E" w:rsidR="00F66D80" w:rsidRPr="00521F0B" w:rsidRDefault="00521585" w:rsidP="00F66D80">
      <w:pPr>
        <w:pStyle w:val="BodyText"/>
        <w:ind w:left="4956"/>
        <w:rPr>
          <w:rFonts w:ascii="Arial Narrow" w:hAnsi="Arial Narrow" w:cs="Arial"/>
          <w:sz w:val="23"/>
          <w:szCs w:val="23"/>
        </w:rPr>
      </w:pPr>
      <w:r>
        <w:rPr>
          <w:rFonts w:ascii="Arial Narrow" w:hAnsi="Arial Narrow" w:cs="Arial"/>
          <w:sz w:val="23"/>
          <w:szCs w:val="23"/>
        </w:rPr>
        <w:t>Furu A</w:t>
      </w:r>
      <w:r w:rsidR="008B277C">
        <w:rPr>
          <w:rFonts w:ascii="Arial Narrow" w:hAnsi="Arial Narrow" w:cs="Arial"/>
          <w:sz w:val="23"/>
          <w:szCs w:val="23"/>
        </w:rPr>
        <w:t>wa</w:t>
      </w:r>
      <w:r w:rsidR="00F66D80" w:rsidRPr="00521F0B">
        <w:rPr>
          <w:rFonts w:ascii="Arial Narrow" w:hAnsi="Arial Narrow" w:cs="Arial"/>
          <w:sz w:val="23"/>
          <w:szCs w:val="23"/>
        </w:rPr>
        <w:t>, the ____________________________</w:t>
      </w:r>
    </w:p>
    <w:p w14:paraId="52581AE2" w14:textId="77777777" w:rsidR="00F66D80" w:rsidRPr="00521F0B" w:rsidRDefault="00F66D80" w:rsidP="00F66D80">
      <w:pPr>
        <w:pStyle w:val="BodyText"/>
        <w:ind w:left="4956"/>
        <w:rPr>
          <w:rFonts w:ascii="Arial Narrow" w:hAnsi="Arial Narrow" w:cs="Arial"/>
          <w:sz w:val="23"/>
          <w:szCs w:val="23"/>
        </w:rPr>
      </w:pPr>
    </w:p>
    <w:p w14:paraId="190C4092" w14:textId="77777777" w:rsidR="00F66D80" w:rsidRPr="00521F0B" w:rsidRDefault="00F66D80" w:rsidP="00F66D80">
      <w:pPr>
        <w:pStyle w:val="BodyText"/>
        <w:tabs>
          <w:tab w:val="left" w:pos="426"/>
        </w:tabs>
        <w:rPr>
          <w:rFonts w:ascii="Arial Narrow" w:hAnsi="Arial Narrow" w:cs="Arial"/>
          <w:b/>
          <w:sz w:val="16"/>
          <w:szCs w:val="16"/>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5"/>
        <w:gridCol w:w="5203"/>
      </w:tblGrid>
      <w:tr w:rsidR="00F66D80" w:rsidRPr="00521F0B" w14:paraId="0BDA3264" w14:textId="77777777" w:rsidTr="00F31F32">
        <w:trPr>
          <w:trHeight w:val="2684"/>
        </w:trPr>
        <w:tc>
          <w:tcPr>
            <w:tcW w:w="5000" w:type="dxa"/>
            <w:tcBorders>
              <w:top w:val="single" w:sz="4" w:space="0" w:color="auto"/>
              <w:left w:val="single" w:sz="4" w:space="0" w:color="auto"/>
              <w:bottom w:val="single" w:sz="4" w:space="0" w:color="auto"/>
              <w:right w:val="single" w:sz="4" w:space="0" w:color="auto"/>
            </w:tcBorders>
          </w:tcPr>
          <w:p w14:paraId="0615ED2C" w14:textId="77777777" w:rsidR="00F66D80" w:rsidRPr="00521F0B" w:rsidRDefault="00F66D80" w:rsidP="00464C80">
            <w:pPr>
              <w:pStyle w:val="BodyText"/>
              <w:tabs>
                <w:tab w:val="left" w:pos="426"/>
              </w:tabs>
              <w:ind w:left="360" w:hanging="360"/>
              <w:rPr>
                <w:rFonts w:ascii="Arial Narrow" w:hAnsi="Arial Narrow" w:cs="Arial"/>
                <w:b/>
                <w:sz w:val="20"/>
              </w:rPr>
            </w:pPr>
            <w:r w:rsidRPr="00521F0B">
              <w:rPr>
                <w:rFonts w:ascii="Arial Narrow" w:hAnsi="Arial Narrow" w:cs="Arial"/>
                <w:b/>
                <w:sz w:val="20"/>
                <w:u w:val="single"/>
              </w:rPr>
              <w:t>Copies</w:t>
            </w:r>
            <w:r w:rsidRPr="00521F0B">
              <w:rPr>
                <w:rFonts w:ascii="Arial Narrow" w:hAnsi="Arial Narrow" w:cs="Arial"/>
                <w:b/>
                <w:sz w:val="20"/>
              </w:rPr>
              <w:t xml:space="preserve"> :</w:t>
            </w:r>
          </w:p>
          <w:p w14:paraId="12385314" w14:textId="77777777" w:rsidR="00F66D80" w:rsidRPr="00521F0B" w:rsidRDefault="00F66D80" w:rsidP="00464C80">
            <w:pPr>
              <w:pStyle w:val="BodyText"/>
              <w:tabs>
                <w:tab w:val="left" w:pos="426"/>
              </w:tabs>
              <w:ind w:left="360" w:hanging="360"/>
              <w:rPr>
                <w:rFonts w:ascii="Arial Narrow" w:hAnsi="Arial Narrow" w:cs="Arial"/>
                <w:b/>
                <w:sz w:val="4"/>
                <w:szCs w:val="4"/>
              </w:rPr>
            </w:pPr>
          </w:p>
          <w:p w14:paraId="15D7F28C" w14:textId="77777777" w:rsidR="00F66D80" w:rsidRPr="00521F0B" w:rsidRDefault="00F66D80" w:rsidP="00BC4199">
            <w:pPr>
              <w:numPr>
                <w:ilvl w:val="0"/>
                <w:numId w:val="6"/>
              </w:numPr>
              <w:tabs>
                <w:tab w:val="num" w:pos="392"/>
              </w:tabs>
              <w:ind w:left="392" w:hanging="400"/>
              <w:rPr>
                <w:rFonts w:ascii="Arial Narrow" w:hAnsi="Arial Narrow"/>
                <w:i/>
                <w:iCs/>
                <w:sz w:val="24"/>
                <w:szCs w:val="24"/>
              </w:rPr>
            </w:pPr>
            <w:r w:rsidRPr="00521F0B">
              <w:rPr>
                <w:rFonts w:ascii="Arial Narrow" w:hAnsi="Arial Narrow"/>
                <w:i/>
                <w:iCs/>
                <w:sz w:val="24"/>
                <w:szCs w:val="24"/>
                <w:lang w:val="en-US"/>
              </w:rPr>
              <w:t xml:space="preserve">CHAIRMAN, Internal Tenders Board </w:t>
            </w:r>
            <w:r w:rsidR="008B277C">
              <w:rPr>
                <w:rFonts w:ascii="Arial Narrow" w:hAnsi="Arial Narrow"/>
                <w:i/>
                <w:iCs/>
                <w:sz w:val="24"/>
                <w:szCs w:val="24"/>
                <w:lang w:val="en-US"/>
              </w:rPr>
              <w:t xml:space="preserve">Furu awa </w:t>
            </w:r>
            <w:r w:rsidRPr="00521F0B">
              <w:rPr>
                <w:rFonts w:ascii="Arial Narrow" w:hAnsi="Arial Narrow"/>
                <w:i/>
                <w:iCs/>
                <w:sz w:val="24"/>
                <w:szCs w:val="24"/>
                <w:lang w:val="en-US"/>
              </w:rPr>
              <w:t>Council</w:t>
            </w:r>
          </w:p>
          <w:p w14:paraId="188094E4" w14:textId="77777777" w:rsidR="00F66D80" w:rsidRPr="00521F0B" w:rsidRDefault="00F66D80" w:rsidP="00BC4199">
            <w:pPr>
              <w:numPr>
                <w:ilvl w:val="0"/>
                <w:numId w:val="6"/>
              </w:numPr>
              <w:tabs>
                <w:tab w:val="num" w:pos="392"/>
              </w:tabs>
              <w:ind w:left="392" w:hanging="400"/>
              <w:rPr>
                <w:rFonts w:ascii="Arial Narrow" w:hAnsi="Arial Narrow"/>
                <w:i/>
                <w:iCs/>
                <w:sz w:val="24"/>
                <w:szCs w:val="24"/>
              </w:rPr>
            </w:pPr>
            <w:r w:rsidRPr="00521F0B">
              <w:rPr>
                <w:rFonts w:ascii="Arial Narrow" w:hAnsi="Arial Narrow"/>
                <w:i/>
                <w:iCs/>
                <w:sz w:val="24"/>
                <w:szCs w:val="24"/>
              </w:rPr>
              <w:t xml:space="preserve">ARMP Bamenda </w:t>
            </w:r>
            <w:r w:rsidRPr="00521F0B">
              <w:rPr>
                <w:rFonts w:ascii="Arial Narrow" w:hAnsi="Arial Narrow"/>
                <w:i/>
                <w:sz w:val="24"/>
                <w:szCs w:val="24"/>
              </w:rPr>
              <w:t>(for publication and filing)</w:t>
            </w:r>
            <w:r w:rsidRPr="00521F0B">
              <w:rPr>
                <w:rFonts w:ascii="Arial Narrow" w:hAnsi="Arial Narrow"/>
                <w:i/>
                <w:iCs/>
                <w:sz w:val="24"/>
                <w:szCs w:val="24"/>
              </w:rPr>
              <w:tab/>
            </w:r>
          </w:p>
          <w:p w14:paraId="17DCB2DE" w14:textId="77777777" w:rsidR="00F66D80" w:rsidRPr="00521F0B" w:rsidRDefault="00F66D80" w:rsidP="00BC4199">
            <w:pPr>
              <w:numPr>
                <w:ilvl w:val="0"/>
                <w:numId w:val="6"/>
              </w:numPr>
              <w:tabs>
                <w:tab w:val="num" w:pos="392"/>
              </w:tabs>
              <w:ind w:left="392" w:hanging="400"/>
              <w:rPr>
                <w:rFonts w:ascii="Arial Narrow" w:hAnsi="Arial Narrow"/>
                <w:i/>
                <w:iCs/>
                <w:sz w:val="24"/>
                <w:szCs w:val="24"/>
              </w:rPr>
            </w:pPr>
            <w:r w:rsidRPr="00521F0B">
              <w:rPr>
                <w:rFonts w:ascii="Arial Narrow" w:hAnsi="Arial Narrow"/>
                <w:i/>
                <w:iCs/>
                <w:sz w:val="24"/>
                <w:szCs w:val="24"/>
              </w:rPr>
              <w:t xml:space="preserve">Divisional Delegate of Public Contracts MCH </w:t>
            </w:r>
            <w:r w:rsidRPr="00521F0B">
              <w:rPr>
                <w:rFonts w:ascii="Arial Narrow" w:hAnsi="Arial Narrow"/>
                <w:i/>
                <w:sz w:val="24"/>
                <w:szCs w:val="24"/>
              </w:rPr>
              <w:t>(for filing)</w:t>
            </w:r>
          </w:p>
          <w:p w14:paraId="08C69F6E" w14:textId="77777777" w:rsidR="00F66D80" w:rsidRPr="00521F0B" w:rsidRDefault="00F66D80" w:rsidP="00BC4199">
            <w:pPr>
              <w:numPr>
                <w:ilvl w:val="0"/>
                <w:numId w:val="6"/>
              </w:numPr>
              <w:ind w:left="392" w:hanging="400"/>
              <w:rPr>
                <w:rFonts w:ascii="Arial Narrow" w:hAnsi="Arial Narrow"/>
                <w:i/>
                <w:iCs/>
                <w:sz w:val="24"/>
                <w:szCs w:val="24"/>
              </w:rPr>
            </w:pPr>
            <w:r w:rsidRPr="00521F0B">
              <w:rPr>
                <w:rFonts w:ascii="Arial Narrow" w:hAnsi="Arial Narrow"/>
                <w:i/>
                <w:iCs/>
                <w:sz w:val="24"/>
                <w:szCs w:val="24"/>
              </w:rPr>
              <w:t>CRTV</w:t>
            </w:r>
            <w:r w:rsidRPr="00521F0B">
              <w:rPr>
                <w:rFonts w:ascii="Arial Narrow" w:hAnsi="Arial Narrow"/>
                <w:i/>
                <w:iCs/>
                <w:sz w:val="24"/>
                <w:szCs w:val="24"/>
              </w:rPr>
              <w:tab/>
            </w:r>
          </w:p>
          <w:p w14:paraId="46DEFBF4" w14:textId="77777777" w:rsidR="00F66D80" w:rsidRPr="00521F0B" w:rsidRDefault="00F66D80" w:rsidP="00BC4199">
            <w:pPr>
              <w:numPr>
                <w:ilvl w:val="0"/>
                <w:numId w:val="6"/>
              </w:numPr>
              <w:tabs>
                <w:tab w:val="num" w:pos="392"/>
              </w:tabs>
              <w:spacing w:line="276" w:lineRule="auto"/>
              <w:ind w:left="392" w:hanging="400"/>
              <w:rPr>
                <w:sz w:val="24"/>
                <w:szCs w:val="24"/>
              </w:rPr>
            </w:pPr>
            <w:r w:rsidRPr="00521F0B">
              <w:rPr>
                <w:rFonts w:ascii="Arial Narrow" w:hAnsi="Arial Narrow"/>
                <w:i/>
                <w:sz w:val="24"/>
                <w:szCs w:val="24"/>
              </w:rPr>
              <w:t>Local Radio House(s),  to facilitate publicity</w:t>
            </w:r>
          </w:p>
          <w:p w14:paraId="737493EF" w14:textId="77777777" w:rsidR="00F66D80" w:rsidRPr="00521F0B" w:rsidRDefault="00F66D80" w:rsidP="00BC4199">
            <w:pPr>
              <w:numPr>
                <w:ilvl w:val="0"/>
                <w:numId w:val="6"/>
              </w:numPr>
              <w:ind w:left="392" w:hanging="400"/>
              <w:rPr>
                <w:i/>
                <w:iCs/>
                <w:sz w:val="24"/>
                <w:szCs w:val="24"/>
              </w:rPr>
            </w:pPr>
            <w:r w:rsidRPr="00521F0B">
              <w:rPr>
                <w:i/>
                <w:iCs/>
                <w:sz w:val="24"/>
                <w:szCs w:val="24"/>
              </w:rPr>
              <w:t>BILL BOARDS</w:t>
            </w:r>
          </w:p>
          <w:p w14:paraId="5A5C1EED" w14:textId="77777777" w:rsidR="00F66D80" w:rsidRPr="00521F0B" w:rsidRDefault="00F66D80" w:rsidP="00BC4199">
            <w:pPr>
              <w:numPr>
                <w:ilvl w:val="0"/>
                <w:numId w:val="6"/>
              </w:numPr>
              <w:ind w:left="392" w:hanging="400"/>
              <w:rPr>
                <w:i/>
                <w:iCs/>
                <w:sz w:val="24"/>
                <w:szCs w:val="24"/>
              </w:rPr>
            </w:pPr>
            <w:r w:rsidRPr="00521F0B">
              <w:t>CHRONO</w:t>
            </w:r>
          </w:p>
        </w:tc>
        <w:tc>
          <w:tcPr>
            <w:tcW w:w="5314" w:type="dxa"/>
            <w:tcBorders>
              <w:top w:val="single" w:sz="4" w:space="0" w:color="auto"/>
              <w:left w:val="single" w:sz="4" w:space="0" w:color="auto"/>
              <w:bottom w:val="single" w:sz="4" w:space="0" w:color="auto"/>
              <w:right w:val="single" w:sz="4" w:space="0" w:color="auto"/>
            </w:tcBorders>
          </w:tcPr>
          <w:p w14:paraId="1B1B418B" w14:textId="0F16C1A9" w:rsidR="00F66D80" w:rsidRPr="00521F0B" w:rsidRDefault="00F66D80" w:rsidP="00464C80">
            <w:pPr>
              <w:widowControl w:val="0"/>
              <w:autoSpaceDE w:val="0"/>
              <w:autoSpaceDN w:val="0"/>
              <w:adjustRightInd w:val="0"/>
              <w:ind w:left="72"/>
              <w:jc w:val="center"/>
              <w:rPr>
                <w:sz w:val="24"/>
                <w:szCs w:val="24"/>
              </w:rPr>
            </w:pPr>
            <w:r w:rsidRPr="00521F0B">
              <w:rPr>
                <w:sz w:val="24"/>
                <w:szCs w:val="24"/>
              </w:rPr>
              <w:t xml:space="preserve"> The Mayor </w:t>
            </w:r>
            <w:r w:rsidR="00521585">
              <w:rPr>
                <w:sz w:val="24"/>
                <w:szCs w:val="24"/>
              </w:rPr>
              <w:t>Furu A</w:t>
            </w:r>
            <w:r w:rsidR="008B277C">
              <w:rPr>
                <w:sz w:val="24"/>
                <w:szCs w:val="24"/>
              </w:rPr>
              <w:t>wa</w:t>
            </w:r>
            <w:r w:rsidRPr="00521F0B">
              <w:rPr>
                <w:sz w:val="24"/>
                <w:szCs w:val="24"/>
              </w:rPr>
              <w:t xml:space="preserve"> Council</w:t>
            </w:r>
          </w:p>
          <w:p w14:paraId="7FAE23FF" w14:textId="77777777" w:rsidR="00F66D80" w:rsidRPr="00521F0B" w:rsidRDefault="00F66D80" w:rsidP="00464C80">
            <w:pPr>
              <w:widowControl w:val="0"/>
              <w:autoSpaceDE w:val="0"/>
              <w:autoSpaceDN w:val="0"/>
              <w:adjustRightInd w:val="0"/>
              <w:ind w:left="72"/>
              <w:jc w:val="center"/>
              <w:rPr>
                <w:b/>
                <w:sz w:val="24"/>
                <w:szCs w:val="24"/>
              </w:rPr>
            </w:pPr>
            <w:r w:rsidRPr="00521F0B">
              <w:rPr>
                <w:b/>
                <w:sz w:val="24"/>
                <w:szCs w:val="24"/>
              </w:rPr>
              <w:t>(</w:t>
            </w:r>
            <w:r w:rsidRPr="00521F0B">
              <w:rPr>
                <w:b/>
                <w:sz w:val="24"/>
                <w:szCs w:val="24"/>
                <w:lang w:val="en-US"/>
              </w:rPr>
              <w:t>Contracting Authority)</w:t>
            </w:r>
            <w:r w:rsidRPr="00521F0B">
              <w:rPr>
                <w:b/>
                <w:sz w:val="24"/>
                <w:szCs w:val="24"/>
              </w:rPr>
              <w:t xml:space="preserve"> </w:t>
            </w:r>
          </w:p>
          <w:p w14:paraId="56A7D7CF" w14:textId="77777777" w:rsidR="00F66D80" w:rsidRPr="00521F0B" w:rsidRDefault="00F66D80" w:rsidP="00464C80">
            <w:pPr>
              <w:pStyle w:val="BodyTextIndent2"/>
              <w:ind w:left="2640"/>
              <w:jc w:val="center"/>
              <w:rPr>
                <w:rFonts w:ascii="Arial Narrow" w:eastAsia="Arial Unicode MS" w:hAnsi="Arial Narrow"/>
                <w:b/>
                <w:bCs/>
                <w:lang w:val="en-US"/>
              </w:rPr>
            </w:pPr>
          </w:p>
          <w:p w14:paraId="000F08E1" w14:textId="77777777" w:rsidR="00F66D80" w:rsidRPr="00521F0B" w:rsidRDefault="00F66D80" w:rsidP="00464C80">
            <w:pPr>
              <w:jc w:val="center"/>
              <w:rPr>
                <w:rFonts w:ascii="Arial Narrow" w:hAnsi="Arial Narrow"/>
                <w:b/>
                <w:sz w:val="23"/>
                <w:szCs w:val="23"/>
                <w:u w:val="single"/>
                <w:lang w:val="en-US"/>
              </w:rPr>
            </w:pPr>
          </w:p>
          <w:p w14:paraId="5BD449B2" w14:textId="77777777" w:rsidR="00F66D80" w:rsidRPr="00521F0B" w:rsidRDefault="00F66D80" w:rsidP="00464C80">
            <w:pPr>
              <w:jc w:val="center"/>
              <w:rPr>
                <w:rFonts w:ascii="Arial Narrow" w:hAnsi="Arial Narrow"/>
                <w:b/>
                <w:sz w:val="23"/>
                <w:szCs w:val="23"/>
                <w:u w:val="single"/>
                <w:lang w:val="en-US"/>
              </w:rPr>
            </w:pPr>
          </w:p>
          <w:p w14:paraId="7A1C2713" w14:textId="77777777" w:rsidR="00F66D80" w:rsidRPr="00521F0B" w:rsidRDefault="00F66D80" w:rsidP="00464C80">
            <w:pPr>
              <w:jc w:val="center"/>
              <w:rPr>
                <w:rFonts w:ascii="Arial Narrow" w:hAnsi="Arial Narrow"/>
                <w:b/>
                <w:sz w:val="23"/>
                <w:szCs w:val="23"/>
                <w:u w:val="single"/>
                <w:lang w:val="en-US"/>
              </w:rPr>
            </w:pPr>
          </w:p>
          <w:p w14:paraId="25140395" w14:textId="77777777" w:rsidR="00F66D80" w:rsidRPr="00521F0B" w:rsidRDefault="00F66D80" w:rsidP="00464C80">
            <w:pPr>
              <w:rPr>
                <w:rFonts w:ascii="Arial Narrow" w:hAnsi="Arial Narrow"/>
                <w:b/>
                <w:sz w:val="23"/>
                <w:szCs w:val="23"/>
                <w:u w:val="single"/>
                <w:lang w:val="en-US"/>
              </w:rPr>
            </w:pPr>
          </w:p>
        </w:tc>
      </w:tr>
    </w:tbl>
    <w:p w14:paraId="4CCBCFD7" w14:textId="77777777" w:rsidR="00F66D80" w:rsidRDefault="00F66D80" w:rsidP="00F66D80">
      <w:pPr>
        <w:spacing w:line="360" w:lineRule="auto"/>
        <w:rPr>
          <w:color w:val="000000"/>
          <w:sz w:val="16"/>
          <w:szCs w:val="16"/>
        </w:rPr>
      </w:pPr>
    </w:p>
    <w:p w14:paraId="41F136B5" w14:textId="77777777" w:rsidR="00F66D80" w:rsidRDefault="00F66D80" w:rsidP="00F66D80">
      <w:pPr>
        <w:spacing w:line="360" w:lineRule="auto"/>
        <w:rPr>
          <w:color w:val="000000"/>
          <w:sz w:val="16"/>
          <w:szCs w:val="16"/>
        </w:rPr>
      </w:pPr>
    </w:p>
    <w:p w14:paraId="76662D4B" w14:textId="47362B8C" w:rsidR="00F66D80" w:rsidRDefault="00F66D80" w:rsidP="00F66D80">
      <w:pPr>
        <w:spacing w:line="360" w:lineRule="auto"/>
        <w:rPr>
          <w:b/>
          <w:color w:val="000000"/>
          <w:sz w:val="32"/>
        </w:rPr>
      </w:pPr>
      <w:r w:rsidRPr="00F31F32">
        <w:rPr>
          <w:sz w:val="32"/>
        </w:rPr>
        <w:br w:type="page"/>
      </w:r>
      <w:r>
        <w:rPr>
          <w:b/>
          <w:color w:val="000000"/>
          <w:sz w:val="32"/>
          <w:u w:val="single"/>
        </w:rPr>
        <w:lastRenderedPageBreak/>
        <w:t>DOCUMENT N° 04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08"/>
      </w:tblGrid>
      <w:tr w:rsidR="00F66D80" w14:paraId="6184D5D5" w14:textId="77777777" w:rsidTr="00464C80">
        <w:trPr>
          <w:jc w:val="center"/>
        </w:trPr>
        <w:tc>
          <w:tcPr>
            <w:tcW w:w="8608" w:type="dxa"/>
            <w:tcBorders>
              <w:top w:val="single" w:sz="4" w:space="0" w:color="auto"/>
              <w:left w:val="single" w:sz="4" w:space="0" w:color="auto"/>
              <w:bottom w:val="single" w:sz="4" w:space="0" w:color="auto"/>
              <w:right w:val="single" w:sz="4" w:space="0" w:color="auto"/>
            </w:tcBorders>
            <w:hideMark/>
          </w:tcPr>
          <w:p w14:paraId="0928139B" w14:textId="77777777" w:rsidR="00F66D80" w:rsidRDefault="00F66D80" w:rsidP="00464C80">
            <w:pPr>
              <w:jc w:val="center"/>
              <w:rPr>
                <w:b/>
                <w:bCs/>
                <w:color w:val="000000"/>
                <w:sz w:val="32"/>
              </w:rPr>
            </w:pPr>
            <w:r>
              <w:rPr>
                <w:b/>
                <w:color w:val="000000"/>
                <w:sz w:val="32"/>
              </w:rPr>
              <w:t xml:space="preserve">THE </w:t>
            </w:r>
            <w:r>
              <w:rPr>
                <w:b/>
                <w:bCs/>
                <w:color w:val="000000"/>
                <w:sz w:val="32"/>
              </w:rPr>
              <w:t>SPECIAL ADMINISTRATIVE CONDITIONS</w:t>
            </w:r>
          </w:p>
        </w:tc>
      </w:tr>
    </w:tbl>
    <w:p w14:paraId="400C32E2" w14:textId="77777777" w:rsidR="00F66D80" w:rsidRDefault="00F66D80" w:rsidP="00F66D80">
      <w:pPr>
        <w:jc w:val="center"/>
        <w:rPr>
          <w:color w:val="000000"/>
          <w:sz w:val="24"/>
          <w:szCs w:val="24"/>
        </w:rPr>
      </w:pPr>
    </w:p>
    <w:p w14:paraId="2F08CE29" w14:textId="77777777" w:rsidR="00F66D80" w:rsidRDefault="00F66D80" w:rsidP="00F66D80">
      <w:pPr>
        <w:pStyle w:val="Footer"/>
        <w:jc w:val="both"/>
        <w:rPr>
          <w:color w:val="000000"/>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71"/>
        <w:gridCol w:w="8564"/>
      </w:tblGrid>
      <w:tr w:rsidR="00F66D80" w14:paraId="61CEACF6" w14:textId="77777777" w:rsidTr="00464C80">
        <w:trPr>
          <w:jc w:val="center"/>
        </w:trPr>
        <w:tc>
          <w:tcPr>
            <w:tcW w:w="10335" w:type="dxa"/>
            <w:gridSpan w:val="2"/>
            <w:tcBorders>
              <w:top w:val="single" w:sz="4" w:space="0" w:color="auto"/>
              <w:left w:val="single" w:sz="4" w:space="0" w:color="auto"/>
              <w:bottom w:val="single" w:sz="4" w:space="0" w:color="auto"/>
              <w:right w:val="single" w:sz="4" w:space="0" w:color="auto"/>
            </w:tcBorders>
            <w:hideMark/>
          </w:tcPr>
          <w:p w14:paraId="7FD9CE5C" w14:textId="77777777" w:rsidR="00F66D80" w:rsidRDefault="00F66D80" w:rsidP="00464C80">
            <w:pPr>
              <w:pStyle w:val="Heading1"/>
              <w:jc w:val="center"/>
              <w:rPr>
                <w:b/>
                <w:color w:val="000000"/>
                <w:szCs w:val="28"/>
              </w:rPr>
            </w:pPr>
            <w:r>
              <w:rPr>
                <w:b/>
                <w:color w:val="000000"/>
                <w:szCs w:val="28"/>
              </w:rPr>
              <w:t>CONTENT OF THE SPECIAL ADMINISTRATIVE CONDITIONS</w:t>
            </w:r>
          </w:p>
        </w:tc>
      </w:tr>
      <w:tr w:rsidR="00F66D80" w14:paraId="762187B5" w14:textId="77777777" w:rsidTr="00464C80">
        <w:trPr>
          <w:trHeight w:val="287"/>
          <w:jc w:val="center"/>
        </w:trPr>
        <w:tc>
          <w:tcPr>
            <w:tcW w:w="1771" w:type="dxa"/>
            <w:tcBorders>
              <w:top w:val="single" w:sz="4" w:space="0" w:color="auto"/>
              <w:left w:val="single" w:sz="4" w:space="0" w:color="auto"/>
              <w:bottom w:val="single" w:sz="4" w:space="0" w:color="auto"/>
              <w:right w:val="single" w:sz="4" w:space="0" w:color="auto"/>
            </w:tcBorders>
            <w:hideMark/>
          </w:tcPr>
          <w:p w14:paraId="50CE37DA" w14:textId="77777777" w:rsidR="00F66D80" w:rsidRDefault="00F66D80" w:rsidP="00464C80">
            <w:pPr>
              <w:spacing w:line="360" w:lineRule="auto"/>
              <w:jc w:val="center"/>
              <w:rPr>
                <w:b/>
                <w:i/>
                <w:color w:val="000000"/>
                <w:sz w:val="24"/>
                <w:szCs w:val="24"/>
              </w:rPr>
            </w:pPr>
            <w:r>
              <w:rPr>
                <w:b/>
                <w:i/>
                <w:color w:val="000000"/>
                <w:sz w:val="24"/>
                <w:szCs w:val="24"/>
              </w:rPr>
              <w:t>CHAPTER I</w:t>
            </w:r>
          </w:p>
        </w:tc>
        <w:tc>
          <w:tcPr>
            <w:tcW w:w="8564" w:type="dxa"/>
            <w:tcBorders>
              <w:top w:val="single" w:sz="4" w:space="0" w:color="auto"/>
              <w:left w:val="single" w:sz="4" w:space="0" w:color="auto"/>
              <w:bottom w:val="single" w:sz="4" w:space="0" w:color="auto"/>
              <w:right w:val="single" w:sz="4" w:space="0" w:color="auto"/>
            </w:tcBorders>
            <w:hideMark/>
          </w:tcPr>
          <w:p w14:paraId="124181E9" w14:textId="77777777" w:rsidR="00F66D80" w:rsidRDefault="00F66D80" w:rsidP="00464C80">
            <w:pPr>
              <w:spacing w:line="360" w:lineRule="auto"/>
              <w:jc w:val="center"/>
              <w:rPr>
                <w:b/>
                <w:i/>
                <w:color w:val="000000"/>
                <w:sz w:val="24"/>
                <w:szCs w:val="24"/>
              </w:rPr>
            </w:pPr>
            <w:r>
              <w:rPr>
                <w:b/>
                <w:i/>
                <w:color w:val="000000"/>
                <w:sz w:val="24"/>
                <w:szCs w:val="24"/>
              </w:rPr>
              <w:t>GENERAL PROVISIONS</w:t>
            </w:r>
          </w:p>
        </w:tc>
      </w:tr>
      <w:tr w:rsidR="00F66D80" w14:paraId="65AC3D16"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F601034" w14:textId="77777777" w:rsidR="00F66D80" w:rsidRDefault="00F66D80" w:rsidP="00464C80">
            <w:pPr>
              <w:spacing w:line="360" w:lineRule="auto"/>
              <w:rPr>
                <w:color w:val="000000"/>
                <w:sz w:val="24"/>
                <w:szCs w:val="24"/>
              </w:rPr>
            </w:pPr>
            <w:r>
              <w:rPr>
                <w:color w:val="000000"/>
                <w:sz w:val="24"/>
                <w:szCs w:val="24"/>
              </w:rPr>
              <w:t>Article 1</w:t>
            </w:r>
          </w:p>
        </w:tc>
        <w:tc>
          <w:tcPr>
            <w:tcW w:w="8564" w:type="dxa"/>
            <w:tcBorders>
              <w:top w:val="single" w:sz="4" w:space="0" w:color="auto"/>
              <w:left w:val="single" w:sz="4" w:space="0" w:color="auto"/>
              <w:bottom w:val="single" w:sz="4" w:space="0" w:color="auto"/>
              <w:right w:val="single" w:sz="4" w:space="0" w:color="auto"/>
            </w:tcBorders>
            <w:hideMark/>
          </w:tcPr>
          <w:p w14:paraId="235A98FF" w14:textId="77777777" w:rsidR="00F66D80" w:rsidRDefault="00F66D80" w:rsidP="00464C80">
            <w:pPr>
              <w:spacing w:line="360" w:lineRule="auto"/>
              <w:jc w:val="both"/>
              <w:rPr>
                <w:color w:val="000000"/>
                <w:sz w:val="24"/>
                <w:szCs w:val="24"/>
              </w:rPr>
            </w:pPr>
            <w:r>
              <w:rPr>
                <w:color w:val="000000"/>
                <w:sz w:val="24"/>
                <w:szCs w:val="24"/>
                <w:lang w:val="en-US"/>
              </w:rPr>
              <w:t>Purpose of the Invitation to tender</w:t>
            </w:r>
          </w:p>
        </w:tc>
      </w:tr>
      <w:tr w:rsidR="00F66D80" w14:paraId="6A68572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BB055A7" w14:textId="77777777" w:rsidR="00F66D80" w:rsidRDefault="00F66D80" w:rsidP="00464C80">
            <w:pPr>
              <w:spacing w:line="360" w:lineRule="auto"/>
              <w:rPr>
                <w:color w:val="000000"/>
                <w:sz w:val="24"/>
                <w:szCs w:val="24"/>
              </w:rPr>
            </w:pPr>
            <w:r>
              <w:rPr>
                <w:color w:val="000000"/>
                <w:sz w:val="24"/>
                <w:szCs w:val="24"/>
              </w:rPr>
              <w:t>Article 2</w:t>
            </w:r>
          </w:p>
        </w:tc>
        <w:tc>
          <w:tcPr>
            <w:tcW w:w="8564" w:type="dxa"/>
            <w:tcBorders>
              <w:top w:val="single" w:sz="4" w:space="0" w:color="auto"/>
              <w:left w:val="single" w:sz="4" w:space="0" w:color="auto"/>
              <w:bottom w:val="single" w:sz="4" w:space="0" w:color="auto"/>
              <w:right w:val="single" w:sz="4" w:space="0" w:color="auto"/>
            </w:tcBorders>
            <w:hideMark/>
          </w:tcPr>
          <w:p w14:paraId="56D2A748" w14:textId="77777777" w:rsidR="00F66D80" w:rsidRDefault="00F66D80" w:rsidP="00464C80">
            <w:pPr>
              <w:spacing w:line="360" w:lineRule="auto"/>
              <w:jc w:val="both"/>
              <w:rPr>
                <w:color w:val="000000"/>
                <w:sz w:val="24"/>
                <w:szCs w:val="24"/>
              </w:rPr>
            </w:pPr>
            <w:r>
              <w:rPr>
                <w:color w:val="000000"/>
                <w:sz w:val="24"/>
                <w:szCs w:val="24"/>
              </w:rPr>
              <w:t>Laws and rules applicable</w:t>
            </w:r>
          </w:p>
        </w:tc>
      </w:tr>
      <w:tr w:rsidR="00F66D80" w14:paraId="5F9924AE"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FE4B036" w14:textId="77777777" w:rsidR="00F66D80" w:rsidRDefault="00F66D80" w:rsidP="00464C80">
            <w:pPr>
              <w:spacing w:line="360" w:lineRule="auto"/>
              <w:rPr>
                <w:color w:val="000000"/>
                <w:sz w:val="24"/>
                <w:szCs w:val="24"/>
              </w:rPr>
            </w:pPr>
            <w:r>
              <w:rPr>
                <w:color w:val="000000"/>
                <w:sz w:val="24"/>
                <w:szCs w:val="24"/>
              </w:rPr>
              <w:t>Article 3</w:t>
            </w:r>
          </w:p>
        </w:tc>
        <w:tc>
          <w:tcPr>
            <w:tcW w:w="8564" w:type="dxa"/>
            <w:tcBorders>
              <w:top w:val="single" w:sz="4" w:space="0" w:color="auto"/>
              <w:left w:val="single" w:sz="4" w:space="0" w:color="auto"/>
              <w:bottom w:val="single" w:sz="4" w:space="0" w:color="auto"/>
              <w:right w:val="single" w:sz="4" w:space="0" w:color="auto"/>
            </w:tcBorders>
            <w:hideMark/>
          </w:tcPr>
          <w:p w14:paraId="4348EC2C" w14:textId="77777777" w:rsidR="00F66D80" w:rsidRDefault="00F66D80" w:rsidP="00464C80">
            <w:pPr>
              <w:spacing w:line="360" w:lineRule="auto"/>
              <w:jc w:val="both"/>
              <w:rPr>
                <w:color w:val="000000"/>
                <w:sz w:val="24"/>
                <w:szCs w:val="24"/>
              </w:rPr>
            </w:pPr>
            <w:r>
              <w:rPr>
                <w:color w:val="000000"/>
                <w:sz w:val="24"/>
                <w:szCs w:val="24"/>
              </w:rPr>
              <w:t>Mode of contract award</w:t>
            </w:r>
          </w:p>
        </w:tc>
      </w:tr>
      <w:tr w:rsidR="00F66D80" w14:paraId="7682BFFB"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121191B" w14:textId="77777777" w:rsidR="00F66D80" w:rsidRDefault="00F66D80" w:rsidP="00464C80">
            <w:pPr>
              <w:spacing w:line="360" w:lineRule="auto"/>
              <w:rPr>
                <w:color w:val="000000"/>
                <w:sz w:val="24"/>
                <w:szCs w:val="24"/>
              </w:rPr>
            </w:pPr>
            <w:r>
              <w:rPr>
                <w:color w:val="000000"/>
                <w:sz w:val="24"/>
                <w:szCs w:val="24"/>
              </w:rPr>
              <w:t>Article 4</w:t>
            </w:r>
          </w:p>
        </w:tc>
        <w:tc>
          <w:tcPr>
            <w:tcW w:w="8564" w:type="dxa"/>
            <w:tcBorders>
              <w:top w:val="single" w:sz="4" w:space="0" w:color="auto"/>
              <w:left w:val="single" w:sz="4" w:space="0" w:color="auto"/>
              <w:bottom w:val="single" w:sz="4" w:space="0" w:color="auto"/>
              <w:right w:val="single" w:sz="4" w:space="0" w:color="auto"/>
            </w:tcBorders>
            <w:hideMark/>
          </w:tcPr>
          <w:p w14:paraId="3DCCD7E2" w14:textId="77777777" w:rsidR="00F66D80" w:rsidRDefault="00F66D80" w:rsidP="00464C80">
            <w:pPr>
              <w:spacing w:line="360" w:lineRule="auto"/>
              <w:jc w:val="both"/>
              <w:rPr>
                <w:color w:val="000000"/>
                <w:sz w:val="24"/>
                <w:szCs w:val="24"/>
              </w:rPr>
            </w:pPr>
            <w:r>
              <w:rPr>
                <w:color w:val="000000"/>
                <w:sz w:val="24"/>
                <w:szCs w:val="24"/>
              </w:rPr>
              <w:t xml:space="preserve">Language applicable to the </w:t>
            </w:r>
            <w:r>
              <w:rPr>
                <w:color w:val="000000"/>
                <w:sz w:val="24"/>
                <w:szCs w:val="24"/>
                <w:lang w:val="en-US"/>
              </w:rPr>
              <w:t>Invitation to tender</w:t>
            </w:r>
          </w:p>
        </w:tc>
      </w:tr>
      <w:tr w:rsidR="00F66D80" w14:paraId="41C23EE1" w14:textId="77777777" w:rsidTr="00464C80">
        <w:trPr>
          <w:trHeight w:val="359"/>
          <w:jc w:val="center"/>
        </w:trPr>
        <w:tc>
          <w:tcPr>
            <w:tcW w:w="1771" w:type="dxa"/>
            <w:tcBorders>
              <w:top w:val="single" w:sz="4" w:space="0" w:color="auto"/>
              <w:left w:val="single" w:sz="4" w:space="0" w:color="auto"/>
              <w:bottom w:val="single" w:sz="4" w:space="0" w:color="auto"/>
              <w:right w:val="single" w:sz="4" w:space="0" w:color="auto"/>
            </w:tcBorders>
            <w:hideMark/>
          </w:tcPr>
          <w:p w14:paraId="110BF9F2" w14:textId="77777777" w:rsidR="00F66D80" w:rsidRDefault="00F66D80" w:rsidP="00464C80">
            <w:pPr>
              <w:spacing w:line="360" w:lineRule="auto"/>
              <w:rPr>
                <w:color w:val="000000"/>
                <w:sz w:val="24"/>
                <w:szCs w:val="24"/>
              </w:rPr>
            </w:pPr>
            <w:r>
              <w:rPr>
                <w:color w:val="000000"/>
                <w:sz w:val="24"/>
                <w:szCs w:val="24"/>
              </w:rPr>
              <w:t>Article 5</w:t>
            </w:r>
          </w:p>
        </w:tc>
        <w:tc>
          <w:tcPr>
            <w:tcW w:w="8564" w:type="dxa"/>
            <w:tcBorders>
              <w:top w:val="single" w:sz="4" w:space="0" w:color="auto"/>
              <w:left w:val="single" w:sz="4" w:space="0" w:color="auto"/>
              <w:bottom w:val="single" w:sz="4" w:space="0" w:color="auto"/>
              <w:right w:val="single" w:sz="4" w:space="0" w:color="auto"/>
            </w:tcBorders>
            <w:hideMark/>
          </w:tcPr>
          <w:p w14:paraId="138072D6" w14:textId="77777777" w:rsidR="00F66D80" w:rsidRDefault="00F66D80" w:rsidP="00464C80">
            <w:pPr>
              <w:spacing w:line="360" w:lineRule="auto"/>
              <w:jc w:val="both"/>
              <w:rPr>
                <w:color w:val="000000"/>
                <w:sz w:val="24"/>
                <w:szCs w:val="24"/>
              </w:rPr>
            </w:pPr>
            <w:r>
              <w:rPr>
                <w:color w:val="000000"/>
                <w:sz w:val="24"/>
                <w:szCs w:val="24"/>
              </w:rPr>
              <w:t>Funding</w:t>
            </w:r>
          </w:p>
        </w:tc>
      </w:tr>
      <w:tr w:rsidR="00F66D80" w14:paraId="10516213"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3F30DFC" w14:textId="77777777" w:rsidR="00F66D80" w:rsidRDefault="00F66D80" w:rsidP="00464C80">
            <w:pPr>
              <w:spacing w:line="360" w:lineRule="auto"/>
              <w:rPr>
                <w:color w:val="000000"/>
                <w:sz w:val="24"/>
                <w:szCs w:val="24"/>
              </w:rPr>
            </w:pPr>
            <w:r>
              <w:rPr>
                <w:color w:val="000000"/>
                <w:sz w:val="24"/>
                <w:szCs w:val="24"/>
              </w:rPr>
              <w:t>Article 6</w:t>
            </w:r>
          </w:p>
        </w:tc>
        <w:tc>
          <w:tcPr>
            <w:tcW w:w="8564" w:type="dxa"/>
            <w:tcBorders>
              <w:top w:val="single" w:sz="4" w:space="0" w:color="auto"/>
              <w:left w:val="single" w:sz="4" w:space="0" w:color="auto"/>
              <w:bottom w:val="single" w:sz="4" w:space="0" w:color="auto"/>
              <w:right w:val="single" w:sz="4" w:space="0" w:color="auto"/>
            </w:tcBorders>
            <w:hideMark/>
          </w:tcPr>
          <w:p w14:paraId="2E6C6AFE" w14:textId="77777777" w:rsidR="00F66D80" w:rsidRDefault="00F66D80" w:rsidP="00464C80">
            <w:pPr>
              <w:spacing w:line="360" w:lineRule="auto"/>
              <w:jc w:val="both"/>
              <w:rPr>
                <w:color w:val="000000"/>
                <w:sz w:val="24"/>
                <w:szCs w:val="24"/>
                <w:lang w:val="en-US"/>
              </w:rPr>
            </w:pPr>
            <w:r>
              <w:rPr>
                <w:color w:val="000000"/>
                <w:sz w:val="24"/>
                <w:szCs w:val="24"/>
                <w:lang w:val="en-US"/>
              </w:rPr>
              <w:t>Constituent documents of the Invitation to tender</w:t>
            </w:r>
          </w:p>
        </w:tc>
      </w:tr>
      <w:tr w:rsidR="00F66D80" w14:paraId="02300500"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D2C378A" w14:textId="77777777" w:rsidR="00F66D80" w:rsidRDefault="00F66D80" w:rsidP="00464C80">
            <w:pPr>
              <w:spacing w:line="360" w:lineRule="auto"/>
              <w:rPr>
                <w:color w:val="000000"/>
                <w:sz w:val="24"/>
                <w:szCs w:val="24"/>
              </w:rPr>
            </w:pPr>
            <w:r>
              <w:rPr>
                <w:color w:val="000000"/>
                <w:sz w:val="24"/>
                <w:szCs w:val="24"/>
              </w:rPr>
              <w:t>Article 7</w:t>
            </w:r>
          </w:p>
        </w:tc>
        <w:tc>
          <w:tcPr>
            <w:tcW w:w="8564" w:type="dxa"/>
            <w:tcBorders>
              <w:top w:val="single" w:sz="4" w:space="0" w:color="auto"/>
              <w:left w:val="single" w:sz="4" w:space="0" w:color="auto"/>
              <w:bottom w:val="single" w:sz="4" w:space="0" w:color="auto"/>
              <w:right w:val="single" w:sz="4" w:space="0" w:color="auto"/>
            </w:tcBorders>
            <w:hideMark/>
          </w:tcPr>
          <w:p w14:paraId="445B6B4B" w14:textId="77777777" w:rsidR="00F66D80" w:rsidRDefault="00F66D80" w:rsidP="00464C80">
            <w:pPr>
              <w:spacing w:line="360" w:lineRule="auto"/>
              <w:jc w:val="both"/>
              <w:rPr>
                <w:color w:val="000000"/>
                <w:sz w:val="24"/>
                <w:szCs w:val="24"/>
              </w:rPr>
            </w:pPr>
            <w:r>
              <w:rPr>
                <w:color w:val="000000"/>
                <w:sz w:val="24"/>
                <w:szCs w:val="24"/>
              </w:rPr>
              <w:t>Definition and duties</w:t>
            </w:r>
          </w:p>
        </w:tc>
      </w:tr>
      <w:tr w:rsidR="00F66D80" w14:paraId="45D2A960"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73C81EF" w14:textId="77777777" w:rsidR="00F66D80" w:rsidRDefault="00F66D80" w:rsidP="00464C80">
            <w:pPr>
              <w:spacing w:line="360" w:lineRule="auto"/>
              <w:rPr>
                <w:color w:val="000000"/>
                <w:sz w:val="24"/>
                <w:szCs w:val="24"/>
              </w:rPr>
            </w:pPr>
            <w:r>
              <w:rPr>
                <w:color w:val="000000"/>
                <w:sz w:val="24"/>
                <w:szCs w:val="24"/>
              </w:rPr>
              <w:t>Article 8</w:t>
            </w:r>
          </w:p>
        </w:tc>
        <w:tc>
          <w:tcPr>
            <w:tcW w:w="8564" w:type="dxa"/>
            <w:tcBorders>
              <w:top w:val="single" w:sz="4" w:space="0" w:color="auto"/>
              <w:left w:val="single" w:sz="4" w:space="0" w:color="auto"/>
              <w:bottom w:val="single" w:sz="4" w:space="0" w:color="auto"/>
              <w:right w:val="single" w:sz="4" w:space="0" w:color="auto"/>
            </w:tcBorders>
            <w:hideMark/>
          </w:tcPr>
          <w:p w14:paraId="37515264" w14:textId="77777777" w:rsidR="00F66D80" w:rsidRDefault="00F66D80" w:rsidP="00464C80">
            <w:pPr>
              <w:spacing w:line="360" w:lineRule="auto"/>
              <w:jc w:val="both"/>
              <w:rPr>
                <w:color w:val="000000"/>
                <w:sz w:val="24"/>
                <w:szCs w:val="24"/>
                <w:lang w:val="en-US"/>
              </w:rPr>
            </w:pPr>
            <w:r>
              <w:rPr>
                <w:color w:val="000000"/>
                <w:sz w:val="24"/>
                <w:szCs w:val="24"/>
                <w:lang w:val="en-US"/>
              </w:rPr>
              <w:t>Representative of the Contractor (Entrepreneur)</w:t>
            </w:r>
          </w:p>
        </w:tc>
      </w:tr>
      <w:tr w:rsidR="00F66D80" w14:paraId="63C38BA5"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DB89760" w14:textId="77777777" w:rsidR="00F66D80" w:rsidRDefault="00F66D80" w:rsidP="00464C80">
            <w:pPr>
              <w:rPr>
                <w:color w:val="000000"/>
                <w:sz w:val="24"/>
                <w:szCs w:val="24"/>
              </w:rPr>
            </w:pPr>
            <w:r>
              <w:rPr>
                <w:color w:val="000000"/>
                <w:sz w:val="24"/>
                <w:szCs w:val="24"/>
              </w:rPr>
              <w:t>Article 9</w:t>
            </w:r>
          </w:p>
        </w:tc>
        <w:tc>
          <w:tcPr>
            <w:tcW w:w="8564" w:type="dxa"/>
            <w:tcBorders>
              <w:top w:val="single" w:sz="4" w:space="0" w:color="auto"/>
              <w:left w:val="single" w:sz="4" w:space="0" w:color="auto"/>
              <w:bottom w:val="single" w:sz="4" w:space="0" w:color="auto"/>
              <w:right w:val="single" w:sz="4" w:space="0" w:color="auto"/>
            </w:tcBorders>
            <w:hideMark/>
          </w:tcPr>
          <w:p w14:paraId="6D940CFF" w14:textId="77777777" w:rsidR="00F66D80" w:rsidRDefault="00F66D80" w:rsidP="00464C80">
            <w:pPr>
              <w:spacing w:line="360" w:lineRule="auto"/>
              <w:jc w:val="both"/>
              <w:rPr>
                <w:color w:val="000000"/>
                <w:sz w:val="24"/>
                <w:szCs w:val="24"/>
              </w:rPr>
            </w:pPr>
            <w:r>
              <w:rPr>
                <w:color w:val="000000"/>
                <w:sz w:val="24"/>
                <w:szCs w:val="24"/>
              </w:rPr>
              <w:t>Content of works</w:t>
            </w:r>
          </w:p>
        </w:tc>
      </w:tr>
      <w:tr w:rsidR="00F66D80" w14:paraId="6094683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FD12044" w14:textId="77777777" w:rsidR="00F66D80" w:rsidRDefault="00F66D80" w:rsidP="00464C80">
            <w:pPr>
              <w:rPr>
                <w:color w:val="000000"/>
                <w:sz w:val="24"/>
                <w:szCs w:val="24"/>
              </w:rPr>
            </w:pPr>
            <w:r>
              <w:rPr>
                <w:color w:val="000000"/>
                <w:sz w:val="24"/>
                <w:szCs w:val="24"/>
              </w:rPr>
              <w:t>Article 10</w:t>
            </w:r>
          </w:p>
        </w:tc>
        <w:tc>
          <w:tcPr>
            <w:tcW w:w="8564" w:type="dxa"/>
            <w:tcBorders>
              <w:top w:val="single" w:sz="4" w:space="0" w:color="auto"/>
              <w:left w:val="single" w:sz="4" w:space="0" w:color="auto"/>
              <w:bottom w:val="single" w:sz="4" w:space="0" w:color="auto"/>
              <w:right w:val="single" w:sz="4" w:space="0" w:color="auto"/>
            </w:tcBorders>
            <w:hideMark/>
          </w:tcPr>
          <w:p w14:paraId="74CFBD0C" w14:textId="77777777" w:rsidR="00F66D80" w:rsidRDefault="00F66D80" w:rsidP="00464C80">
            <w:pPr>
              <w:spacing w:line="360" w:lineRule="auto"/>
              <w:jc w:val="both"/>
              <w:rPr>
                <w:color w:val="000000"/>
                <w:sz w:val="24"/>
                <w:szCs w:val="24"/>
              </w:rPr>
            </w:pPr>
            <w:r>
              <w:rPr>
                <w:color w:val="000000"/>
                <w:sz w:val="24"/>
                <w:szCs w:val="24"/>
              </w:rPr>
              <w:t>Service order and correspondence</w:t>
            </w:r>
          </w:p>
        </w:tc>
      </w:tr>
      <w:tr w:rsidR="00F66D80" w14:paraId="7DD2AD35"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86F3E14" w14:textId="77777777" w:rsidR="00F66D80" w:rsidRDefault="00F66D80" w:rsidP="00464C80">
            <w:pPr>
              <w:rPr>
                <w:color w:val="000000"/>
                <w:sz w:val="24"/>
                <w:szCs w:val="24"/>
              </w:rPr>
            </w:pPr>
            <w:r>
              <w:rPr>
                <w:color w:val="000000"/>
                <w:sz w:val="24"/>
                <w:szCs w:val="24"/>
              </w:rPr>
              <w:t>Article 11</w:t>
            </w:r>
          </w:p>
        </w:tc>
        <w:tc>
          <w:tcPr>
            <w:tcW w:w="8564" w:type="dxa"/>
            <w:tcBorders>
              <w:top w:val="single" w:sz="4" w:space="0" w:color="auto"/>
              <w:left w:val="single" w:sz="4" w:space="0" w:color="auto"/>
              <w:bottom w:val="single" w:sz="4" w:space="0" w:color="auto"/>
              <w:right w:val="single" w:sz="4" w:space="0" w:color="auto"/>
            </w:tcBorders>
            <w:hideMark/>
          </w:tcPr>
          <w:p w14:paraId="1EAD6A45" w14:textId="77777777" w:rsidR="00F66D80" w:rsidRDefault="00F66D80" w:rsidP="00464C80">
            <w:pPr>
              <w:jc w:val="both"/>
              <w:rPr>
                <w:color w:val="000000"/>
                <w:sz w:val="24"/>
                <w:szCs w:val="24"/>
              </w:rPr>
            </w:pPr>
            <w:r>
              <w:rPr>
                <w:color w:val="000000"/>
                <w:sz w:val="24"/>
                <w:szCs w:val="24"/>
              </w:rPr>
              <w:t>Knowledge of the site, general conditions of tasks and residence of the Contractor</w:t>
            </w:r>
          </w:p>
        </w:tc>
      </w:tr>
      <w:tr w:rsidR="00F66D80" w14:paraId="41A5EA76"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64BC9C9" w14:textId="77777777" w:rsidR="00F66D80" w:rsidRDefault="00F66D80" w:rsidP="00464C80">
            <w:pPr>
              <w:rPr>
                <w:color w:val="000000"/>
                <w:sz w:val="24"/>
                <w:szCs w:val="24"/>
              </w:rPr>
            </w:pPr>
            <w:r>
              <w:rPr>
                <w:color w:val="000000"/>
                <w:sz w:val="24"/>
                <w:szCs w:val="24"/>
              </w:rPr>
              <w:t>Article 12</w:t>
            </w:r>
          </w:p>
        </w:tc>
        <w:tc>
          <w:tcPr>
            <w:tcW w:w="8564" w:type="dxa"/>
            <w:tcBorders>
              <w:top w:val="single" w:sz="4" w:space="0" w:color="auto"/>
              <w:left w:val="single" w:sz="4" w:space="0" w:color="auto"/>
              <w:bottom w:val="single" w:sz="4" w:space="0" w:color="auto"/>
              <w:right w:val="single" w:sz="4" w:space="0" w:color="auto"/>
            </w:tcBorders>
            <w:hideMark/>
          </w:tcPr>
          <w:p w14:paraId="7488DD7D" w14:textId="77777777" w:rsidR="00F66D80" w:rsidRDefault="00F66D80" w:rsidP="00464C80">
            <w:pPr>
              <w:jc w:val="both"/>
              <w:rPr>
                <w:color w:val="000000"/>
                <w:sz w:val="24"/>
                <w:szCs w:val="24"/>
              </w:rPr>
            </w:pPr>
            <w:r>
              <w:rPr>
                <w:color w:val="000000"/>
                <w:sz w:val="24"/>
                <w:szCs w:val="24"/>
                <w:lang w:val="en-US"/>
              </w:rPr>
              <w:t xml:space="preserve">Consistency of tasks, </w:t>
            </w:r>
            <w:r>
              <w:rPr>
                <w:color w:val="000000"/>
                <w:sz w:val="24"/>
                <w:szCs w:val="24"/>
              </w:rPr>
              <w:t>Time-limits for execution / time-limits for mobilization</w:t>
            </w:r>
          </w:p>
        </w:tc>
      </w:tr>
      <w:tr w:rsidR="00F66D80" w14:paraId="58F077AE"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52099FF" w14:textId="77777777" w:rsidR="00F66D80" w:rsidRDefault="00F66D80" w:rsidP="00464C80">
            <w:pPr>
              <w:spacing w:line="360" w:lineRule="auto"/>
              <w:jc w:val="center"/>
              <w:rPr>
                <w:b/>
                <w:i/>
                <w:color w:val="000000"/>
                <w:sz w:val="24"/>
                <w:szCs w:val="24"/>
              </w:rPr>
            </w:pPr>
            <w:r>
              <w:rPr>
                <w:b/>
                <w:i/>
                <w:color w:val="000000"/>
                <w:sz w:val="24"/>
                <w:szCs w:val="24"/>
              </w:rPr>
              <w:t>CHAPTER II</w:t>
            </w:r>
          </w:p>
        </w:tc>
        <w:tc>
          <w:tcPr>
            <w:tcW w:w="8564" w:type="dxa"/>
            <w:tcBorders>
              <w:top w:val="single" w:sz="4" w:space="0" w:color="auto"/>
              <w:left w:val="single" w:sz="4" w:space="0" w:color="auto"/>
              <w:bottom w:val="single" w:sz="4" w:space="0" w:color="auto"/>
              <w:right w:val="single" w:sz="4" w:space="0" w:color="auto"/>
            </w:tcBorders>
            <w:hideMark/>
          </w:tcPr>
          <w:p w14:paraId="1EC0790C" w14:textId="77777777" w:rsidR="00F66D80" w:rsidRDefault="00F66D80" w:rsidP="00464C80">
            <w:pPr>
              <w:spacing w:line="360" w:lineRule="auto"/>
              <w:jc w:val="center"/>
              <w:rPr>
                <w:b/>
                <w:i/>
                <w:color w:val="000000"/>
                <w:sz w:val="24"/>
                <w:szCs w:val="24"/>
              </w:rPr>
            </w:pPr>
            <w:r>
              <w:rPr>
                <w:b/>
                <w:i/>
                <w:color w:val="000000"/>
                <w:sz w:val="24"/>
                <w:szCs w:val="24"/>
              </w:rPr>
              <w:t>EXECUTION OF TASKS</w:t>
            </w:r>
          </w:p>
        </w:tc>
      </w:tr>
      <w:tr w:rsidR="00F66D80" w14:paraId="3FDC9B7C"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C2C4281" w14:textId="77777777" w:rsidR="00F66D80" w:rsidRDefault="00F66D80" w:rsidP="00464C80">
            <w:pPr>
              <w:spacing w:line="360" w:lineRule="auto"/>
              <w:rPr>
                <w:color w:val="000000"/>
                <w:sz w:val="24"/>
                <w:szCs w:val="24"/>
              </w:rPr>
            </w:pPr>
            <w:r>
              <w:rPr>
                <w:color w:val="000000"/>
                <w:sz w:val="24"/>
                <w:szCs w:val="24"/>
              </w:rPr>
              <w:t>Article 13</w:t>
            </w:r>
          </w:p>
        </w:tc>
        <w:tc>
          <w:tcPr>
            <w:tcW w:w="8564" w:type="dxa"/>
            <w:tcBorders>
              <w:top w:val="single" w:sz="4" w:space="0" w:color="auto"/>
              <w:left w:val="single" w:sz="4" w:space="0" w:color="auto"/>
              <w:bottom w:val="single" w:sz="4" w:space="0" w:color="auto"/>
              <w:right w:val="single" w:sz="4" w:space="0" w:color="auto"/>
            </w:tcBorders>
            <w:hideMark/>
          </w:tcPr>
          <w:p w14:paraId="68FFFEBE" w14:textId="77777777" w:rsidR="00F66D80" w:rsidRDefault="00F66D80" w:rsidP="00464C80">
            <w:pPr>
              <w:spacing w:line="360" w:lineRule="auto"/>
              <w:jc w:val="both"/>
              <w:rPr>
                <w:color w:val="000000"/>
                <w:sz w:val="24"/>
                <w:szCs w:val="24"/>
              </w:rPr>
            </w:pPr>
            <w:r>
              <w:rPr>
                <w:color w:val="000000"/>
                <w:sz w:val="24"/>
                <w:szCs w:val="24"/>
              </w:rPr>
              <w:t xml:space="preserve">Obligation of the  Contracting Authority </w:t>
            </w:r>
          </w:p>
        </w:tc>
      </w:tr>
      <w:tr w:rsidR="00F66D80" w14:paraId="3A7ED704"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D45C36F" w14:textId="77777777" w:rsidR="00F66D80" w:rsidRDefault="00F66D80" w:rsidP="00464C80">
            <w:pPr>
              <w:spacing w:line="360" w:lineRule="auto"/>
              <w:rPr>
                <w:color w:val="000000"/>
                <w:sz w:val="24"/>
                <w:szCs w:val="24"/>
              </w:rPr>
            </w:pPr>
            <w:r>
              <w:rPr>
                <w:color w:val="000000"/>
                <w:sz w:val="24"/>
                <w:szCs w:val="24"/>
              </w:rPr>
              <w:t>Article 14</w:t>
            </w:r>
          </w:p>
        </w:tc>
        <w:tc>
          <w:tcPr>
            <w:tcW w:w="8564" w:type="dxa"/>
            <w:tcBorders>
              <w:top w:val="single" w:sz="4" w:space="0" w:color="auto"/>
              <w:left w:val="single" w:sz="4" w:space="0" w:color="auto"/>
              <w:bottom w:val="single" w:sz="4" w:space="0" w:color="auto"/>
              <w:right w:val="single" w:sz="4" w:space="0" w:color="auto"/>
            </w:tcBorders>
            <w:hideMark/>
          </w:tcPr>
          <w:p w14:paraId="48673591" w14:textId="77777777" w:rsidR="00F66D80" w:rsidRDefault="00F66D80" w:rsidP="00464C80">
            <w:pPr>
              <w:spacing w:line="360" w:lineRule="auto"/>
              <w:jc w:val="both"/>
              <w:rPr>
                <w:color w:val="000000"/>
                <w:sz w:val="24"/>
                <w:szCs w:val="24"/>
                <w:lang w:val="en-US"/>
              </w:rPr>
            </w:pPr>
            <w:r>
              <w:rPr>
                <w:color w:val="000000"/>
                <w:sz w:val="24"/>
                <w:szCs w:val="24"/>
                <w:lang w:val="en-US"/>
              </w:rPr>
              <w:t>Role and responsibility of the entrepreneur (Contractor)</w:t>
            </w:r>
          </w:p>
        </w:tc>
      </w:tr>
      <w:tr w:rsidR="00F66D80" w14:paraId="7F38CB3B"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F0B780A" w14:textId="77777777" w:rsidR="00F66D80" w:rsidRDefault="00F66D80" w:rsidP="00464C80">
            <w:pPr>
              <w:spacing w:line="360" w:lineRule="auto"/>
              <w:rPr>
                <w:color w:val="000000"/>
                <w:sz w:val="24"/>
                <w:szCs w:val="24"/>
              </w:rPr>
            </w:pPr>
            <w:r>
              <w:rPr>
                <w:color w:val="000000"/>
                <w:sz w:val="24"/>
                <w:szCs w:val="24"/>
              </w:rPr>
              <w:t>Article 15</w:t>
            </w:r>
          </w:p>
        </w:tc>
        <w:tc>
          <w:tcPr>
            <w:tcW w:w="8564" w:type="dxa"/>
            <w:tcBorders>
              <w:top w:val="single" w:sz="4" w:space="0" w:color="auto"/>
              <w:left w:val="single" w:sz="4" w:space="0" w:color="auto"/>
              <w:bottom w:val="single" w:sz="4" w:space="0" w:color="auto"/>
              <w:right w:val="single" w:sz="4" w:space="0" w:color="auto"/>
            </w:tcBorders>
            <w:hideMark/>
          </w:tcPr>
          <w:p w14:paraId="6608EB53" w14:textId="77777777" w:rsidR="00F66D80" w:rsidRDefault="00F66D80" w:rsidP="00464C80">
            <w:pPr>
              <w:spacing w:line="360" w:lineRule="auto"/>
              <w:jc w:val="both"/>
              <w:rPr>
                <w:color w:val="000000"/>
                <w:sz w:val="24"/>
                <w:szCs w:val="24"/>
                <w:lang w:val="en-US"/>
              </w:rPr>
            </w:pPr>
            <w:r>
              <w:rPr>
                <w:color w:val="000000"/>
                <w:sz w:val="24"/>
                <w:szCs w:val="24"/>
                <w:lang w:val="en-US"/>
              </w:rPr>
              <w:t>Insurance and protection of the site</w:t>
            </w:r>
          </w:p>
        </w:tc>
      </w:tr>
      <w:tr w:rsidR="00F66D80" w14:paraId="2AE7051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0D98ED8" w14:textId="77777777" w:rsidR="00F66D80" w:rsidRDefault="00F66D80" w:rsidP="00464C80">
            <w:pPr>
              <w:spacing w:line="360" w:lineRule="auto"/>
              <w:rPr>
                <w:color w:val="000000"/>
                <w:sz w:val="24"/>
                <w:szCs w:val="24"/>
              </w:rPr>
            </w:pPr>
            <w:r>
              <w:rPr>
                <w:color w:val="000000"/>
                <w:sz w:val="24"/>
                <w:szCs w:val="24"/>
              </w:rPr>
              <w:t>Article 16</w:t>
            </w:r>
          </w:p>
        </w:tc>
        <w:tc>
          <w:tcPr>
            <w:tcW w:w="8564" w:type="dxa"/>
            <w:tcBorders>
              <w:top w:val="single" w:sz="4" w:space="0" w:color="auto"/>
              <w:left w:val="single" w:sz="4" w:space="0" w:color="auto"/>
              <w:bottom w:val="single" w:sz="4" w:space="0" w:color="auto"/>
              <w:right w:val="single" w:sz="4" w:space="0" w:color="auto"/>
            </w:tcBorders>
            <w:hideMark/>
          </w:tcPr>
          <w:p w14:paraId="7549CA69" w14:textId="77777777" w:rsidR="00F66D80" w:rsidRDefault="00F66D80" w:rsidP="00464C80">
            <w:pPr>
              <w:spacing w:line="360" w:lineRule="auto"/>
              <w:jc w:val="both"/>
              <w:rPr>
                <w:color w:val="000000"/>
                <w:sz w:val="24"/>
                <w:szCs w:val="24"/>
                <w:lang w:val="en-US"/>
              </w:rPr>
            </w:pPr>
            <w:r>
              <w:rPr>
                <w:color w:val="000000"/>
                <w:sz w:val="24"/>
                <w:szCs w:val="24"/>
                <w:lang w:val="en-US"/>
              </w:rPr>
              <w:t>Planning of work and Sub-contracting</w:t>
            </w:r>
          </w:p>
        </w:tc>
      </w:tr>
      <w:tr w:rsidR="00F66D80" w14:paraId="70D89AE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BBB59BC" w14:textId="77777777" w:rsidR="00F66D80" w:rsidRDefault="00F66D80" w:rsidP="00464C80">
            <w:pPr>
              <w:spacing w:line="360" w:lineRule="auto"/>
              <w:rPr>
                <w:color w:val="000000"/>
                <w:sz w:val="24"/>
                <w:szCs w:val="24"/>
              </w:rPr>
            </w:pPr>
            <w:r>
              <w:rPr>
                <w:color w:val="000000"/>
                <w:sz w:val="24"/>
                <w:szCs w:val="24"/>
              </w:rPr>
              <w:t>Article 17</w:t>
            </w:r>
          </w:p>
        </w:tc>
        <w:tc>
          <w:tcPr>
            <w:tcW w:w="8564" w:type="dxa"/>
            <w:tcBorders>
              <w:top w:val="single" w:sz="4" w:space="0" w:color="auto"/>
              <w:left w:val="single" w:sz="4" w:space="0" w:color="auto"/>
              <w:bottom w:val="single" w:sz="4" w:space="0" w:color="auto"/>
              <w:right w:val="single" w:sz="4" w:space="0" w:color="auto"/>
            </w:tcBorders>
            <w:hideMark/>
          </w:tcPr>
          <w:p w14:paraId="5D6E7057" w14:textId="77777777" w:rsidR="00F66D80" w:rsidRDefault="00F66D80" w:rsidP="00464C80">
            <w:pPr>
              <w:spacing w:line="360" w:lineRule="auto"/>
              <w:jc w:val="both"/>
              <w:rPr>
                <w:color w:val="000000"/>
                <w:sz w:val="24"/>
                <w:szCs w:val="24"/>
              </w:rPr>
            </w:pPr>
            <w:r>
              <w:rPr>
                <w:color w:val="000000"/>
                <w:sz w:val="24"/>
                <w:szCs w:val="24"/>
              </w:rPr>
              <w:t xml:space="preserve">Construction drawings and documents </w:t>
            </w:r>
          </w:p>
        </w:tc>
      </w:tr>
      <w:tr w:rsidR="00F66D80" w14:paraId="666440D8"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0BCC127" w14:textId="77777777" w:rsidR="00F66D80" w:rsidRDefault="00F66D80" w:rsidP="00464C80">
            <w:pPr>
              <w:spacing w:line="360" w:lineRule="auto"/>
              <w:rPr>
                <w:color w:val="000000"/>
                <w:sz w:val="24"/>
                <w:szCs w:val="24"/>
              </w:rPr>
            </w:pPr>
            <w:r>
              <w:rPr>
                <w:color w:val="000000"/>
                <w:sz w:val="24"/>
                <w:szCs w:val="24"/>
              </w:rPr>
              <w:t>Article 18</w:t>
            </w:r>
          </w:p>
        </w:tc>
        <w:tc>
          <w:tcPr>
            <w:tcW w:w="8564" w:type="dxa"/>
            <w:tcBorders>
              <w:top w:val="single" w:sz="4" w:space="0" w:color="auto"/>
              <w:left w:val="single" w:sz="4" w:space="0" w:color="auto"/>
              <w:bottom w:val="single" w:sz="4" w:space="0" w:color="auto"/>
              <w:right w:val="single" w:sz="4" w:space="0" w:color="auto"/>
            </w:tcBorders>
            <w:hideMark/>
          </w:tcPr>
          <w:p w14:paraId="244AD89A" w14:textId="77777777" w:rsidR="00F66D80" w:rsidRDefault="00F66D80" w:rsidP="00464C80">
            <w:pPr>
              <w:spacing w:line="360" w:lineRule="auto"/>
              <w:jc w:val="both"/>
              <w:rPr>
                <w:color w:val="000000"/>
                <w:sz w:val="24"/>
                <w:szCs w:val="24"/>
              </w:rPr>
            </w:pPr>
            <w:r>
              <w:rPr>
                <w:color w:val="000000"/>
                <w:sz w:val="24"/>
                <w:szCs w:val="24"/>
              </w:rPr>
              <w:t>Equipment and personnel to be put in place</w:t>
            </w:r>
          </w:p>
        </w:tc>
      </w:tr>
      <w:tr w:rsidR="00F66D80" w14:paraId="3C5CCC90"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F188173" w14:textId="77777777" w:rsidR="00F66D80" w:rsidRDefault="00F66D80" w:rsidP="00464C80">
            <w:pPr>
              <w:spacing w:line="360" w:lineRule="auto"/>
              <w:rPr>
                <w:color w:val="000000"/>
                <w:sz w:val="24"/>
                <w:szCs w:val="24"/>
              </w:rPr>
            </w:pPr>
            <w:r>
              <w:rPr>
                <w:color w:val="000000"/>
                <w:sz w:val="24"/>
                <w:szCs w:val="24"/>
              </w:rPr>
              <w:t>Article 19</w:t>
            </w:r>
          </w:p>
        </w:tc>
        <w:tc>
          <w:tcPr>
            <w:tcW w:w="8564" w:type="dxa"/>
            <w:tcBorders>
              <w:top w:val="single" w:sz="4" w:space="0" w:color="auto"/>
              <w:left w:val="single" w:sz="4" w:space="0" w:color="auto"/>
              <w:bottom w:val="single" w:sz="4" w:space="0" w:color="auto"/>
              <w:right w:val="single" w:sz="4" w:space="0" w:color="auto"/>
            </w:tcBorders>
            <w:hideMark/>
          </w:tcPr>
          <w:p w14:paraId="5A2AF098" w14:textId="77777777" w:rsidR="00F66D80" w:rsidRDefault="00F66D80" w:rsidP="00464C80">
            <w:pPr>
              <w:spacing w:line="360" w:lineRule="auto"/>
              <w:jc w:val="both"/>
              <w:rPr>
                <w:color w:val="000000"/>
                <w:sz w:val="24"/>
                <w:szCs w:val="24"/>
              </w:rPr>
            </w:pPr>
            <w:r>
              <w:rPr>
                <w:color w:val="000000"/>
                <w:sz w:val="24"/>
                <w:szCs w:val="24"/>
              </w:rPr>
              <w:t>Replacement of key personnel</w:t>
            </w:r>
          </w:p>
        </w:tc>
      </w:tr>
      <w:tr w:rsidR="00F66D80" w14:paraId="44CB3CBA"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F2085E1" w14:textId="77777777" w:rsidR="00F66D80" w:rsidRDefault="00F66D80" w:rsidP="00464C80">
            <w:pPr>
              <w:spacing w:line="360" w:lineRule="auto"/>
              <w:rPr>
                <w:color w:val="000000"/>
                <w:sz w:val="24"/>
                <w:szCs w:val="24"/>
              </w:rPr>
            </w:pPr>
            <w:r>
              <w:rPr>
                <w:color w:val="000000"/>
                <w:sz w:val="24"/>
                <w:szCs w:val="24"/>
              </w:rPr>
              <w:t>Article 20</w:t>
            </w:r>
          </w:p>
        </w:tc>
        <w:tc>
          <w:tcPr>
            <w:tcW w:w="8564" w:type="dxa"/>
            <w:tcBorders>
              <w:top w:val="single" w:sz="4" w:space="0" w:color="auto"/>
              <w:left w:val="single" w:sz="4" w:space="0" w:color="auto"/>
              <w:bottom w:val="single" w:sz="4" w:space="0" w:color="auto"/>
              <w:right w:val="single" w:sz="4" w:space="0" w:color="auto"/>
            </w:tcBorders>
            <w:hideMark/>
          </w:tcPr>
          <w:p w14:paraId="2DBCF336" w14:textId="77777777" w:rsidR="00F66D80" w:rsidRDefault="00F66D80" w:rsidP="00464C80">
            <w:pPr>
              <w:spacing w:line="360" w:lineRule="auto"/>
              <w:jc w:val="both"/>
              <w:rPr>
                <w:color w:val="000000"/>
                <w:sz w:val="24"/>
                <w:szCs w:val="24"/>
                <w:lang w:val="en-US"/>
              </w:rPr>
            </w:pPr>
            <w:r>
              <w:rPr>
                <w:color w:val="000000"/>
                <w:sz w:val="24"/>
                <w:szCs w:val="24"/>
                <w:lang w:val="en-US"/>
              </w:rPr>
              <w:t>Modification to structures and temporal suspension of execution</w:t>
            </w:r>
          </w:p>
        </w:tc>
      </w:tr>
      <w:tr w:rsidR="00F66D80" w14:paraId="32AD9972"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3E58ACE" w14:textId="77777777" w:rsidR="00F66D80" w:rsidRDefault="00F66D80" w:rsidP="00464C80">
            <w:pPr>
              <w:rPr>
                <w:color w:val="000000"/>
                <w:sz w:val="24"/>
                <w:szCs w:val="24"/>
              </w:rPr>
            </w:pPr>
            <w:r>
              <w:rPr>
                <w:color w:val="000000"/>
                <w:sz w:val="24"/>
                <w:szCs w:val="24"/>
              </w:rPr>
              <w:t>Article 21</w:t>
            </w:r>
          </w:p>
        </w:tc>
        <w:tc>
          <w:tcPr>
            <w:tcW w:w="8564" w:type="dxa"/>
            <w:tcBorders>
              <w:top w:val="single" w:sz="4" w:space="0" w:color="auto"/>
              <w:left w:val="single" w:sz="4" w:space="0" w:color="auto"/>
              <w:bottom w:val="single" w:sz="4" w:space="0" w:color="auto"/>
              <w:right w:val="single" w:sz="4" w:space="0" w:color="auto"/>
            </w:tcBorders>
            <w:hideMark/>
          </w:tcPr>
          <w:p w14:paraId="580AD581" w14:textId="77777777" w:rsidR="00F66D80" w:rsidRDefault="00F66D80" w:rsidP="00464C80">
            <w:pPr>
              <w:spacing w:line="360" w:lineRule="auto"/>
              <w:jc w:val="both"/>
              <w:rPr>
                <w:color w:val="000000"/>
                <w:sz w:val="24"/>
                <w:szCs w:val="24"/>
              </w:rPr>
            </w:pPr>
            <w:r>
              <w:rPr>
                <w:color w:val="000000"/>
                <w:sz w:val="24"/>
                <w:szCs w:val="24"/>
              </w:rPr>
              <w:t>Materials</w:t>
            </w:r>
          </w:p>
        </w:tc>
      </w:tr>
      <w:tr w:rsidR="00F66D80" w14:paraId="79F2647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8E46D40" w14:textId="77777777" w:rsidR="00F66D80" w:rsidRDefault="00F66D80" w:rsidP="00464C80">
            <w:pPr>
              <w:rPr>
                <w:color w:val="000000"/>
                <w:sz w:val="24"/>
                <w:szCs w:val="24"/>
              </w:rPr>
            </w:pPr>
            <w:r>
              <w:rPr>
                <w:color w:val="000000"/>
                <w:sz w:val="24"/>
                <w:szCs w:val="24"/>
              </w:rPr>
              <w:t>Article 22</w:t>
            </w:r>
          </w:p>
        </w:tc>
        <w:tc>
          <w:tcPr>
            <w:tcW w:w="8564" w:type="dxa"/>
            <w:tcBorders>
              <w:top w:val="single" w:sz="4" w:space="0" w:color="auto"/>
              <w:left w:val="single" w:sz="4" w:space="0" w:color="auto"/>
              <w:bottom w:val="single" w:sz="4" w:space="0" w:color="auto"/>
              <w:right w:val="single" w:sz="4" w:space="0" w:color="auto"/>
            </w:tcBorders>
            <w:hideMark/>
          </w:tcPr>
          <w:p w14:paraId="7E400AFC" w14:textId="77777777" w:rsidR="00F66D80" w:rsidRDefault="00F66D80" w:rsidP="00464C80">
            <w:pPr>
              <w:rPr>
                <w:color w:val="000000"/>
                <w:sz w:val="28"/>
              </w:rPr>
            </w:pPr>
            <w:r>
              <w:rPr>
                <w:color w:val="000000"/>
                <w:sz w:val="24"/>
                <w:szCs w:val="24"/>
              </w:rPr>
              <w:t>Demolition of faulty structures and unapproved materials</w:t>
            </w:r>
          </w:p>
        </w:tc>
      </w:tr>
      <w:tr w:rsidR="00F66D80" w14:paraId="1925988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3056AC5" w14:textId="77777777" w:rsidR="00F66D80" w:rsidRDefault="00F66D80" w:rsidP="00464C80">
            <w:pPr>
              <w:rPr>
                <w:color w:val="000000"/>
                <w:sz w:val="24"/>
                <w:szCs w:val="24"/>
              </w:rPr>
            </w:pPr>
            <w:r>
              <w:rPr>
                <w:color w:val="000000"/>
                <w:sz w:val="24"/>
                <w:szCs w:val="24"/>
              </w:rPr>
              <w:t>Article 23</w:t>
            </w:r>
          </w:p>
        </w:tc>
        <w:tc>
          <w:tcPr>
            <w:tcW w:w="8564" w:type="dxa"/>
            <w:tcBorders>
              <w:top w:val="single" w:sz="4" w:space="0" w:color="auto"/>
              <w:left w:val="single" w:sz="4" w:space="0" w:color="auto"/>
              <w:bottom w:val="single" w:sz="4" w:space="0" w:color="auto"/>
              <w:right w:val="single" w:sz="4" w:space="0" w:color="auto"/>
            </w:tcBorders>
            <w:hideMark/>
          </w:tcPr>
          <w:p w14:paraId="61DDE84C" w14:textId="77777777" w:rsidR="00F66D80" w:rsidRDefault="00F66D80" w:rsidP="00464C80">
            <w:pPr>
              <w:spacing w:line="360" w:lineRule="auto"/>
              <w:jc w:val="both"/>
              <w:rPr>
                <w:color w:val="000000"/>
                <w:sz w:val="24"/>
                <w:szCs w:val="24"/>
              </w:rPr>
            </w:pPr>
            <w:r>
              <w:rPr>
                <w:color w:val="000000"/>
                <w:sz w:val="24"/>
                <w:szCs w:val="24"/>
              </w:rPr>
              <w:t>Rights and patents</w:t>
            </w:r>
          </w:p>
        </w:tc>
      </w:tr>
      <w:tr w:rsidR="00F66D80" w14:paraId="4EF7928D"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25A5D78" w14:textId="77777777" w:rsidR="00F66D80" w:rsidRDefault="00F66D80" w:rsidP="00464C80">
            <w:pPr>
              <w:rPr>
                <w:color w:val="000000"/>
                <w:sz w:val="24"/>
                <w:szCs w:val="24"/>
              </w:rPr>
            </w:pPr>
            <w:r>
              <w:rPr>
                <w:color w:val="000000"/>
                <w:sz w:val="24"/>
                <w:szCs w:val="24"/>
              </w:rPr>
              <w:t>Article 24</w:t>
            </w:r>
          </w:p>
        </w:tc>
        <w:tc>
          <w:tcPr>
            <w:tcW w:w="8564" w:type="dxa"/>
            <w:tcBorders>
              <w:top w:val="single" w:sz="4" w:space="0" w:color="auto"/>
              <w:left w:val="single" w:sz="4" w:space="0" w:color="auto"/>
              <w:bottom w:val="single" w:sz="4" w:space="0" w:color="auto"/>
              <w:right w:val="single" w:sz="4" w:space="0" w:color="auto"/>
            </w:tcBorders>
            <w:hideMark/>
          </w:tcPr>
          <w:p w14:paraId="6FC0B549" w14:textId="77777777" w:rsidR="00F66D80" w:rsidRDefault="00F66D80" w:rsidP="00464C80">
            <w:pPr>
              <w:spacing w:line="360" w:lineRule="auto"/>
              <w:jc w:val="both"/>
              <w:rPr>
                <w:color w:val="000000"/>
                <w:sz w:val="24"/>
                <w:szCs w:val="24"/>
              </w:rPr>
            </w:pPr>
            <w:r>
              <w:rPr>
                <w:color w:val="000000"/>
                <w:sz w:val="24"/>
                <w:szCs w:val="24"/>
              </w:rPr>
              <w:t xml:space="preserve">Work phases </w:t>
            </w:r>
          </w:p>
        </w:tc>
      </w:tr>
      <w:tr w:rsidR="00F66D80" w14:paraId="1D9B51C1"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ABE0DC2" w14:textId="77777777" w:rsidR="00F66D80" w:rsidRDefault="00F66D80" w:rsidP="00464C80">
            <w:pPr>
              <w:rPr>
                <w:color w:val="000000"/>
                <w:sz w:val="24"/>
                <w:szCs w:val="24"/>
              </w:rPr>
            </w:pPr>
            <w:r>
              <w:rPr>
                <w:color w:val="000000"/>
                <w:sz w:val="24"/>
                <w:szCs w:val="24"/>
              </w:rPr>
              <w:t>Article 25</w:t>
            </w:r>
          </w:p>
        </w:tc>
        <w:tc>
          <w:tcPr>
            <w:tcW w:w="8564" w:type="dxa"/>
            <w:tcBorders>
              <w:top w:val="single" w:sz="4" w:space="0" w:color="auto"/>
              <w:left w:val="single" w:sz="4" w:space="0" w:color="auto"/>
              <w:bottom w:val="single" w:sz="4" w:space="0" w:color="auto"/>
              <w:right w:val="single" w:sz="4" w:space="0" w:color="auto"/>
            </w:tcBorders>
            <w:hideMark/>
          </w:tcPr>
          <w:p w14:paraId="3822797C" w14:textId="77777777" w:rsidR="00F66D80" w:rsidRDefault="00F66D80" w:rsidP="00464C80">
            <w:pPr>
              <w:spacing w:line="360" w:lineRule="auto"/>
              <w:jc w:val="both"/>
              <w:rPr>
                <w:color w:val="000000"/>
                <w:sz w:val="24"/>
                <w:szCs w:val="24"/>
              </w:rPr>
            </w:pPr>
            <w:r>
              <w:rPr>
                <w:color w:val="000000"/>
                <w:sz w:val="24"/>
                <w:szCs w:val="24"/>
              </w:rPr>
              <w:t>Access to the site</w:t>
            </w:r>
          </w:p>
        </w:tc>
      </w:tr>
      <w:tr w:rsidR="00F66D80" w14:paraId="2A34B5F7"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A9C2C6E" w14:textId="77777777" w:rsidR="00F66D80" w:rsidRDefault="00F66D80" w:rsidP="00464C80">
            <w:pPr>
              <w:rPr>
                <w:color w:val="000000"/>
                <w:sz w:val="24"/>
                <w:szCs w:val="24"/>
              </w:rPr>
            </w:pPr>
            <w:r>
              <w:rPr>
                <w:color w:val="000000"/>
                <w:sz w:val="24"/>
                <w:szCs w:val="24"/>
              </w:rPr>
              <w:t>Article 26</w:t>
            </w:r>
          </w:p>
        </w:tc>
        <w:tc>
          <w:tcPr>
            <w:tcW w:w="8564" w:type="dxa"/>
            <w:tcBorders>
              <w:top w:val="single" w:sz="4" w:space="0" w:color="auto"/>
              <w:left w:val="single" w:sz="4" w:space="0" w:color="auto"/>
              <w:bottom w:val="single" w:sz="4" w:space="0" w:color="auto"/>
              <w:right w:val="single" w:sz="4" w:space="0" w:color="auto"/>
            </w:tcBorders>
            <w:hideMark/>
          </w:tcPr>
          <w:p w14:paraId="04617791" w14:textId="77777777" w:rsidR="00F66D80" w:rsidRDefault="00F66D80" w:rsidP="00464C80">
            <w:pPr>
              <w:spacing w:line="360" w:lineRule="auto"/>
              <w:jc w:val="both"/>
              <w:rPr>
                <w:color w:val="000000"/>
                <w:sz w:val="24"/>
                <w:szCs w:val="24"/>
                <w:lang w:val="en-US"/>
              </w:rPr>
            </w:pPr>
            <w:r>
              <w:rPr>
                <w:color w:val="000000"/>
                <w:sz w:val="24"/>
                <w:szCs w:val="24"/>
                <w:lang w:val="en-US"/>
              </w:rPr>
              <w:t>Duties  of the Project Engineer</w:t>
            </w:r>
          </w:p>
        </w:tc>
      </w:tr>
      <w:tr w:rsidR="00F66D80" w14:paraId="4079940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33598BA" w14:textId="77777777" w:rsidR="00F66D80" w:rsidRDefault="00F66D80" w:rsidP="00464C80">
            <w:pPr>
              <w:rPr>
                <w:color w:val="000000"/>
                <w:sz w:val="24"/>
                <w:szCs w:val="24"/>
              </w:rPr>
            </w:pPr>
            <w:r>
              <w:rPr>
                <w:color w:val="000000"/>
                <w:sz w:val="24"/>
                <w:szCs w:val="24"/>
              </w:rPr>
              <w:t>Article 27</w:t>
            </w:r>
          </w:p>
        </w:tc>
        <w:tc>
          <w:tcPr>
            <w:tcW w:w="8564" w:type="dxa"/>
            <w:tcBorders>
              <w:top w:val="single" w:sz="4" w:space="0" w:color="auto"/>
              <w:left w:val="single" w:sz="4" w:space="0" w:color="auto"/>
              <w:bottom w:val="single" w:sz="4" w:space="0" w:color="auto"/>
              <w:right w:val="single" w:sz="4" w:space="0" w:color="auto"/>
            </w:tcBorders>
            <w:hideMark/>
          </w:tcPr>
          <w:p w14:paraId="7A30E2CC" w14:textId="77777777" w:rsidR="00F66D80" w:rsidRDefault="00F66D80" w:rsidP="00464C80">
            <w:pPr>
              <w:spacing w:line="360" w:lineRule="auto"/>
              <w:jc w:val="both"/>
              <w:rPr>
                <w:color w:val="000000"/>
                <w:sz w:val="24"/>
                <w:szCs w:val="24"/>
              </w:rPr>
            </w:pPr>
            <w:r>
              <w:rPr>
                <w:color w:val="000000"/>
                <w:sz w:val="24"/>
                <w:szCs w:val="24"/>
              </w:rPr>
              <w:t>Project site meetings</w:t>
            </w:r>
          </w:p>
        </w:tc>
      </w:tr>
      <w:tr w:rsidR="00F66D80" w14:paraId="2ECD015C"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330F4B7" w14:textId="77777777" w:rsidR="00F66D80" w:rsidRDefault="00F66D80" w:rsidP="00464C80">
            <w:pPr>
              <w:rPr>
                <w:color w:val="000000"/>
                <w:sz w:val="24"/>
                <w:szCs w:val="24"/>
              </w:rPr>
            </w:pPr>
            <w:r>
              <w:rPr>
                <w:color w:val="000000"/>
                <w:sz w:val="24"/>
                <w:szCs w:val="24"/>
              </w:rPr>
              <w:t>Article 28</w:t>
            </w:r>
          </w:p>
        </w:tc>
        <w:tc>
          <w:tcPr>
            <w:tcW w:w="8564" w:type="dxa"/>
            <w:tcBorders>
              <w:top w:val="single" w:sz="4" w:space="0" w:color="auto"/>
              <w:left w:val="single" w:sz="4" w:space="0" w:color="auto"/>
              <w:bottom w:val="single" w:sz="4" w:space="0" w:color="auto"/>
              <w:right w:val="single" w:sz="4" w:space="0" w:color="auto"/>
            </w:tcBorders>
            <w:hideMark/>
          </w:tcPr>
          <w:p w14:paraId="5828C2FB" w14:textId="77777777" w:rsidR="00F66D80" w:rsidRDefault="00F66D80" w:rsidP="00464C80">
            <w:pPr>
              <w:spacing w:line="360" w:lineRule="auto"/>
              <w:jc w:val="both"/>
              <w:rPr>
                <w:color w:val="000000"/>
                <w:sz w:val="24"/>
                <w:szCs w:val="24"/>
              </w:rPr>
            </w:pPr>
            <w:r>
              <w:rPr>
                <w:color w:val="000000"/>
                <w:sz w:val="24"/>
                <w:szCs w:val="24"/>
              </w:rPr>
              <w:t>Project record</w:t>
            </w:r>
          </w:p>
        </w:tc>
      </w:tr>
      <w:tr w:rsidR="00F66D80" w14:paraId="1B68ECEC"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9B9E8AA" w14:textId="77777777" w:rsidR="00F66D80" w:rsidRDefault="00F66D80" w:rsidP="00464C80">
            <w:pPr>
              <w:rPr>
                <w:color w:val="000000"/>
                <w:sz w:val="24"/>
                <w:szCs w:val="24"/>
              </w:rPr>
            </w:pPr>
            <w:r>
              <w:rPr>
                <w:color w:val="000000"/>
                <w:sz w:val="24"/>
                <w:szCs w:val="24"/>
              </w:rPr>
              <w:t>Article 29</w:t>
            </w:r>
          </w:p>
        </w:tc>
        <w:tc>
          <w:tcPr>
            <w:tcW w:w="8564" w:type="dxa"/>
            <w:tcBorders>
              <w:top w:val="single" w:sz="4" w:space="0" w:color="auto"/>
              <w:left w:val="single" w:sz="4" w:space="0" w:color="auto"/>
              <w:bottom w:val="single" w:sz="4" w:space="0" w:color="auto"/>
              <w:right w:val="single" w:sz="4" w:space="0" w:color="auto"/>
            </w:tcBorders>
            <w:hideMark/>
          </w:tcPr>
          <w:p w14:paraId="3C1F64C0" w14:textId="77777777" w:rsidR="00F66D80" w:rsidRDefault="00F66D80" w:rsidP="00464C80">
            <w:pPr>
              <w:spacing w:line="360" w:lineRule="auto"/>
              <w:jc w:val="both"/>
              <w:rPr>
                <w:color w:val="000000"/>
                <w:sz w:val="24"/>
                <w:szCs w:val="24"/>
              </w:rPr>
            </w:pPr>
            <w:r>
              <w:rPr>
                <w:color w:val="000000"/>
                <w:sz w:val="24"/>
                <w:szCs w:val="24"/>
              </w:rPr>
              <w:t>Putting the site at the disposal of the Contractor</w:t>
            </w:r>
          </w:p>
        </w:tc>
      </w:tr>
      <w:tr w:rsidR="00F66D80" w14:paraId="11751382"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355E50A" w14:textId="77777777" w:rsidR="00F66D80" w:rsidRDefault="00F66D80" w:rsidP="00464C80">
            <w:pPr>
              <w:rPr>
                <w:color w:val="000000"/>
                <w:sz w:val="24"/>
                <w:szCs w:val="24"/>
              </w:rPr>
            </w:pPr>
            <w:r>
              <w:rPr>
                <w:color w:val="000000"/>
                <w:sz w:val="24"/>
                <w:szCs w:val="24"/>
              </w:rPr>
              <w:t>Article 30</w:t>
            </w:r>
          </w:p>
        </w:tc>
        <w:tc>
          <w:tcPr>
            <w:tcW w:w="8564" w:type="dxa"/>
            <w:tcBorders>
              <w:top w:val="single" w:sz="4" w:space="0" w:color="auto"/>
              <w:left w:val="single" w:sz="4" w:space="0" w:color="auto"/>
              <w:bottom w:val="single" w:sz="4" w:space="0" w:color="auto"/>
              <w:right w:val="single" w:sz="4" w:space="0" w:color="auto"/>
            </w:tcBorders>
            <w:hideMark/>
          </w:tcPr>
          <w:p w14:paraId="3140792A" w14:textId="77777777" w:rsidR="00F66D80" w:rsidRDefault="00F66D80" w:rsidP="00464C80">
            <w:pPr>
              <w:spacing w:line="360" w:lineRule="auto"/>
              <w:jc w:val="both"/>
              <w:rPr>
                <w:color w:val="000000"/>
                <w:sz w:val="24"/>
                <w:szCs w:val="24"/>
              </w:rPr>
            </w:pPr>
            <w:r>
              <w:rPr>
                <w:color w:val="000000"/>
                <w:sz w:val="24"/>
                <w:szCs w:val="24"/>
              </w:rPr>
              <w:t>Security measures</w:t>
            </w:r>
          </w:p>
        </w:tc>
      </w:tr>
      <w:tr w:rsidR="00F66D80" w14:paraId="3639B43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37A0E22" w14:textId="77777777" w:rsidR="00F66D80" w:rsidRDefault="00F66D80" w:rsidP="00464C80">
            <w:pPr>
              <w:rPr>
                <w:color w:val="000000"/>
                <w:sz w:val="24"/>
                <w:szCs w:val="24"/>
              </w:rPr>
            </w:pPr>
            <w:r>
              <w:rPr>
                <w:color w:val="000000"/>
                <w:sz w:val="24"/>
                <w:szCs w:val="24"/>
              </w:rPr>
              <w:lastRenderedPageBreak/>
              <w:t>Article 31</w:t>
            </w:r>
          </w:p>
        </w:tc>
        <w:tc>
          <w:tcPr>
            <w:tcW w:w="8564" w:type="dxa"/>
            <w:tcBorders>
              <w:top w:val="single" w:sz="4" w:space="0" w:color="auto"/>
              <w:left w:val="single" w:sz="4" w:space="0" w:color="auto"/>
              <w:bottom w:val="single" w:sz="4" w:space="0" w:color="auto"/>
              <w:right w:val="single" w:sz="4" w:space="0" w:color="auto"/>
            </w:tcBorders>
            <w:hideMark/>
          </w:tcPr>
          <w:p w14:paraId="0C7D1921" w14:textId="77777777" w:rsidR="00F66D80" w:rsidRDefault="00F66D80" w:rsidP="00464C80">
            <w:pPr>
              <w:spacing w:line="360" w:lineRule="auto"/>
              <w:jc w:val="both"/>
              <w:rPr>
                <w:color w:val="000000"/>
                <w:sz w:val="24"/>
                <w:szCs w:val="24"/>
              </w:rPr>
            </w:pPr>
            <w:r>
              <w:rPr>
                <w:color w:val="000000"/>
                <w:sz w:val="24"/>
                <w:szCs w:val="24"/>
              </w:rPr>
              <w:t xml:space="preserve">Environmental protection </w:t>
            </w:r>
          </w:p>
        </w:tc>
      </w:tr>
      <w:tr w:rsidR="00F66D80" w14:paraId="3151D71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EC4A3A3" w14:textId="77777777" w:rsidR="00F66D80" w:rsidRDefault="00F66D80" w:rsidP="00464C80">
            <w:pPr>
              <w:rPr>
                <w:color w:val="000000"/>
                <w:sz w:val="24"/>
                <w:szCs w:val="24"/>
              </w:rPr>
            </w:pPr>
            <w:r>
              <w:rPr>
                <w:color w:val="000000"/>
                <w:sz w:val="24"/>
                <w:szCs w:val="24"/>
              </w:rPr>
              <w:t>Article 32</w:t>
            </w:r>
          </w:p>
        </w:tc>
        <w:tc>
          <w:tcPr>
            <w:tcW w:w="8564" w:type="dxa"/>
            <w:tcBorders>
              <w:top w:val="single" w:sz="4" w:space="0" w:color="auto"/>
              <w:left w:val="single" w:sz="4" w:space="0" w:color="auto"/>
              <w:bottom w:val="single" w:sz="4" w:space="0" w:color="auto"/>
              <w:right w:val="single" w:sz="4" w:space="0" w:color="auto"/>
            </w:tcBorders>
            <w:hideMark/>
          </w:tcPr>
          <w:p w14:paraId="38C67A62" w14:textId="77777777" w:rsidR="00F66D80" w:rsidRDefault="00F66D80" w:rsidP="00464C80">
            <w:pPr>
              <w:spacing w:line="360" w:lineRule="auto"/>
              <w:jc w:val="both"/>
              <w:rPr>
                <w:color w:val="000000"/>
                <w:sz w:val="24"/>
                <w:szCs w:val="24"/>
              </w:rPr>
            </w:pPr>
            <w:r>
              <w:rPr>
                <w:color w:val="000000"/>
                <w:sz w:val="24"/>
                <w:szCs w:val="24"/>
              </w:rPr>
              <w:t>Cleaning of the site</w:t>
            </w:r>
          </w:p>
        </w:tc>
      </w:tr>
      <w:tr w:rsidR="00F66D80" w14:paraId="2B0FA10C"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BB5973A" w14:textId="77777777" w:rsidR="00F66D80" w:rsidRDefault="00F66D80" w:rsidP="00464C80">
            <w:pPr>
              <w:rPr>
                <w:color w:val="000000"/>
                <w:sz w:val="24"/>
                <w:szCs w:val="24"/>
              </w:rPr>
            </w:pPr>
            <w:r>
              <w:rPr>
                <w:color w:val="000000"/>
                <w:sz w:val="24"/>
                <w:szCs w:val="24"/>
              </w:rPr>
              <w:t>Article 33</w:t>
            </w:r>
          </w:p>
        </w:tc>
        <w:tc>
          <w:tcPr>
            <w:tcW w:w="8564" w:type="dxa"/>
            <w:tcBorders>
              <w:top w:val="single" w:sz="4" w:space="0" w:color="auto"/>
              <w:left w:val="single" w:sz="4" w:space="0" w:color="auto"/>
              <w:bottom w:val="single" w:sz="4" w:space="0" w:color="auto"/>
              <w:right w:val="single" w:sz="4" w:space="0" w:color="auto"/>
            </w:tcBorders>
            <w:hideMark/>
          </w:tcPr>
          <w:p w14:paraId="707747EF" w14:textId="77777777" w:rsidR="00F66D80" w:rsidRDefault="00F66D80" w:rsidP="00464C80">
            <w:pPr>
              <w:spacing w:line="360" w:lineRule="auto"/>
              <w:jc w:val="both"/>
              <w:rPr>
                <w:color w:val="000000"/>
                <w:sz w:val="24"/>
                <w:szCs w:val="24"/>
              </w:rPr>
            </w:pPr>
            <w:r>
              <w:rPr>
                <w:color w:val="000000"/>
                <w:sz w:val="24"/>
                <w:szCs w:val="24"/>
              </w:rPr>
              <w:t xml:space="preserve">Operations required before acceptance </w:t>
            </w:r>
          </w:p>
        </w:tc>
      </w:tr>
      <w:tr w:rsidR="00F66D80" w14:paraId="06AB911B"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1A221B4" w14:textId="77777777" w:rsidR="00F66D80" w:rsidRDefault="00F66D80" w:rsidP="00464C80">
            <w:pPr>
              <w:rPr>
                <w:color w:val="000000"/>
                <w:sz w:val="24"/>
                <w:szCs w:val="24"/>
              </w:rPr>
            </w:pPr>
            <w:r>
              <w:rPr>
                <w:color w:val="000000"/>
                <w:sz w:val="24"/>
                <w:szCs w:val="24"/>
              </w:rPr>
              <w:t>Article 34</w:t>
            </w:r>
          </w:p>
        </w:tc>
        <w:tc>
          <w:tcPr>
            <w:tcW w:w="8564" w:type="dxa"/>
            <w:tcBorders>
              <w:top w:val="single" w:sz="4" w:space="0" w:color="auto"/>
              <w:left w:val="single" w:sz="4" w:space="0" w:color="auto"/>
              <w:bottom w:val="single" w:sz="4" w:space="0" w:color="auto"/>
              <w:right w:val="single" w:sz="4" w:space="0" w:color="auto"/>
            </w:tcBorders>
            <w:hideMark/>
          </w:tcPr>
          <w:p w14:paraId="13F3AFCA" w14:textId="77777777" w:rsidR="00F66D80" w:rsidRDefault="00F66D80" w:rsidP="00464C80">
            <w:pPr>
              <w:spacing w:line="360" w:lineRule="auto"/>
              <w:jc w:val="both"/>
              <w:rPr>
                <w:color w:val="000000"/>
                <w:sz w:val="24"/>
                <w:szCs w:val="24"/>
              </w:rPr>
            </w:pPr>
            <w:r>
              <w:rPr>
                <w:color w:val="000000"/>
                <w:sz w:val="24"/>
                <w:szCs w:val="24"/>
              </w:rPr>
              <w:t>Provisional acceptance</w:t>
            </w:r>
          </w:p>
        </w:tc>
      </w:tr>
      <w:tr w:rsidR="00F66D80" w14:paraId="79FCC52A"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EEA7F8A" w14:textId="77777777" w:rsidR="00F66D80" w:rsidRDefault="00F66D80" w:rsidP="00464C80">
            <w:pPr>
              <w:rPr>
                <w:color w:val="000000"/>
                <w:sz w:val="24"/>
                <w:szCs w:val="24"/>
              </w:rPr>
            </w:pPr>
            <w:r>
              <w:rPr>
                <w:color w:val="000000"/>
                <w:sz w:val="24"/>
                <w:szCs w:val="24"/>
              </w:rPr>
              <w:t>Article 35</w:t>
            </w:r>
          </w:p>
        </w:tc>
        <w:tc>
          <w:tcPr>
            <w:tcW w:w="8564" w:type="dxa"/>
            <w:tcBorders>
              <w:top w:val="single" w:sz="4" w:space="0" w:color="auto"/>
              <w:left w:val="single" w:sz="4" w:space="0" w:color="auto"/>
              <w:bottom w:val="single" w:sz="4" w:space="0" w:color="auto"/>
              <w:right w:val="single" w:sz="4" w:space="0" w:color="auto"/>
            </w:tcBorders>
            <w:hideMark/>
          </w:tcPr>
          <w:p w14:paraId="052BBCF5" w14:textId="77777777" w:rsidR="00F66D80" w:rsidRDefault="00F66D80" w:rsidP="00464C80">
            <w:pPr>
              <w:spacing w:line="360" w:lineRule="auto"/>
              <w:jc w:val="both"/>
              <w:rPr>
                <w:color w:val="000000"/>
                <w:sz w:val="24"/>
                <w:szCs w:val="24"/>
              </w:rPr>
            </w:pPr>
            <w:r>
              <w:rPr>
                <w:color w:val="000000"/>
                <w:sz w:val="24"/>
                <w:szCs w:val="24"/>
              </w:rPr>
              <w:t xml:space="preserve">Period of guarantee </w:t>
            </w:r>
          </w:p>
        </w:tc>
      </w:tr>
      <w:tr w:rsidR="00F66D80" w14:paraId="58810B8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124C501" w14:textId="77777777" w:rsidR="00F66D80" w:rsidRDefault="00F66D80" w:rsidP="00464C80">
            <w:pPr>
              <w:rPr>
                <w:color w:val="000000"/>
                <w:sz w:val="24"/>
                <w:szCs w:val="24"/>
              </w:rPr>
            </w:pPr>
            <w:r>
              <w:rPr>
                <w:color w:val="000000"/>
                <w:sz w:val="24"/>
                <w:szCs w:val="24"/>
              </w:rPr>
              <w:t>Article 36</w:t>
            </w:r>
          </w:p>
        </w:tc>
        <w:tc>
          <w:tcPr>
            <w:tcW w:w="8564" w:type="dxa"/>
            <w:tcBorders>
              <w:top w:val="single" w:sz="4" w:space="0" w:color="auto"/>
              <w:left w:val="single" w:sz="4" w:space="0" w:color="auto"/>
              <w:bottom w:val="single" w:sz="4" w:space="0" w:color="auto"/>
              <w:right w:val="single" w:sz="4" w:space="0" w:color="auto"/>
            </w:tcBorders>
            <w:hideMark/>
          </w:tcPr>
          <w:p w14:paraId="2AA6B52B" w14:textId="77777777" w:rsidR="00F66D80" w:rsidRDefault="00F66D80" w:rsidP="00464C80">
            <w:pPr>
              <w:spacing w:line="360" w:lineRule="auto"/>
              <w:jc w:val="both"/>
              <w:rPr>
                <w:color w:val="000000"/>
                <w:sz w:val="24"/>
                <w:szCs w:val="24"/>
              </w:rPr>
            </w:pPr>
            <w:r>
              <w:rPr>
                <w:color w:val="000000"/>
                <w:sz w:val="24"/>
                <w:szCs w:val="24"/>
              </w:rPr>
              <w:t xml:space="preserve">Maintenance during the  period of guarantee </w:t>
            </w:r>
          </w:p>
        </w:tc>
      </w:tr>
      <w:tr w:rsidR="00F66D80" w14:paraId="081CE77A"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9A55E17" w14:textId="77777777" w:rsidR="00F66D80" w:rsidRDefault="00F66D80" w:rsidP="00464C80">
            <w:pPr>
              <w:rPr>
                <w:color w:val="000000"/>
                <w:sz w:val="24"/>
                <w:szCs w:val="24"/>
              </w:rPr>
            </w:pPr>
            <w:r>
              <w:rPr>
                <w:color w:val="000000"/>
                <w:sz w:val="24"/>
                <w:szCs w:val="24"/>
              </w:rPr>
              <w:t>Article 37</w:t>
            </w:r>
          </w:p>
        </w:tc>
        <w:tc>
          <w:tcPr>
            <w:tcW w:w="8564" w:type="dxa"/>
            <w:tcBorders>
              <w:top w:val="single" w:sz="4" w:space="0" w:color="auto"/>
              <w:left w:val="single" w:sz="4" w:space="0" w:color="auto"/>
              <w:bottom w:val="single" w:sz="4" w:space="0" w:color="auto"/>
              <w:right w:val="single" w:sz="4" w:space="0" w:color="auto"/>
            </w:tcBorders>
            <w:hideMark/>
          </w:tcPr>
          <w:p w14:paraId="08177CD7" w14:textId="77777777" w:rsidR="00F66D80" w:rsidRDefault="00F66D80" w:rsidP="00464C80">
            <w:pPr>
              <w:spacing w:line="360" w:lineRule="auto"/>
              <w:jc w:val="both"/>
              <w:rPr>
                <w:color w:val="000000"/>
                <w:sz w:val="24"/>
                <w:szCs w:val="24"/>
              </w:rPr>
            </w:pPr>
            <w:r>
              <w:rPr>
                <w:color w:val="000000"/>
                <w:sz w:val="24"/>
                <w:szCs w:val="24"/>
              </w:rPr>
              <w:t>Final acceptance</w:t>
            </w:r>
          </w:p>
        </w:tc>
      </w:tr>
      <w:tr w:rsidR="00F66D80" w14:paraId="66E21DEA"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7E8DC9B" w14:textId="77777777" w:rsidR="00F66D80" w:rsidRDefault="00F66D80" w:rsidP="00464C80">
            <w:pPr>
              <w:rPr>
                <w:color w:val="000000"/>
                <w:sz w:val="24"/>
                <w:szCs w:val="24"/>
              </w:rPr>
            </w:pPr>
            <w:r>
              <w:rPr>
                <w:color w:val="000000"/>
                <w:sz w:val="24"/>
                <w:szCs w:val="24"/>
              </w:rPr>
              <w:t>Article 38</w:t>
            </w:r>
          </w:p>
        </w:tc>
        <w:tc>
          <w:tcPr>
            <w:tcW w:w="8564" w:type="dxa"/>
            <w:tcBorders>
              <w:top w:val="single" w:sz="4" w:space="0" w:color="auto"/>
              <w:left w:val="single" w:sz="4" w:space="0" w:color="auto"/>
              <w:bottom w:val="single" w:sz="4" w:space="0" w:color="auto"/>
              <w:right w:val="single" w:sz="4" w:space="0" w:color="auto"/>
            </w:tcBorders>
            <w:hideMark/>
          </w:tcPr>
          <w:p w14:paraId="1B64035F" w14:textId="77777777" w:rsidR="00F66D80" w:rsidRDefault="00F66D80" w:rsidP="00464C80">
            <w:pPr>
              <w:spacing w:line="360" w:lineRule="auto"/>
              <w:jc w:val="both"/>
              <w:rPr>
                <w:color w:val="000000"/>
                <w:sz w:val="24"/>
                <w:szCs w:val="24"/>
              </w:rPr>
            </w:pPr>
            <w:r>
              <w:rPr>
                <w:color w:val="000000"/>
                <w:sz w:val="24"/>
                <w:szCs w:val="24"/>
              </w:rPr>
              <w:t>Laws governing labour</w:t>
            </w:r>
          </w:p>
        </w:tc>
      </w:tr>
      <w:tr w:rsidR="00F66D80" w14:paraId="7DCBE496"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BA28203" w14:textId="77777777" w:rsidR="00F66D80" w:rsidRDefault="00F66D80" w:rsidP="00464C80">
            <w:pPr>
              <w:spacing w:line="360" w:lineRule="auto"/>
              <w:jc w:val="center"/>
              <w:rPr>
                <w:b/>
                <w:i/>
                <w:color w:val="000000"/>
                <w:sz w:val="24"/>
                <w:szCs w:val="24"/>
              </w:rPr>
            </w:pPr>
            <w:r>
              <w:rPr>
                <w:b/>
                <w:i/>
                <w:color w:val="000000"/>
                <w:sz w:val="24"/>
                <w:szCs w:val="24"/>
              </w:rPr>
              <w:t>CHAPTER III</w:t>
            </w:r>
          </w:p>
        </w:tc>
        <w:tc>
          <w:tcPr>
            <w:tcW w:w="8564" w:type="dxa"/>
            <w:tcBorders>
              <w:top w:val="single" w:sz="4" w:space="0" w:color="auto"/>
              <w:left w:val="single" w:sz="4" w:space="0" w:color="auto"/>
              <w:bottom w:val="single" w:sz="4" w:space="0" w:color="auto"/>
              <w:right w:val="single" w:sz="4" w:space="0" w:color="auto"/>
            </w:tcBorders>
            <w:hideMark/>
          </w:tcPr>
          <w:p w14:paraId="7462650F" w14:textId="77777777" w:rsidR="00F66D80" w:rsidRDefault="00F66D80" w:rsidP="00464C80">
            <w:pPr>
              <w:spacing w:line="360" w:lineRule="auto"/>
              <w:jc w:val="center"/>
              <w:rPr>
                <w:b/>
                <w:i/>
                <w:color w:val="000000"/>
                <w:sz w:val="24"/>
                <w:szCs w:val="24"/>
              </w:rPr>
            </w:pPr>
            <w:r>
              <w:rPr>
                <w:b/>
                <w:i/>
                <w:color w:val="000000"/>
                <w:sz w:val="24"/>
                <w:szCs w:val="24"/>
              </w:rPr>
              <w:t>FINANCIAL CONDITIONS</w:t>
            </w:r>
          </w:p>
        </w:tc>
      </w:tr>
      <w:tr w:rsidR="00F66D80" w14:paraId="1661A9D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20D3D50" w14:textId="77777777" w:rsidR="00F66D80" w:rsidRDefault="00F66D80" w:rsidP="00464C80">
            <w:pPr>
              <w:spacing w:line="360" w:lineRule="auto"/>
              <w:rPr>
                <w:color w:val="000000"/>
                <w:sz w:val="24"/>
                <w:szCs w:val="24"/>
              </w:rPr>
            </w:pPr>
            <w:r>
              <w:rPr>
                <w:color w:val="000000"/>
                <w:sz w:val="24"/>
                <w:szCs w:val="24"/>
              </w:rPr>
              <w:t>Article 39</w:t>
            </w:r>
          </w:p>
        </w:tc>
        <w:tc>
          <w:tcPr>
            <w:tcW w:w="8564" w:type="dxa"/>
            <w:tcBorders>
              <w:top w:val="single" w:sz="4" w:space="0" w:color="auto"/>
              <w:left w:val="single" w:sz="4" w:space="0" w:color="auto"/>
              <w:bottom w:val="single" w:sz="4" w:space="0" w:color="auto"/>
              <w:right w:val="single" w:sz="4" w:space="0" w:color="auto"/>
            </w:tcBorders>
            <w:hideMark/>
          </w:tcPr>
          <w:p w14:paraId="20F5F26B" w14:textId="77777777" w:rsidR="00F66D80" w:rsidRDefault="00F66D80" w:rsidP="00464C80">
            <w:pPr>
              <w:spacing w:line="360" w:lineRule="auto"/>
              <w:jc w:val="both"/>
              <w:rPr>
                <w:i/>
                <w:color w:val="000000"/>
                <w:sz w:val="24"/>
                <w:szCs w:val="24"/>
                <w:lang w:val="en-US"/>
              </w:rPr>
            </w:pPr>
            <w:r>
              <w:rPr>
                <w:color w:val="000000"/>
                <w:sz w:val="24"/>
                <w:szCs w:val="24"/>
                <w:lang w:val="en-US"/>
              </w:rPr>
              <w:t xml:space="preserve">Amount of the Contract </w:t>
            </w:r>
            <w:r>
              <w:rPr>
                <w:i/>
                <w:color w:val="000000"/>
                <w:sz w:val="24"/>
                <w:szCs w:val="24"/>
                <w:lang w:val="en-US"/>
              </w:rPr>
              <w:t>(Jobbing Order)</w:t>
            </w:r>
          </w:p>
        </w:tc>
      </w:tr>
      <w:tr w:rsidR="00F66D80" w14:paraId="7268BCDE"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BBE8FED" w14:textId="77777777" w:rsidR="00F66D80" w:rsidRDefault="00F66D80" w:rsidP="00464C80">
            <w:pPr>
              <w:spacing w:line="360" w:lineRule="auto"/>
              <w:rPr>
                <w:color w:val="000000"/>
                <w:sz w:val="24"/>
                <w:szCs w:val="24"/>
              </w:rPr>
            </w:pPr>
            <w:r>
              <w:rPr>
                <w:color w:val="000000"/>
                <w:sz w:val="24"/>
                <w:szCs w:val="24"/>
              </w:rPr>
              <w:t>Article 40</w:t>
            </w:r>
          </w:p>
        </w:tc>
        <w:tc>
          <w:tcPr>
            <w:tcW w:w="8564" w:type="dxa"/>
            <w:tcBorders>
              <w:top w:val="single" w:sz="4" w:space="0" w:color="auto"/>
              <w:left w:val="single" w:sz="4" w:space="0" w:color="auto"/>
              <w:bottom w:val="single" w:sz="4" w:space="0" w:color="auto"/>
              <w:right w:val="single" w:sz="4" w:space="0" w:color="auto"/>
            </w:tcBorders>
            <w:hideMark/>
          </w:tcPr>
          <w:p w14:paraId="18A44E9E" w14:textId="77777777" w:rsidR="00F66D80" w:rsidRDefault="00F66D80" w:rsidP="00464C80">
            <w:pPr>
              <w:spacing w:line="360" w:lineRule="auto"/>
              <w:jc w:val="both"/>
              <w:rPr>
                <w:color w:val="000000"/>
                <w:sz w:val="24"/>
                <w:szCs w:val="24"/>
              </w:rPr>
            </w:pPr>
            <w:r>
              <w:rPr>
                <w:color w:val="000000"/>
                <w:sz w:val="24"/>
                <w:szCs w:val="24"/>
              </w:rPr>
              <w:t>Price consistency</w:t>
            </w:r>
          </w:p>
        </w:tc>
      </w:tr>
      <w:tr w:rsidR="00F66D80" w14:paraId="23969DF1"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72276B4" w14:textId="77777777" w:rsidR="00F66D80" w:rsidRDefault="00F66D80" w:rsidP="00464C80">
            <w:pPr>
              <w:spacing w:line="360" w:lineRule="auto"/>
              <w:rPr>
                <w:color w:val="000000"/>
                <w:sz w:val="24"/>
                <w:szCs w:val="24"/>
              </w:rPr>
            </w:pPr>
            <w:r>
              <w:rPr>
                <w:color w:val="000000"/>
                <w:sz w:val="24"/>
                <w:szCs w:val="24"/>
              </w:rPr>
              <w:t>Article 41</w:t>
            </w:r>
          </w:p>
        </w:tc>
        <w:tc>
          <w:tcPr>
            <w:tcW w:w="8564" w:type="dxa"/>
            <w:tcBorders>
              <w:top w:val="single" w:sz="4" w:space="0" w:color="auto"/>
              <w:left w:val="single" w:sz="4" w:space="0" w:color="auto"/>
              <w:bottom w:val="single" w:sz="4" w:space="0" w:color="auto"/>
              <w:right w:val="single" w:sz="4" w:space="0" w:color="auto"/>
            </w:tcBorders>
            <w:hideMark/>
          </w:tcPr>
          <w:p w14:paraId="40309A27" w14:textId="77777777" w:rsidR="00F66D80" w:rsidRDefault="00F66D80" w:rsidP="00464C80">
            <w:pPr>
              <w:spacing w:line="360" w:lineRule="auto"/>
              <w:jc w:val="both"/>
              <w:rPr>
                <w:color w:val="000000"/>
                <w:sz w:val="24"/>
                <w:szCs w:val="24"/>
              </w:rPr>
            </w:pPr>
            <w:r>
              <w:rPr>
                <w:color w:val="000000"/>
                <w:sz w:val="24"/>
                <w:szCs w:val="24"/>
              </w:rPr>
              <w:t>Sub-detailed prices</w:t>
            </w:r>
          </w:p>
        </w:tc>
      </w:tr>
      <w:tr w:rsidR="00F66D80" w14:paraId="72C09F36"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435DCDF" w14:textId="77777777" w:rsidR="00F66D80" w:rsidRDefault="00F66D80" w:rsidP="00464C80">
            <w:pPr>
              <w:spacing w:line="360" w:lineRule="auto"/>
              <w:rPr>
                <w:color w:val="000000"/>
                <w:sz w:val="24"/>
                <w:szCs w:val="24"/>
              </w:rPr>
            </w:pPr>
            <w:r>
              <w:rPr>
                <w:color w:val="000000"/>
                <w:sz w:val="24"/>
                <w:szCs w:val="24"/>
              </w:rPr>
              <w:t>Article 42</w:t>
            </w:r>
          </w:p>
        </w:tc>
        <w:tc>
          <w:tcPr>
            <w:tcW w:w="8564" w:type="dxa"/>
            <w:tcBorders>
              <w:top w:val="single" w:sz="4" w:space="0" w:color="auto"/>
              <w:left w:val="single" w:sz="4" w:space="0" w:color="auto"/>
              <w:bottom w:val="single" w:sz="4" w:space="0" w:color="auto"/>
              <w:right w:val="single" w:sz="4" w:space="0" w:color="auto"/>
            </w:tcBorders>
            <w:hideMark/>
          </w:tcPr>
          <w:p w14:paraId="01674B4E" w14:textId="77777777" w:rsidR="00F66D80" w:rsidRDefault="00F66D80" w:rsidP="00464C80">
            <w:pPr>
              <w:spacing w:line="360" w:lineRule="auto"/>
              <w:jc w:val="both"/>
              <w:rPr>
                <w:color w:val="000000"/>
                <w:sz w:val="24"/>
                <w:szCs w:val="24"/>
              </w:rPr>
            </w:pPr>
            <w:r>
              <w:rPr>
                <w:color w:val="000000"/>
                <w:sz w:val="24"/>
                <w:szCs w:val="24"/>
              </w:rPr>
              <w:t>Additional work - variation in the volume and nature of tasks</w:t>
            </w:r>
          </w:p>
        </w:tc>
      </w:tr>
      <w:tr w:rsidR="00F66D80" w14:paraId="67FE8C03"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2A8DD71" w14:textId="77777777" w:rsidR="00F66D80" w:rsidRDefault="00F66D80" w:rsidP="00464C80">
            <w:pPr>
              <w:spacing w:line="360" w:lineRule="auto"/>
              <w:rPr>
                <w:color w:val="000000"/>
                <w:sz w:val="24"/>
                <w:szCs w:val="24"/>
              </w:rPr>
            </w:pPr>
            <w:r>
              <w:rPr>
                <w:color w:val="000000"/>
                <w:sz w:val="24"/>
                <w:szCs w:val="24"/>
              </w:rPr>
              <w:t>Article 43</w:t>
            </w:r>
          </w:p>
        </w:tc>
        <w:tc>
          <w:tcPr>
            <w:tcW w:w="8564" w:type="dxa"/>
            <w:tcBorders>
              <w:top w:val="single" w:sz="4" w:space="0" w:color="auto"/>
              <w:left w:val="single" w:sz="4" w:space="0" w:color="auto"/>
              <w:bottom w:val="single" w:sz="4" w:space="0" w:color="auto"/>
              <w:right w:val="single" w:sz="4" w:space="0" w:color="auto"/>
            </w:tcBorders>
            <w:hideMark/>
          </w:tcPr>
          <w:p w14:paraId="034422FA" w14:textId="77777777" w:rsidR="00F66D80" w:rsidRDefault="00F66D80" w:rsidP="00464C80">
            <w:pPr>
              <w:spacing w:line="360" w:lineRule="auto"/>
              <w:jc w:val="both"/>
              <w:rPr>
                <w:color w:val="000000"/>
                <w:sz w:val="24"/>
                <w:szCs w:val="24"/>
              </w:rPr>
            </w:pPr>
            <w:r>
              <w:rPr>
                <w:color w:val="000000"/>
                <w:sz w:val="24"/>
                <w:szCs w:val="24"/>
              </w:rPr>
              <w:t>Payment</w:t>
            </w:r>
          </w:p>
        </w:tc>
      </w:tr>
      <w:tr w:rsidR="00F66D80" w14:paraId="274BEE45"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B4E3BF7" w14:textId="77777777" w:rsidR="00F66D80" w:rsidRDefault="00F66D80" w:rsidP="00464C80">
            <w:pPr>
              <w:rPr>
                <w:color w:val="000000"/>
                <w:sz w:val="24"/>
                <w:szCs w:val="24"/>
              </w:rPr>
            </w:pPr>
            <w:r>
              <w:rPr>
                <w:color w:val="000000"/>
                <w:sz w:val="24"/>
                <w:szCs w:val="24"/>
              </w:rPr>
              <w:t>Article 44</w:t>
            </w:r>
          </w:p>
        </w:tc>
        <w:tc>
          <w:tcPr>
            <w:tcW w:w="8564" w:type="dxa"/>
            <w:tcBorders>
              <w:top w:val="single" w:sz="4" w:space="0" w:color="auto"/>
              <w:left w:val="single" w:sz="4" w:space="0" w:color="auto"/>
              <w:bottom w:val="single" w:sz="4" w:space="0" w:color="auto"/>
              <w:right w:val="single" w:sz="4" w:space="0" w:color="auto"/>
            </w:tcBorders>
            <w:hideMark/>
          </w:tcPr>
          <w:p w14:paraId="735F3A49" w14:textId="77777777" w:rsidR="00F66D80" w:rsidRDefault="00F66D80" w:rsidP="00464C80">
            <w:pPr>
              <w:spacing w:line="360" w:lineRule="auto"/>
              <w:jc w:val="both"/>
              <w:rPr>
                <w:color w:val="000000"/>
                <w:sz w:val="24"/>
                <w:szCs w:val="24"/>
              </w:rPr>
            </w:pPr>
            <w:r>
              <w:rPr>
                <w:color w:val="000000"/>
                <w:sz w:val="24"/>
                <w:szCs w:val="24"/>
              </w:rPr>
              <w:t>Start-off advance</w:t>
            </w:r>
          </w:p>
        </w:tc>
      </w:tr>
      <w:tr w:rsidR="00F66D80" w14:paraId="3F701DA4"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7008856" w14:textId="77777777" w:rsidR="00F66D80" w:rsidRDefault="00F66D80" w:rsidP="00464C80">
            <w:pPr>
              <w:rPr>
                <w:color w:val="000000"/>
                <w:sz w:val="24"/>
                <w:szCs w:val="24"/>
              </w:rPr>
            </w:pPr>
            <w:r>
              <w:rPr>
                <w:color w:val="000000"/>
                <w:sz w:val="24"/>
                <w:szCs w:val="24"/>
              </w:rPr>
              <w:t>Article 45</w:t>
            </w:r>
          </w:p>
        </w:tc>
        <w:tc>
          <w:tcPr>
            <w:tcW w:w="8564" w:type="dxa"/>
            <w:tcBorders>
              <w:top w:val="single" w:sz="4" w:space="0" w:color="auto"/>
              <w:left w:val="single" w:sz="4" w:space="0" w:color="auto"/>
              <w:bottom w:val="single" w:sz="4" w:space="0" w:color="auto"/>
              <w:right w:val="single" w:sz="4" w:space="0" w:color="auto"/>
            </w:tcBorders>
            <w:hideMark/>
          </w:tcPr>
          <w:p w14:paraId="5A7B18B7" w14:textId="77777777" w:rsidR="00F66D80" w:rsidRDefault="00F66D80" w:rsidP="00464C80">
            <w:pPr>
              <w:spacing w:line="360" w:lineRule="auto"/>
              <w:jc w:val="both"/>
              <w:rPr>
                <w:color w:val="000000"/>
                <w:sz w:val="24"/>
                <w:szCs w:val="24"/>
              </w:rPr>
            </w:pPr>
            <w:r>
              <w:rPr>
                <w:color w:val="000000"/>
                <w:sz w:val="24"/>
                <w:szCs w:val="24"/>
              </w:rPr>
              <w:t>Gurantees</w:t>
            </w:r>
          </w:p>
        </w:tc>
      </w:tr>
      <w:tr w:rsidR="00F66D80" w14:paraId="6A3E37F5"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B2DEB67" w14:textId="77777777" w:rsidR="00F66D80" w:rsidRDefault="00F66D80" w:rsidP="00464C80">
            <w:pPr>
              <w:rPr>
                <w:color w:val="000000"/>
                <w:sz w:val="24"/>
                <w:szCs w:val="24"/>
              </w:rPr>
            </w:pPr>
            <w:r>
              <w:rPr>
                <w:color w:val="000000"/>
                <w:sz w:val="24"/>
                <w:szCs w:val="24"/>
              </w:rPr>
              <w:t>Article 46</w:t>
            </w:r>
          </w:p>
        </w:tc>
        <w:tc>
          <w:tcPr>
            <w:tcW w:w="8564" w:type="dxa"/>
            <w:tcBorders>
              <w:top w:val="single" w:sz="4" w:space="0" w:color="auto"/>
              <w:left w:val="single" w:sz="4" w:space="0" w:color="auto"/>
              <w:bottom w:val="single" w:sz="4" w:space="0" w:color="auto"/>
              <w:right w:val="single" w:sz="4" w:space="0" w:color="auto"/>
            </w:tcBorders>
            <w:hideMark/>
          </w:tcPr>
          <w:p w14:paraId="3BACAB8E" w14:textId="77777777" w:rsidR="00F66D80" w:rsidRDefault="00F66D80" w:rsidP="00464C80">
            <w:pPr>
              <w:spacing w:line="360" w:lineRule="auto"/>
              <w:jc w:val="both"/>
              <w:rPr>
                <w:color w:val="000000"/>
                <w:sz w:val="24"/>
                <w:szCs w:val="24"/>
              </w:rPr>
            </w:pPr>
            <w:r>
              <w:rPr>
                <w:color w:val="000000"/>
                <w:sz w:val="24"/>
                <w:szCs w:val="24"/>
              </w:rPr>
              <w:t>Price Revision</w:t>
            </w:r>
          </w:p>
        </w:tc>
      </w:tr>
      <w:tr w:rsidR="00F66D80" w14:paraId="4CE13ED1"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FF595E1" w14:textId="77777777" w:rsidR="00F66D80" w:rsidRDefault="00F66D80" w:rsidP="00464C80">
            <w:pPr>
              <w:rPr>
                <w:color w:val="000000"/>
                <w:sz w:val="24"/>
                <w:szCs w:val="24"/>
              </w:rPr>
            </w:pPr>
            <w:r>
              <w:rPr>
                <w:color w:val="000000"/>
                <w:sz w:val="24"/>
                <w:szCs w:val="24"/>
              </w:rPr>
              <w:t>Article 47</w:t>
            </w:r>
          </w:p>
        </w:tc>
        <w:tc>
          <w:tcPr>
            <w:tcW w:w="8564" w:type="dxa"/>
            <w:tcBorders>
              <w:top w:val="single" w:sz="4" w:space="0" w:color="auto"/>
              <w:left w:val="single" w:sz="4" w:space="0" w:color="auto"/>
              <w:bottom w:val="single" w:sz="4" w:space="0" w:color="auto"/>
              <w:right w:val="single" w:sz="4" w:space="0" w:color="auto"/>
            </w:tcBorders>
            <w:hideMark/>
          </w:tcPr>
          <w:p w14:paraId="3B83DDD0" w14:textId="77777777" w:rsidR="00F66D80" w:rsidRDefault="00F66D80" w:rsidP="00464C80">
            <w:pPr>
              <w:spacing w:line="360" w:lineRule="auto"/>
              <w:jc w:val="both"/>
              <w:rPr>
                <w:color w:val="000000"/>
                <w:sz w:val="24"/>
                <w:szCs w:val="24"/>
              </w:rPr>
            </w:pPr>
            <w:r>
              <w:rPr>
                <w:color w:val="000000"/>
                <w:sz w:val="24"/>
                <w:szCs w:val="24"/>
              </w:rPr>
              <w:t>Stamp duty and registration</w:t>
            </w:r>
          </w:p>
        </w:tc>
      </w:tr>
      <w:tr w:rsidR="00F66D80" w14:paraId="20B81183"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833B1FD" w14:textId="77777777" w:rsidR="00F66D80" w:rsidRDefault="00F66D80" w:rsidP="00464C80">
            <w:pPr>
              <w:spacing w:line="360" w:lineRule="auto"/>
              <w:rPr>
                <w:color w:val="000000"/>
                <w:sz w:val="24"/>
                <w:szCs w:val="24"/>
              </w:rPr>
            </w:pPr>
            <w:r>
              <w:rPr>
                <w:color w:val="000000"/>
                <w:sz w:val="24"/>
                <w:szCs w:val="24"/>
              </w:rPr>
              <w:t>Article 48</w:t>
            </w:r>
          </w:p>
        </w:tc>
        <w:tc>
          <w:tcPr>
            <w:tcW w:w="8564" w:type="dxa"/>
            <w:tcBorders>
              <w:top w:val="single" w:sz="4" w:space="0" w:color="auto"/>
              <w:left w:val="single" w:sz="4" w:space="0" w:color="auto"/>
              <w:bottom w:val="single" w:sz="4" w:space="0" w:color="auto"/>
              <w:right w:val="single" w:sz="4" w:space="0" w:color="auto"/>
            </w:tcBorders>
            <w:hideMark/>
          </w:tcPr>
          <w:p w14:paraId="72401D7C" w14:textId="77777777" w:rsidR="00F66D80" w:rsidRDefault="00F66D80" w:rsidP="00464C80">
            <w:pPr>
              <w:spacing w:line="360" w:lineRule="auto"/>
              <w:jc w:val="both"/>
              <w:rPr>
                <w:color w:val="000000"/>
                <w:sz w:val="24"/>
                <w:szCs w:val="24"/>
              </w:rPr>
            </w:pPr>
            <w:r>
              <w:rPr>
                <w:color w:val="000000"/>
                <w:sz w:val="24"/>
                <w:szCs w:val="24"/>
              </w:rPr>
              <w:t>Tax and customs regime</w:t>
            </w:r>
          </w:p>
        </w:tc>
      </w:tr>
      <w:tr w:rsidR="00F66D80" w14:paraId="7DC0FA44"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084A4FB" w14:textId="77777777" w:rsidR="00F66D80" w:rsidRDefault="00F66D80" w:rsidP="00464C80">
            <w:pPr>
              <w:rPr>
                <w:color w:val="000000"/>
                <w:sz w:val="24"/>
                <w:szCs w:val="24"/>
              </w:rPr>
            </w:pPr>
            <w:r>
              <w:rPr>
                <w:color w:val="000000"/>
                <w:sz w:val="24"/>
                <w:szCs w:val="24"/>
              </w:rPr>
              <w:t>Article 49</w:t>
            </w:r>
          </w:p>
        </w:tc>
        <w:tc>
          <w:tcPr>
            <w:tcW w:w="8564" w:type="dxa"/>
            <w:tcBorders>
              <w:top w:val="single" w:sz="4" w:space="0" w:color="auto"/>
              <w:left w:val="single" w:sz="4" w:space="0" w:color="auto"/>
              <w:bottom w:val="single" w:sz="4" w:space="0" w:color="auto"/>
              <w:right w:val="single" w:sz="4" w:space="0" w:color="auto"/>
            </w:tcBorders>
            <w:hideMark/>
          </w:tcPr>
          <w:p w14:paraId="0BBA1B96" w14:textId="77777777" w:rsidR="00F66D80" w:rsidRDefault="00F66D80" w:rsidP="00464C80">
            <w:pPr>
              <w:spacing w:line="360" w:lineRule="auto"/>
              <w:jc w:val="both"/>
              <w:rPr>
                <w:color w:val="000000"/>
                <w:sz w:val="24"/>
                <w:szCs w:val="24"/>
              </w:rPr>
            </w:pPr>
            <w:r>
              <w:rPr>
                <w:color w:val="000000"/>
                <w:sz w:val="24"/>
                <w:szCs w:val="24"/>
              </w:rPr>
              <w:t>Penalties</w:t>
            </w:r>
          </w:p>
        </w:tc>
      </w:tr>
      <w:tr w:rsidR="00F66D80" w14:paraId="3A4664F6"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6F4E0C6B" w14:textId="77777777" w:rsidR="00F66D80" w:rsidRDefault="00F66D80" w:rsidP="00464C80">
            <w:pPr>
              <w:spacing w:line="360" w:lineRule="auto"/>
              <w:jc w:val="center"/>
              <w:rPr>
                <w:b/>
                <w:i/>
                <w:color w:val="000000"/>
                <w:sz w:val="24"/>
                <w:szCs w:val="24"/>
              </w:rPr>
            </w:pPr>
            <w:r>
              <w:rPr>
                <w:b/>
                <w:i/>
                <w:color w:val="000000"/>
                <w:sz w:val="24"/>
                <w:szCs w:val="24"/>
              </w:rPr>
              <w:t>CHAPTER IV</w:t>
            </w:r>
          </w:p>
        </w:tc>
        <w:tc>
          <w:tcPr>
            <w:tcW w:w="8564" w:type="dxa"/>
            <w:tcBorders>
              <w:top w:val="single" w:sz="4" w:space="0" w:color="auto"/>
              <w:left w:val="single" w:sz="4" w:space="0" w:color="auto"/>
              <w:bottom w:val="single" w:sz="4" w:space="0" w:color="auto"/>
              <w:right w:val="single" w:sz="4" w:space="0" w:color="auto"/>
            </w:tcBorders>
            <w:hideMark/>
          </w:tcPr>
          <w:p w14:paraId="203F5FAE" w14:textId="77777777" w:rsidR="00F66D80" w:rsidRDefault="00F66D80" w:rsidP="00464C80">
            <w:pPr>
              <w:spacing w:line="360" w:lineRule="auto"/>
              <w:jc w:val="center"/>
              <w:rPr>
                <w:b/>
                <w:i/>
                <w:color w:val="000000"/>
                <w:sz w:val="24"/>
                <w:szCs w:val="24"/>
              </w:rPr>
            </w:pPr>
            <w:r>
              <w:rPr>
                <w:b/>
                <w:i/>
                <w:color w:val="000000"/>
                <w:sz w:val="24"/>
                <w:szCs w:val="24"/>
              </w:rPr>
              <w:t>FINAL PROVISIONS</w:t>
            </w:r>
          </w:p>
        </w:tc>
      </w:tr>
      <w:tr w:rsidR="00F66D80" w14:paraId="0FB035D9"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399C0789" w14:textId="77777777" w:rsidR="00F66D80" w:rsidRDefault="00F66D80" w:rsidP="00464C80">
            <w:pPr>
              <w:spacing w:line="360" w:lineRule="auto"/>
              <w:rPr>
                <w:b/>
                <w:i/>
                <w:color w:val="000000"/>
                <w:sz w:val="24"/>
                <w:szCs w:val="24"/>
              </w:rPr>
            </w:pPr>
            <w:r>
              <w:rPr>
                <w:color w:val="000000"/>
                <w:sz w:val="24"/>
                <w:szCs w:val="24"/>
              </w:rPr>
              <w:t>Article 50</w:t>
            </w:r>
          </w:p>
        </w:tc>
        <w:tc>
          <w:tcPr>
            <w:tcW w:w="8564" w:type="dxa"/>
            <w:tcBorders>
              <w:top w:val="single" w:sz="4" w:space="0" w:color="auto"/>
              <w:left w:val="single" w:sz="4" w:space="0" w:color="auto"/>
              <w:bottom w:val="single" w:sz="4" w:space="0" w:color="auto"/>
              <w:right w:val="single" w:sz="4" w:space="0" w:color="auto"/>
            </w:tcBorders>
            <w:hideMark/>
          </w:tcPr>
          <w:p w14:paraId="31D9E844" w14:textId="77777777" w:rsidR="00F66D80" w:rsidRDefault="00F66D80" w:rsidP="00464C80">
            <w:pPr>
              <w:spacing w:line="360" w:lineRule="auto"/>
              <w:rPr>
                <w:bCs/>
                <w:iCs/>
                <w:color w:val="000000"/>
                <w:sz w:val="24"/>
                <w:szCs w:val="24"/>
              </w:rPr>
            </w:pPr>
            <w:r>
              <w:rPr>
                <w:bCs/>
                <w:iCs/>
                <w:color w:val="000000"/>
                <w:sz w:val="24"/>
                <w:szCs w:val="24"/>
              </w:rPr>
              <w:t>Risks, reserves and force majeure</w:t>
            </w:r>
          </w:p>
        </w:tc>
      </w:tr>
      <w:tr w:rsidR="00F66D80" w14:paraId="028072CF"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760E81B2" w14:textId="77777777" w:rsidR="00F66D80" w:rsidRDefault="00F66D80" w:rsidP="00464C80">
            <w:pPr>
              <w:spacing w:line="360" w:lineRule="auto"/>
              <w:rPr>
                <w:b/>
                <w:i/>
                <w:color w:val="000000"/>
                <w:sz w:val="24"/>
                <w:szCs w:val="24"/>
              </w:rPr>
            </w:pPr>
            <w:r>
              <w:rPr>
                <w:color w:val="000000"/>
                <w:sz w:val="24"/>
                <w:szCs w:val="24"/>
              </w:rPr>
              <w:t>Article 51</w:t>
            </w:r>
          </w:p>
        </w:tc>
        <w:tc>
          <w:tcPr>
            <w:tcW w:w="8564" w:type="dxa"/>
            <w:tcBorders>
              <w:top w:val="single" w:sz="4" w:space="0" w:color="auto"/>
              <w:left w:val="single" w:sz="4" w:space="0" w:color="auto"/>
              <w:bottom w:val="single" w:sz="4" w:space="0" w:color="auto"/>
              <w:right w:val="single" w:sz="4" w:space="0" w:color="auto"/>
            </w:tcBorders>
            <w:hideMark/>
          </w:tcPr>
          <w:p w14:paraId="25928EE3" w14:textId="77777777" w:rsidR="00F66D80" w:rsidRDefault="00F66D80" w:rsidP="00464C80">
            <w:pPr>
              <w:spacing w:line="360" w:lineRule="auto"/>
              <w:jc w:val="both"/>
              <w:rPr>
                <w:color w:val="000000"/>
                <w:sz w:val="24"/>
                <w:szCs w:val="24"/>
              </w:rPr>
            </w:pPr>
            <w:r>
              <w:rPr>
                <w:color w:val="000000"/>
                <w:sz w:val="24"/>
                <w:szCs w:val="24"/>
              </w:rPr>
              <w:t>Settlement of disputes</w:t>
            </w:r>
          </w:p>
        </w:tc>
      </w:tr>
      <w:tr w:rsidR="00F66D80" w14:paraId="7FE04411"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14C12899" w14:textId="77777777" w:rsidR="00F66D80" w:rsidRDefault="00F66D80" w:rsidP="00464C80">
            <w:pPr>
              <w:spacing w:line="360" w:lineRule="auto"/>
              <w:rPr>
                <w:b/>
                <w:i/>
                <w:color w:val="000000"/>
                <w:sz w:val="24"/>
                <w:szCs w:val="24"/>
              </w:rPr>
            </w:pPr>
            <w:r>
              <w:rPr>
                <w:color w:val="000000"/>
                <w:sz w:val="24"/>
                <w:szCs w:val="24"/>
              </w:rPr>
              <w:t>Article 52</w:t>
            </w:r>
          </w:p>
        </w:tc>
        <w:tc>
          <w:tcPr>
            <w:tcW w:w="8564" w:type="dxa"/>
            <w:tcBorders>
              <w:top w:val="single" w:sz="4" w:space="0" w:color="auto"/>
              <w:left w:val="single" w:sz="4" w:space="0" w:color="auto"/>
              <w:bottom w:val="single" w:sz="4" w:space="0" w:color="auto"/>
              <w:right w:val="single" w:sz="4" w:space="0" w:color="auto"/>
            </w:tcBorders>
            <w:hideMark/>
          </w:tcPr>
          <w:p w14:paraId="513F2E4E" w14:textId="77777777" w:rsidR="00F66D80" w:rsidRDefault="00F66D80" w:rsidP="00464C80">
            <w:pPr>
              <w:spacing w:line="360" w:lineRule="auto"/>
              <w:jc w:val="both"/>
              <w:rPr>
                <w:color w:val="000000"/>
                <w:sz w:val="24"/>
                <w:szCs w:val="24"/>
                <w:lang w:val="en-US"/>
              </w:rPr>
            </w:pPr>
            <w:r>
              <w:rPr>
                <w:color w:val="000000"/>
                <w:sz w:val="24"/>
                <w:szCs w:val="24"/>
                <w:lang w:val="en-US"/>
              </w:rPr>
              <w:t>Termination of Contract</w:t>
            </w:r>
          </w:p>
        </w:tc>
      </w:tr>
      <w:tr w:rsidR="00F66D80" w14:paraId="344EAEC4"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59A0494B" w14:textId="77777777" w:rsidR="00F66D80" w:rsidRDefault="00F66D80" w:rsidP="00464C80">
            <w:pPr>
              <w:spacing w:line="360" w:lineRule="auto"/>
              <w:rPr>
                <w:b/>
                <w:i/>
                <w:color w:val="000000"/>
                <w:sz w:val="24"/>
                <w:szCs w:val="24"/>
              </w:rPr>
            </w:pPr>
            <w:r>
              <w:rPr>
                <w:color w:val="000000"/>
                <w:sz w:val="24"/>
                <w:szCs w:val="24"/>
              </w:rPr>
              <w:t>Article 53</w:t>
            </w:r>
          </w:p>
        </w:tc>
        <w:tc>
          <w:tcPr>
            <w:tcW w:w="8564" w:type="dxa"/>
            <w:tcBorders>
              <w:top w:val="single" w:sz="4" w:space="0" w:color="auto"/>
              <w:left w:val="single" w:sz="4" w:space="0" w:color="auto"/>
              <w:bottom w:val="single" w:sz="4" w:space="0" w:color="auto"/>
              <w:right w:val="single" w:sz="4" w:space="0" w:color="auto"/>
            </w:tcBorders>
            <w:hideMark/>
          </w:tcPr>
          <w:p w14:paraId="7528ABAB" w14:textId="77777777" w:rsidR="00F66D80" w:rsidRDefault="00F66D80" w:rsidP="00464C80">
            <w:pPr>
              <w:spacing w:line="360" w:lineRule="auto"/>
              <w:jc w:val="both"/>
              <w:rPr>
                <w:color w:val="000000"/>
                <w:sz w:val="24"/>
                <w:szCs w:val="24"/>
              </w:rPr>
            </w:pPr>
            <w:r>
              <w:rPr>
                <w:color w:val="000000"/>
                <w:sz w:val="24"/>
                <w:szCs w:val="24"/>
              </w:rPr>
              <w:t>Special commercial charges</w:t>
            </w:r>
          </w:p>
        </w:tc>
      </w:tr>
      <w:tr w:rsidR="00F66D80" w14:paraId="7A446730"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4993618E" w14:textId="77777777" w:rsidR="00F66D80" w:rsidRDefault="00F66D80" w:rsidP="00464C80">
            <w:pPr>
              <w:spacing w:line="360" w:lineRule="auto"/>
              <w:rPr>
                <w:color w:val="000000"/>
                <w:sz w:val="24"/>
                <w:szCs w:val="24"/>
              </w:rPr>
            </w:pPr>
            <w:r>
              <w:rPr>
                <w:color w:val="000000"/>
                <w:sz w:val="24"/>
                <w:szCs w:val="24"/>
              </w:rPr>
              <w:t>Article 54</w:t>
            </w:r>
          </w:p>
        </w:tc>
        <w:tc>
          <w:tcPr>
            <w:tcW w:w="8564" w:type="dxa"/>
            <w:tcBorders>
              <w:top w:val="single" w:sz="4" w:space="0" w:color="auto"/>
              <w:left w:val="single" w:sz="4" w:space="0" w:color="auto"/>
              <w:bottom w:val="single" w:sz="4" w:space="0" w:color="auto"/>
              <w:right w:val="single" w:sz="4" w:space="0" w:color="auto"/>
            </w:tcBorders>
            <w:hideMark/>
          </w:tcPr>
          <w:p w14:paraId="361261F3" w14:textId="77777777" w:rsidR="00F66D80" w:rsidRDefault="00F66D80" w:rsidP="00464C80">
            <w:pPr>
              <w:spacing w:line="360" w:lineRule="auto"/>
              <w:jc w:val="both"/>
              <w:rPr>
                <w:color w:val="000000"/>
                <w:sz w:val="24"/>
                <w:szCs w:val="24"/>
              </w:rPr>
            </w:pPr>
            <w:r>
              <w:rPr>
                <w:color w:val="000000"/>
                <w:sz w:val="24"/>
                <w:szCs w:val="24"/>
              </w:rPr>
              <w:t xml:space="preserve">International transports </w:t>
            </w:r>
          </w:p>
        </w:tc>
      </w:tr>
      <w:tr w:rsidR="00F66D80" w14:paraId="1CF8CB08"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2D379A52" w14:textId="77777777" w:rsidR="00F66D80" w:rsidRDefault="00F66D80" w:rsidP="00464C80">
            <w:pPr>
              <w:spacing w:line="360" w:lineRule="auto"/>
              <w:rPr>
                <w:color w:val="000000"/>
                <w:sz w:val="24"/>
                <w:szCs w:val="24"/>
              </w:rPr>
            </w:pPr>
            <w:r>
              <w:rPr>
                <w:color w:val="000000"/>
                <w:sz w:val="24"/>
                <w:szCs w:val="24"/>
              </w:rPr>
              <w:t>Article 55</w:t>
            </w:r>
          </w:p>
        </w:tc>
        <w:tc>
          <w:tcPr>
            <w:tcW w:w="8564" w:type="dxa"/>
            <w:tcBorders>
              <w:top w:val="single" w:sz="4" w:space="0" w:color="auto"/>
              <w:left w:val="single" w:sz="4" w:space="0" w:color="auto"/>
              <w:bottom w:val="single" w:sz="4" w:space="0" w:color="auto"/>
              <w:right w:val="single" w:sz="4" w:space="0" w:color="auto"/>
            </w:tcBorders>
            <w:hideMark/>
          </w:tcPr>
          <w:p w14:paraId="4927F542" w14:textId="77777777" w:rsidR="00F66D80" w:rsidRDefault="00F66D80" w:rsidP="00464C80">
            <w:pPr>
              <w:spacing w:line="360" w:lineRule="auto"/>
              <w:jc w:val="both"/>
              <w:rPr>
                <w:color w:val="000000"/>
                <w:sz w:val="24"/>
                <w:szCs w:val="24"/>
              </w:rPr>
            </w:pPr>
            <w:r>
              <w:rPr>
                <w:color w:val="000000"/>
                <w:sz w:val="24"/>
                <w:szCs w:val="24"/>
              </w:rPr>
              <w:t xml:space="preserve">Validity and  entry into force of the </w:t>
            </w:r>
            <w:r>
              <w:rPr>
                <w:color w:val="000000"/>
                <w:sz w:val="24"/>
                <w:szCs w:val="24"/>
                <w:lang w:val="en-US"/>
              </w:rPr>
              <w:t>Jobbing Order</w:t>
            </w:r>
          </w:p>
        </w:tc>
      </w:tr>
      <w:tr w:rsidR="00F66D80" w14:paraId="67F64EBB" w14:textId="77777777" w:rsidTr="00464C80">
        <w:trPr>
          <w:jc w:val="center"/>
        </w:trPr>
        <w:tc>
          <w:tcPr>
            <w:tcW w:w="1771" w:type="dxa"/>
            <w:tcBorders>
              <w:top w:val="single" w:sz="4" w:space="0" w:color="auto"/>
              <w:left w:val="single" w:sz="4" w:space="0" w:color="auto"/>
              <w:bottom w:val="single" w:sz="4" w:space="0" w:color="auto"/>
              <w:right w:val="single" w:sz="4" w:space="0" w:color="auto"/>
            </w:tcBorders>
            <w:hideMark/>
          </w:tcPr>
          <w:p w14:paraId="0F91B485" w14:textId="77777777" w:rsidR="00F66D80" w:rsidRDefault="00F66D80" w:rsidP="00464C80">
            <w:pPr>
              <w:spacing w:line="360" w:lineRule="auto"/>
              <w:rPr>
                <w:color w:val="000000"/>
                <w:sz w:val="24"/>
                <w:szCs w:val="24"/>
              </w:rPr>
            </w:pPr>
            <w:r>
              <w:rPr>
                <w:color w:val="000000"/>
                <w:sz w:val="24"/>
                <w:szCs w:val="24"/>
              </w:rPr>
              <w:t>Article 56</w:t>
            </w:r>
          </w:p>
        </w:tc>
        <w:tc>
          <w:tcPr>
            <w:tcW w:w="8564" w:type="dxa"/>
            <w:tcBorders>
              <w:top w:val="single" w:sz="4" w:space="0" w:color="auto"/>
              <w:left w:val="single" w:sz="4" w:space="0" w:color="auto"/>
              <w:bottom w:val="single" w:sz="4" w:space="0" w:color="auto"/>
              <w:right w:val="single" w:sz="4" w:space="0" w:color="auto"/>
            </w:tcBorders>
            <w:hideMark/>
          </w:tcPr>
          <w:p w14:paraId="63C71826" w14:textId="77777777" w:rsidR="00F66D80" w:rsidRDefault="00F66D80" w:rsidP="00464C80">
            <w:pPr>
              <w:spacing w:line="360" w:lineRule="auto"/>
              <w:jc w:val="both"/>
              <w:rPr>
                <w:color w:val="000000"/>
                <w:sz w:val="24"/>
                <w:szCs w:val="24"/>
              </w:rPr>
            </w:pPr>
            <w:r>
              <w:rPr>
                <w:color w:val="000000"/>
                <w:sz w:val="24"/>
                <w:szCs w:val="24"/>
              </w:rPr>
              <w:t>Information to be posted</w:t>
            </w:r>
          </w:p>
        </w:tc>
      </w:tr>
    </w:tbl>
    <w:p w14:paraId="6F374F78" w14:textId="77777777" w:rsidR="00F66D80" w:rsidRDefault="00F66D80" w:rsidP="00F66D80">
      <w:pPr>
        <w:rPr>
          <w:b/>
          <w:color w:val="000000"/>
          <w:sz w:val="28"/>
        </w:rPr>
      </w:pPr>
    </w:p>
    <w:p w14:paraId="37F0B23E" w14:textId="77777777" w:rsidR="00F66D80" w:rsidRDefault="00F66D80" w:rsidP="00F66D80">
      <w:pPr>
        <w:rPr>
          <w:b/>
          <w:color w:val="000000"/>
          <w:sz w:val="28"/>
        </w:rPr>
      </w:pPr>
    </w:p>
    <w:p w14:paraId="27F2D3E9" w14:textId="77777777" w:rsidR="00F66D80" w:rsidRDefault="00F66D80" w:rsidP="00F66D80">
      <w:pPr>
        <w:rPr>
          <w:b/>
          <w:color w:val="000000"/>
          <w:sz w:val="28"/>
        </w:rPr>
      </w:pPr>
    </w:p>
    <w:p w14:paraId="29B84DE3" w14:textId="77777777" w:rsidR="00F66D80" w:rsidRDefault="00F66D80" w:rsidP="00F66D80">
      <w:pPr>
        <w:rPr>
          <w:b/>
          <w:color w:val="000000"/>
          <w:sz w:val="28"/>
        </w:rPr>
      </w:pPr>
    </w:p>
    <w:p w14:paraId="1E90D8CE" w14:textId="77777777" w:rsidR="00F66D80" w:rsidRDefault="00F66D80" w:rsidP="00F66D80">
      <w:pPr>
        <w:rPr>
          <w:b/>
          <w:color w:val="000000"/>
          <w:sz w:val="28"/>
        </w:rPr>
      </w:pPr>
    </w:p>
    <w:p w14:paraId="35DA1A6C" w14:textId="77777777" w:rsidR="00F66D80" w:rsidRDefault="00F66D80" w:rsidP="00F66D80">
      <w:pPr>
        <w:rPr>
          <w:b/>
          <w:color w:val="000000"/>
          <w:sz w:val="28"/>
        </w:rPr>
      </w:pPr>
    </w:p>
    <w:p w14:paraId="0B3474EF" w14:textId="77777777" w:rsidR="00F66D80" w:rsidRDefault="00F66D80" w:rsidP="00F66D80">
      <w:pPr>
        <w:spacing w:line="360" w:lineRule="auto"/>
        <w:rPr>
          <w:b/>
          <w:bCs/>
          <w:color w:val="000000"/>
          <w:sz w:val="28"/>
          <w:u w:val="single"/>
        </w:rPr>
      </w:pPr>
    </w:p>
    <w:p w14:paraId="7676A42D" w14:textId="77777777" w:rsidR="002B5FC6" w:rsidRDefault="002B5FC6" w:rsidP="00F66D80">
      <w:pPr>
        <w:spacing w:line="360" w:lineRule="auto"/>
        <w:rPr>
          <w:b/>
          <w:bCs/>
          <w:color w:val="000000"/>
          <w:sz w:val="28"/>
          <w:u w:val="single"/>
        </w:rPr>
      </w:pPr>
    </w:p>
    <w:p w14:paraId="40854AC2" w14:textId="77777777" w:rsidR="00F66D80" w:rsidRDefault="00F66D80" w:rsidP="00F66D80">
      <w:pPr>
        <w:spacing w:line="360" w:lineRule="auto"/>
        <w:jc w:val="center"/>
        <w:rPr>
          <w:b/>
          <w:bCs/>
          <w:color w:val="000000"/>
          <w:sz w:val="28"/>
          <w:u w:val="single"/>
        </w:rPr>
      </w:pPr>
      <w:r>
        <w:rPr>
          <w:b/>
          <w:bCs/>
          <w:color w:val="000000"/>
          <w:sz w:val="28"/>
          <w:u w:val="single"/>
        </w:rPr>
        <w:lastRenderedPageBreak/>
        <w:t>Document N° 04</w:t>
      </w:r>
    </w:p>
    <w:p w14:paraId="5491CA6B" w14:textId="77777777" w:rsidR="00F66D80" w:rsidRDefault="00F66D80" w:rsidP="00F66D80">
      <w:pPr>
        <w:spacing w:line="360" w:lineRule="auto"/>
        <w:jc w:val="center"/>
        <w:rPr>
          <w:b/>
          <w:color w:val="000000"/>
          <w:sz w:val="28"/>
          <w:szCs w:val="28"/>
          <w:u w:val="single"/>
        </w:rPr>
      </w:pPr>
      <w:r>
        <w:rPr>
          <w:b/>
          <w:bCs/>
          <w:i/>
          <w:iCs/>
          <w:color w:val="000000"/>
          <w:sz w:val="28"/>
        </w:rPr>
        <w:t xml:space="preserve"> </w:t>
      </w:r>
      <w:r>
        <w:rPr>
          <w:b/>
          <w:color w:val="000000"/>
          <w:sz w:val="28"/>
          <w:szCs w:val="28"/>
          <w:u w:val="single"/>
        </w:rPr>
        <w:t>THE SPECIAL ADMINISTRATIVE CONDITIONS</w:t>
      </w:r>
    </w:p>
    <w:p w14:paraId="780F51D2" w14:textId="77777777" w:rsidR="00F66D80" w:rsidRDefault="00F66D80" w:rsidP="00F66D80">
      <w:pPr>
        <w:rPr>
          <w:b/>
          <w:color w:val="000000"/>
        </w:rPr>
      </w:pPr>
    </w:p>
    <w:p w14:paraId="7EC2D527" w14:textId="77777777" w:rsidR="00F66D80" w:rsidRDefault="00F66D80" w:rsidP="00F66D80">
      <w:pPr>
        <w:ind w:firstLine="708"/>
        <w:jc w:val="center"/>
        <w:rPr>
          <w:b/>
          <w:color w:val="000000"/>
          <w:sz w:val="32"/>
        </w:rPr>
      </w:pPr>
      <w:r>
        <w:rPr>
          <w:b/>
          <w:color w:val="000000"/>
          <w:sz w:val="32"/>
          <w:bdr w:val="single" w:sz="4" w:space="0" w:color="auto" w:frame="1"/>
        </w:rPr>
        <w:t>CHAPTER I: GENERAL PROVISIONS</w:t>
      </w:r>
    </w:p>
    <w:p w14:paraId="137840B7" w14:textId="77777777" w:rsidR="00F66D80" w:rsidRDefault="00F66D80" w:rsidP="00F66D80">
      <w:pPr>
        <w:jc w:val="both"/>
        <w:rPr>
          <w:color w:val="000000"/>
          <w:sz w:val="16"/>
          <w:szCs w:val="16"/>
        </w:rPr>
      </w:pPr>
    </w:p>
    <w:p w14:paraId="07577697" w14:textId="77777777" w:rsidR="00F66D80" w:rsidRDefault="00F66D80" w:rsidP="00F66D80">
      <w:pPr>
        <w:jc w:val="both"/>
        <w:rPr>
          <w:color w:val="000000"/>
          <w:sz w:val="24"/>
          <w:szCs w:val="24"/>
        </w:rPr>
      </w:pPr>
      <w:r>
        <w:rPr>
          <w:b/>
          <w:color w:val="000000"/>
          <w:sz w:val="24"/>
          <w:szCs w:val="24"/>
          <w:u w:val="single"/>
        </w:rPr>
        <w:t>Article 1: PURPOSE OF THE INVITATION TO TENDER</w:t>
      </w:r>
    </w:p>
    <w:p w14:paraId="416D249F" w14:textId="77777777" w:rsidR="00F66D80" w:rsidRDefault="00F66D80" w:rsidP="00F66D80">
      <w:pPr>
        <w:jc w:val="both"/>
        <w:rPr>
          <w:color w:val="000000"/>
          <w:sz w:val="16"/>
          <w:szCs w:val="16"/>
        </w:rPr>
      </w:pPr>
    </w:p>
    <w:p w14:paraId="0CED493C" w14:textId="77777777" w:rsidR="00107AA1" w:rsidRPr="00107AA1" w:rsidRDefault="00F66D80" w:rsidP="00107AA1">
      <w:pPr>
        <w:jc w:val="center"/>
        <w:rPr>
          <w:b/>
          <w:sz w:val="18"/>
          <w:szCs w:val="32"/>
        </w:rPr>
      </w:pPr>
      <w:r>
        <w:rPr>
          <w:color w:val="000000"/>
          <w:sz w:val="24"/>
          <w:szCs w:val="24"/>
        </w:rPr>
        <w:t xml:space="preserve">The purpose of this invitation to tender is </w:t>
      </w:r>
      <w:r w:rsidR="00C25898">
        <w:rPr>
          <w:rFonts w:eastAsia="Arial Unicode MS"/>
          <w:color w:val="000000"/>
          <w:sz w:val="24"/>
          <w:szCs w:val="24"/>
          <w:lang w:val="en-US"/>
        </w:rPr>
        <w:t xml:space="preserve"> </w:t>
      </w:r>
      <w:r w:rsidR="00107AA1" w:rsidRPr="00107AA1">
        <w:rPr>
          <w:b/>
          <w:sz w:val="18"/>
          <w:szCs w:val="32"/>
        </w:rPr>
        <w:t xml:space="preserve">FOR </w:t>
      </w:r>
      <w:r w:rsidR="00107AA1" w:rsidRPr="00107AA1">
        <w:rPr>
          <w:rFonts w:eastAsia="Arial Unicode MS"/>
          <w:b/>
          <w:sz w:val="18"/>
          <w:szCs w:val="32"/>
        </w:rPr>
        <w:t xml:space="preserve">THE </w:t>
      </w:r>
      <w:r w:rsidR="00107AA1" w:rsidRPr="00107AA1">
        <w:rPr>
          <w:b/>
          <w:sz w:val="18"/>
          <w:szCs w:val="32"/>
        </w:rPr>
        <w:t xml:space="preserve">CONSTRUCION OF A MODERN PERISHABLE WAREHOUSE IN FURU AWA TOWN,FURU AWA SUB DIVISION </w:t>
      </w:r>
      <w:r w:rsidR="00107AA1" w:rsidRPr="00107AA1">
        <w:rPr>
          <w:rFonts w:eastAsia="Arial Unicode MS"/>
          <w:b/>
          <w:sz w:val="18"/>
          <w:szCs w:val="32"/>
        </w:rPr>
        <w:t>MENCHUM DIVISION, NORTH WEST REGION</w:t>
      </w:r>
    </w:p>
    <w:p w14:paraId="7472A3F7" w14:textId="6E63FCFC" w:rsidR="00F31F32" w:rsidRPr="00107AA1" w:rsidRDefault="00F31F32" w:rsidP="001714F9">
      <w:pPr>
        <w:jc w:val="center"/>
        <w:rPr>
          <w:b/>
          <w:color w:val="000000"/>
          <w:sz w:val="14"/>
          <w:szCs w:val="8"/>
          <w:lang w:val="en-US"/>
        </w:rPr>
      </w:pPr>
    </w:p>
    <w:p w14:paraId="09234A28" w14:textId="05BE6699" w:rsidR="00F66D80" w:rsidRDefault="00F66D80" w:rsidP="00F31F32">
      <w:pPr>
        <w:tabs>
          <w:tab w:val="left" w:pos="3186"/>
          <w:tab w:val="center" w:pos="4833"/>
        </w:tabs>
        <w:rPr>
          <w:b/>
          <w:color w:val="000000"/>
          <w:sz w:val="24"/>
          <w:szCs w:val="24"/>
        </w:rPr>
      </w:pPr>
      <w:r>
        <w:rPr>
          <w:b/>
          <w:color w:val="000000"/>
          <w:sz w:val="24"/>
          <w:szCs w:val="24"/>
          <w:u w:val="single"/>
        </w:rPr>
        <w:t>Article 2: LAWS AND RULES APPLICABLE</w:t>
      </w:r>
    </w:p>
    <w:p w14:paraId="29E0A491" w14:textId="77777777" w:rsidR="00F66D80" w:rsidRDefault="00F66D80" w:rsidP="00F66D80">
      <w:pPr>
        <w:pStyle w:val="BodyText3"/>
        <w:rPr>
          <w:color w:val="000000"/>
          <w:sz w:val="24"/>
          <w:szCs w:val="24"/>
        </w:rPr>
      </w:pPr>
      <w:r>
        <w:rPr>
          <w:color w:val="000000"/>
          <w:sz w:val="24"/>
          <w:szCs w:val="24"/>
        </w:rPr>
        <w:tab/>
        <w:t>The laws and rules applicable are those in force in the Republic of Cameroon.</w:t>
      </w:r>
    </w:p>
    <w:p w14:paraId="2A1625D2" w14:textId="77777777" w:rsidR="00F66D80" w:rsidRDefault="00F66D80" w:rsidP="00F66D80">
      <w:pPr>
        <w:jc w:val="both"/>
        <w:rPr>
          <w:b/>
          <w:color w:val="000000"/>
          <w:sz w:val="8"/>
          <w:szCs w:val="8"/>
          <w:u w:val="single"/>
        </w:rPr>
      </w:pPr>
    </w:p>
    <w:p w14:paraId="2EB5A648" w14:textId="77777777" w:rsidR="00F66D80" w:rsidRDefault="00F66D80" w:rsidP="00F66D80">
      <w:pPr>
        <w:jc w:val="both"/>
        <w:rPr>
          <w:color w:val="000000"/>
          <w:sz w:val="24"/>
          <w:szCs w:val="24"/>
        </w:rPr>
      </w:pPr>
      <w:r>
        <w:rPr>
          <w:b/>
          <w:color w:val="000000"/>
          <w:sz w:val="24"/>
          <w:szCs w:val="24"/>
          <w:u w:val="single"/>
        </w:rPr>
        <w:t>Article 3</w:t>
      </w:r>
      <w:r>
        <w:rPr>
          <w:b/>
          <w:color w:val="000000"/>
          <w:sz w:val="24"/>
          <w:szCs w:val="24"/>
        </w:rPr>
        <w:t xml:space="preserve">:       </w:t>
      </w:r>
      <w:r>
        <w:rPr>
          <w:b/>
          <w:color w:val="000000"/>
          <w:sz w:val="24"/>
          <w:szCs w:val="24"/>
          <w:u w:val="single"/>
        </w:rPr>
        <w:t>MODE OF CONTRACT AWARD</w:t>
      </w:r>
    </w:p>
    <w:p w14:paraId="09B8EC74" w14:textId="77777777" w:rsidR="00F66D80" w:rsidRDefault="00F66D80" w:rsidP="00F66D80">
      <w:pPr>
        <w:jc w:val="both"/>
        <w:rPr>
          <w:color w:val="000000"/>
          <w:sz w:val="24"/>
          <w:szCs w:val="24"/>
        </w:rPr>
      </w:pPr>
      <w:r>
        <w:rPr>
          <w:color w:val="000000"/>
          <w:sz w:val="24"/>
          <w:szCs w:val="24"/>
        </w:rPr>
        <w:tab/>
        <w:t>Decree N</w:t>
      </w:r>
      <w:r>
        <w:rPr>
          <w:color w:val="000000"/>
          <w:sz w:val="24"/>
          <w:szCs w:val="24"/>
          <w:u w:val="single"/>
          <w:vertAlign w:val="superscript"/>
        </w:rPr>
        <w:t>O</w:t>
      </w:r>
      <w:r>
        <w:rPr>
          <w:color w:val="000000"/>
          <w:sz w:val="24"/>
          <w:szCs w:val="24"/>
        </w:rPr>
        <w:t>. 2018/366 of 20</w:t>
      </w:r>
      <w:r>
        <w:rPr>
          <w:color w:val="000000"/>
          <w:sz w:val="24"/>
          <w:szCs w:val="24"/>
          <w:vertAlign w:val="superscript"/>
        </w:rPr>
        <w:t>th</w:t>
      </w:r>
      <w:r>
        <w:rPr>
          <w:color w:val="000000"/>
          <w:sz w:val="24"/>
          <w:szCs w:val="24"/>
        </w:rPr>
        <w:t xml:space="preserve"> June 2018 </w:t>
      </w:r>
      <w:r>
        <w:rPr>
          <w:color w:val="000000"/>
          <w:sz w:val="24"/>
          <w:szCs w:val="24"/>
          <w:lang w:val="en-US"/>
        </w:rPr>
        <w:t>instituting the Public Contracts Code</w:t>
      </w:r>
      <w:r>
        <w:rPr>
          <w:color w:val="000000"/>
          <w:sz w:val="24"/>
          <w:szCs w:val="24"/>
        </w:rPr>
        <w:t>.</w:t>
      </w:r>
    </w:p>
    <w:p w14:paraId="1653DEE2" w14:textId="77777777" w:rsidR="00F66D80" w:rsidRDefault="00F66D80" w:rsidP="00F66D80">
      <w:pPr>
        <w:jc w:val="both"/>
        <w:rPr>
          <w:b/>
          <w:color w:val="000000"/>
          <w:u w:val="single"/>
        </w:rPr>
      </w:pPr>
    </w:p>
    <w:p w14:paraId="2A9A352E" w14:textId="77777777" w:rsidR="00F66D80" w:rsidRDefault="00F66D80" w:rsidP="00F66D80">
      <w:pPr>
        <w:jc w:val="both"/>
        <w:rPr>
          <w:color w:val="000000"/>
          <w:sz w:val="24"/>
          <w:szCs w:val="24"/>
        </w:rPr>
      </w:pPr>
      <w:r>
        <w:rPr>
          <w:b/>
          <w:color w:val="000000"/>
          <w:sz w:val="24"/>
          <w:szCs w:val="24"/>
          <w:u w:val="single"/>
        </w:rPr>
        <w:t>Article 4</w:t>
      </w:r>
      <w:r>
        <w:rPr>
          <w:b/>
          <w:color w:val="000000"/>
          <w:sz w:val="24"/>
          <w:szCs w:val="24"/>
        </w:rPr>
        <w:t xml:space="preserve">:       </w:t>
      </w:r>
      <w:r>
        <w:rPr>
          <w:b/>
          <w:color w:val="000000"/>
          <w:sz w:val="24"/>
          <w:szCs w:val="24"/>
          <w:u w:val="single"/>
        </w:rPr>
        <w:t>LANGUAGE(S) TO BE APPLICABLE IN THE JOBBING ORDER</w:t>
      </w:r>
    </w:p>
    <w:p w14:paraId="78F6FE93" w14:textId="77777777" w:rsidR="00F66D80" w:rsidRDefault="00F66D80" w:rsidP="00F66D80">
      <w:pPr>
        <w:jc w:val="both"/>
        <w:rPr>
          <w:color w:val="000000"/>
          <w:sz w:val="24"/>
          <w:szCs w:val="24"/>
        </w:rPr>
      </w:pPr>
      <w:r>
        <w:rPr>
          <w:color w:val="000000"/>
          <w:sz w:val="24"/>
          <w:szCs w:val="24"/>
        </w:rPr>
        <w:tab/>
        <w:t xml:space="preserve">English and/or French shall be the languages applicable in the Jobbing Order arising from this invitation to tender. </w:t>
      </w:r>
    </w:p>
    <w:p w14:paraId="36913794" w14:textId="77777777" w:rsidR="00F66D80" w:rsidRDefault="00F66D80" w:rsidP="00F66D80">
      <w:pPr>
        <w:jc w:val="both"/>
        <w:rPr>
          <w:b/>
          <w:color w:val="000000"/>
          <w:sz w:val="16"/>
          <w:szCs w:val="16"/>
          <w:u w:val="single"/>
        </w:rPr>
      </w:pPr>
    </w:p>
    <w:p w14:paraId="7C0DEB13" w14:textId="77777777" w:rsidR="00F66D80" w:rsidRDefault="00F66D80" w:rsidP="00F66D80">
      <w:pPr>
        <w:jc w:val="both"/>
        <w:rPr>
          <w:b/>
          <w:color w:val="000000"/>
          <w:sz w:val="24"/>
          <w:szCs w:val="24"/>
          <w:u w:val="single"/>
        </w:rPr>
      </w:pPr>
      <w:r>
        <w:rPr>
          <w:b/>
          <w:color w:val="000000"/>
          <w:sz w:val="24"/>
          <w:szCs w:val="24"/>
          <w:u w:val="single"/>
        </w:rPr>
        <w:t>Article 5</w:t>
      </w:r>
      <w:r>
        <w:rPr>
          <w:b/>
          <w:color w:val="000000"/>
          <w:sz w:val="24"/>
          <w:szCs w:val="24"/>
        </w:rPr>
        <w:t xml:space="preserve">:      </w:t>
      </w:r>
      <w:r>
        <w:rPr>
          <w:b/>
          <w:color w:val="000000"/>
          <w:sz w:val="24"/>
          <w:szCs w:val="24"/>
          <w:u w:val="single"/>
        </w:rPr>
        <w:t>FUNDING</w:t>
      </w:r>
    </w:p>
    <w:p w14:paraId="3D002E97" w14:textId="3A3C6291" w:rsidR="00F66D80" w:rsidRPr="005F067C" w:rsidRDefault="00F66D80" w:rsidP="00F66D80">
      <w:pPr>
        <w:jc w:val="both"/>
        <w:rPr>
          <w:bCs/>
          <w:color w:val="FF0000"/>
          <w:sz w:val="24"/>
          <w:szCs w:val="24"/>
        </w:rPr>
      </w:pPr>
      <w:r>
        <w:rPr>
          <w:color w:val="000000"/>
          <w:sz w:val="24"/>
          <w:szCs w:val="24"/>
        </w:rPr>
        <w:tab/>
        <w:t xml:space="preserve">Works referred to in the Invitation to Tender shall be funded </w:t>
      </w:r>
      <w:r w:rsidR="00DF422D">
        <w:rPr>
          <w:sz w:val="24"/>
          <w:szCs w:val="24"/>
        </w:rPr>
        <w:t>through the 2026</w:t>
      </w:r>
      <w:r w:rsidRPr="00212B75">
        <w:rPr>
          <w:sz w:val="24"/>
          <w:szCs w:val="24"/>
        </w:rPr>
        <w:t xml:space="preserve"> Public</w:t>
      </w:r>
      <w:r>
        <w:rPr>
          <w:color w:val="000000"/>
          <w:sz w:val="24"/>
          <w:szCs w:val="24"/>
        </w:rPr>
        <w:t xml:space="preserve"> Investment Budget under the supervision of the </w:t>
      </w:r>
      <w:r w:rsidR="00150672" w:rsidRPr="00150672">
        <w:rPr>
          <w:sz w:val="24"/>
          <w:szCs w:val="24"/>
          <w:lang w:val="en-US"/>
        </w:rPr>
        <w:t xml:space="preserve">Ministry </w:t>
      </w:r>
      <w:r w:rsidR="00107AA1">
        <w:rPr>
          <w:sz w:val="24"/>
          <w:szCs w:val="24"/>
          <w:lang w:val="en-US"/>
        </w:rPr>
        <w:t>of MINADER</w:t>
      </w:r>
      <w:r w:rsidRPr="007E0E79">
        <w:rPr>
          <w:bCs/>
          <w:sz w:val="24"/>
          <w:szCs w:val="24"/>
        </w:rPr>
        <w:t>.</w:t>
      </w:r>
    </w:p>
    <w:p w14:paraId="4B0825E8" w14:textId="77777777" w:rsidR="00F66D80" w:rsidRDefault="00F66D80" w:rsidP="00F66D80">
      <w:pPr>
        <w:jc w:val="both"/>
        <w:rPr>
          <w:bCs/>
          <w:color w:val="000000"/>
          <w:sz w:val="16"/>
          <w:szCs w:val="16"/>
        </w:rPr>
      </w:pPr>
    </w:p>
    <w:p w14:paraId="12A300F6" w14:textId="77777777" w:rsidR="00F66D80" w:rsidRDefault="00F66D80" w:rsidP="00F66D80">
      <w:pPr>
        <w:jc w:val="both"/>
        <w:rPr>
          <w:bCs/>
          <w:color w:val="000000"/>
          <w:sz w:val="24"/>
          <w:szCs w:val="24"/>
        </w:rPr>
      </w:pPr>
      <w:r>
        <w:rPr>
          <w:b/>
          <w:color w:val="000000"/>
          <w:sz w:val="24"/>
          <w:szCs w:val="24"/>
          <w:u w:val="single"/>
        </w:rPr>
        <w:t>Article 6 </w:t>
      </w:r>
      <w:r>
        <w:rPr>
          <w:b/>
          <w:color w:val="000000"/>
          <w:sz w:val="24"/>
          <w:szCs w:val="24"/>
        </w:rPr>
        <w:t xml:space="preserve">:       </w:t>
      </w:r>
      <w:r>
        <w:rPr>
          <w:b/>
          <w:color w:val="000000"/>
          <w:sz w:val="24"/>
          <w:szCs w:val="24"/>
          <w:u w:val="single"/>
        </w:rPr>
        <w:t>CONTENT OF THE JOBBING ORDER</w:t>
      </w:r>
    </w:p>
    <w:p w14:paraId="1268A261" w14:textId="535924C4" w:rsidR="00F66D80" w:rsidRDefault="00F66D80" w:rsidP="00F66D80">
      <w:pPr>
        <w:rPr>
          <w:color w:val="000000"/>
          <w:sz w:val="24"/>
          <w:szCs w:val="24"/>
        </w:rPr>
      </w:pPr>
      <w:r>
        <w:rPr>
          <w:color w:val="000000"/>
          <w:sz w:val="24"/>
          <w:szCs w:val="24"/>
        </w:rPr>
        <w:tab/>
        <w:t xml:space="preserve">It shall be composed </w:t>
      </w:r>
      <w:r w:rsidR="00873890">
        <w:rPr>
          <w:color w:val="000000"/>
          <w:sz w:val="24"/>
          <w:szCs w:val="24"/>
        </w:rPr>
        <w:t>of: -</w:t>
      </w:r>
    </w:p>
    <w:p w14:paraId="532A21E1" w14:textId="77777777" w:rsidR="00F66D80" w:rsidRDefault="00F66D80" w:rsidP="00F66D80">
      <w:pPr>
        <w:ind w:left="360"/>
        <w:jc w:val="both"/>
        <w:rPr>
          <w:color w:val="000000"/>
          <w:sz w:val="12"/>
          <w:szCs w:val="12"/>
          <w:lang w:val="en-US"/>
        </w:rPr>
      </w:pPr>
    </w:p>
    <w:p w14:paraId="126288E3" w14:textId="77777777" w:rsidR="00F66D80" w:rsidRDefault="00F66D80" w:rsidP="00F66D80">
      <w:pPr>
        <w:shd w:val="clear" w:color="auto" w:fill="FFFFFF"/>
        <w:tabs>
          <w:tab w:val="left" w:pos="600"/>
          <w:tab w:val="left" w:pos="700"/>
        </w:tabs>
        <w:rPr>
          <w:bCs/>
          <w:color w:val="000000"/>
          <w:sz w:val="24"/>
          <w:szCs w:val="24"/>
        </w:rPr>
      </w:pPr>
      <w:r>
        <w:rPr>
          <w:bCs/>
          <w:iCs/>
          <w:color w:val="000000"/>
          <w:spacing w:val="-6"/>
          <w:sz w:val="24"/>
          <w:szCs w:val="24"/>
        </w:rPr>
        <w:t xml:space="preserve">  Title I</w:t>
      </w:r>
      <w:r>
        <w:rPr>
          <w:bCs/>
          <w:iCs/>
          <w:color w:val="000000"/>
          <w:sz w:val="24"/>
          <w:szCs w:val="24"/>
        </w:rPr>
        <w:tab/>
        <w:t xml:space="preserve">: </w:t>
      </w:r>
      <w:r>
        <w:rPr>
          <w:bCs/>
          <w:color w:val="000000"/>
          <w:sz w:val="24"/>
          <w:szCs w:val="24"/>
        </w:rPr>
        <w:t>The Special Administrative Conditions,</w:t>
      </w:r>
    </w:p>
    <w:p w14:paraId="692A1F44" w14:textId="77777777" w:rsidR="00F66D80" w:rsidRDefault="00F66D80" w:rsidP="00F66D80">
      <w:pPr>
        <w:shd w:val="clear" w:color="auto" w:fill="FFFFFF"/>
        <w:tabs>
          <w:tab w:val="left" w:pos="600"/>
          <w:tab w:val="left" w:pos="700"/>
        </w:tabs>
        <w:rPr>
          <w:bCs/>
          <w:color w:val="000000"/>
          <w:sz w:val="24"/>
          <w:szCs w:val="24"/>
        </w:rPr>
      </w:pPr>
      <w:r>
        <w:rPr>
          <w:bCs/>
          <w:iCs/>
          <w:color w:val="000000"/>
          <w:spacing w:val="-6"/>
          <w:sz w:val="24"/>
          <w:szCs w:val="24"/>
        </w:rPr>
        <w:t xml:space="preserve">  Title II</w:t>
      </w:r>
      <w:r>
        <w:rPr>
          <w:bCs/>
          <w:iCs/>
          <w:color w:val="000000"/>
          <w:sz w:val="24"/>
          <w:szCs w:val="24"/>
        </w:rPr>
        <w:t xml:space="preserve">: </w:t>
      </w:r>
      <w:r>
        <w:rPr>
          <w:bCs/>
          <w:color w:val="000000"/>
          <w:sz w:val="24"/>
          <w:szCs w:val="24"/>
        </w:rPr>
        <w:t xml:space="preserve">The Special </w:t>
      </w:r>
      <w:r>
        <w:rPr>
          <w:bCs/>
          <w:iCs/>
          <w:color w:val="000000"/>
          <w:sz w:val="24"/>
          <w:szCs w:val="24"/>
        </w:rPr>
        <w:t>Technical Conditions,</w:t>
      </w:r>
    </w:p>
    <w:p w14:paraId="0FFE5364" w14:textId="77777777" w:rsidR="00F66D80" w:rsidRDefault="00F66D80" w:rsidP="00F66D80">
      <w:pPr>
        <w:shd w:val="clear" w:color="auto" w:fill="FFFFFF"/>
        <w:tabs>
          <w:tab w:val="left" w:pos="600"/>
          <w:tab w:val="left" w:pos="700"/>
        </w:tabs>
        <w:rPr>
          <w:bCs/>
          <w:color w:val="000000"/>
          <w:sz w:val="24"/>
          <w:szCs w:val="24"/>
        </w:rPr>
      </w:pPr>
      <w:r>
        <w:rPr>
          <w:bCs/>
          <w:iCs/>
          <w:color w:val="000000"/>
          <w:spacing w:val="-6"/>
          <w:sz w:val="24"/>
          <w:szCs w:val="24"/>
        </w:rPr>
        <w:t xml:space="preserve">  Title I</w:t>
      </w:r>
      <w:r>
        <w:rPr>
          <w:bCs/>
          <w:iCs/>
          <w:color w:val="000000"/>
          <w:sz w:val="24"/>
          <w:szCs w:val="24"/>
        </w:rPr>
        <w:t xml:space="preserve">II: </w:t>
      </w:r>
      <w:r>
        <w:rPr>
          <w:bCs/>
          <w:color w:val="000000"/>
          <w:sz w:val="24"/>
          <w:szCs w:val="24"/>
        </w:rPr>
        <w:t xml:space="preserve">The </w:t>
      </w:r>
      <w:r>
        <w:rPr>
          <w:bCs/>
          <w:iCs/>
          <w:color w:val="000000"/>
          <w:sz w:val="24"/>
          <w:szCs w:val="24"/>
        </w:rPr>
        <w:t>Unit Price Schedule</w:t>
      </w:r>
      <w:r>
        <w:rPr>
          <w:bCs/>
          <w:color w:val="000000"/>
          <w:sz w:val="24"/>
          <w:szCs w:val="24"/>
        </w:rPr>
        <w:t xml:space="preserve"> and</w:t>
      </w:r>
    </w:p>
    <w:p w14:paraId="2AD1D515" w14:textId="77777777" w:rsidR="00F66D80" w:rsidRDefault="00F66D80" w:rsidP="00F66D80">
      <w:pPr>
        <w:shd w:val="clear" w:color="auto" w:fill="FFFFFF"/>
        <w:tabs>
          <w:tab w:val="left" w:pos="600"/>
          <w:tab w:val="left" w:pos="700"/>
        </w:tabs>
        <w:ind w:left="1000" w:hanging="1000"/>
        <w:rPr>
          <w:color w:val="000000"/>
          <w:sz w:val="24"/>
          <w:szCs w:val="24"/>
          <w:lang w:val="en-US"/>
        </w:rPr>
      </w:pPr>
      <w:r>
        <w:rPr>
          <w:bCs/>
          <w:iCs/>
          <w:color w:val="000000"/>
          <w:spacing w:val="-6"/>
          <w:sz w:val="24"/>
          <w:szCs w:val="24"/>
        </w:rPr>
        <w:t xml:space="preserve">  Title IV</w:t>
      </w:r>
      <w:r>
        <w:rPr>
          <w:bCs/>
          <w:iCs/>
          <w:color w:val="000000"/>
          <w:sz w:val="24"/>
          <w:szCs w:val="24"/>
        </w:rPr>
        <w:t xml:space="preserve">: </w:t>
      </w:r>
      <w:r>
        <w:rPr>
          <w:bCs/>
          <w:color w:val="000000"/>
          <w:sz w:val="24"/>
          <w:szCs w:val="24"/>
        </w:rPr>
        <w:t xml:space="preserve">The </w:t>
      </w:r>
      <w:r>
        <w:rPr>
          <w:bCs/>
          <w:iCs/>
          <w:color w:val="000000"/>
          <w:spacing w:val="-4"/>
          <w:sz w:val="24"/>
          <w:szCs w:val="24"/>
        </w:rPr>
        <w:t>Detailed Cost Estimates</w:t>
      </w:r>
      <w:r>
        <w:rPr>
          <w:bCs/>
          <w:color w:val="000000"/>
          <w:sz w:val="24"/>
          <w:szCs w:val="24"/>
        </w:rPr>
        <w:t xml:space="preserve"> </w:t>
      </w:r>
      <w:r>
        <w:rPr>
          <w:color w:val="000000"/>
          <w:sz w:val="24"/>
          <w:szCs w:val="24"/>
          <w:lang w:val="en-US"/>
        </w:rPr>
        <w:t xml:space="preserve">(Contractor’s bid) which must bear </w:t>
      </w:r>
      <w:r>
        <w:rPr>
          <w:bCs/>
          <w:color w:val="000000"/>
          <w:sz w:val="24"/>
          <w:szCs w:val="24"/>
          <w:lang w:val="en-US"/>
        </w:rPr>
        <w:t xml:space="preserve">total without taxes, value added tax (VAT), income tax (AIR), </w:t>
      </w:r>
      <w:r w:rsidR="00685C36">
        <w:rPr>
          <w:bCs/>
          <w:color w:val="000000"/>
          <w:sz w:val="24"/>
          <w:szCs w:val="24"/>
          <w:lang w:val="en-US"/>
        </w:rPr>
        <w:t>total taxes</w:t>
      </w:r>
      <w:r>
        <w:rPr>
          <w:bCs/>
          <w:color w:val="000000"/>
          <w:sz w:val="24"/>
          <w:szCs w:val="24"/>
          <w:lang w:val="en-US"/>
        </w:rPr>
        <w:t xml:space="preserve">, </w:t>
      </w:r>
      <w:r w:rsidR="00685C36">
        <w:rPr>
          <w:bCs/>
          <w:color w:val="000000"/>
          <w:sz w:val="24"/>
          <w:szCs w:val="24"/>
          <w:lang w:val="en-US"/>
        </w:rPr>
        <w:t>total with</w:t>
      </w:r>
      <w:r>
        <w:rPr>
          <w:bCs/>
          <w:color w:val="000000"/>
          <w:sz w:val="24"/>
          <w:szCs w:val="24"/>
          <w:lang w:val="en-US"/>
        </w:rPr>
        <w:t xml:space="preserve"> taxes inclusive (ATI) and net to be payable.</w:t>
      </w:r>
    </w:p>
    <w:p w14:paraId="4EE8517B" w14:textId="77777777" w:rsidR="00F66D80" w:rsidRDefault="005F067C" w:rsidP="00F66D80">
      <w:pPr>
        <w:shd w:val="clear" w:color="auto" w:fill="FFFFFF"/>
        <w:tabs>
          <w:tab w:val="left" w:pos="600"/>
          <w:tab w:val="left" w:pos="700"/>
        </w:tabs>
        <w:rPr>
          <w:bCs/>
          <w:color w:val="000000"/>
          <w:sz w:val="24"/>
          <w:szCs w:val="24"/>
        </w:rPr>
      </w:pPr>
      <w:r>
        <w:rPr>
          <w:color w:val="000000"/>
          <w:sz w:val="24"/>
          <w:szCs w:val="24"/>
          <w:lang w:val="en-US"/>
        </w:rPr>
        <w:t xml:space="preserve">    W</w:t>
      </w:r>
      <w:r w:rsidR="00F66D80">
        <w:rPr>
          <w:color w:val="000000"/>
          <w:sz w:val="24"/>
          <w:szCs w:val="24"/>
          <w:lang w:val="en-US"/>
        </w:rPr>
        <w:t xml:space="preserve">ith general reference texts </w:t>
      </w:r>
      <w:r w:rsidR="00685C36">
        <w:rPr>
          <w:color w:val="000000"/>
          <w:sz w:val="24"/>
          <w:szCs w:val="24"/>
          <w:lang w:val="en-US"/>
        </w:rPr>
        <w:t>being: -</w:t>
      </w:r>
      <w:r w:rsidR="00F66D80">
        <w:rPr>
          <w:color w:val="000000"/>
          <w:sz w:val="24"/>
          <w:szCs w:val="24"/>
          <w:lang w:val="en-US"/>
        </w:rPr>
        <w:t xml:space="preserve"> </w:t>
      </w:r>
    </w:p>
    <w:p w14:paraId="418AC722" w14:textId="77777777" w:rsidR="00F66D80" w:rsidRDefault="00F66D80" w:rsidP="00BC4199">
      <w:pPr>
        <w:numPr>
          <w:ilvl w:val="0"/>
          <w:numId w:val="22"/>
        </w:numPr>
        <w:jc w:val="both"/>
        <w:rPr>
          <w:color w:val="000000"/>
          <w:sz w:val="24"/>
          <w:szCs w:val="24"/>
        </w:rPr>
      </w:pPr>
      <w:r>
        <w:rPr>
          <w:color w:val="000000"/>
          <w:sz w:val="24"/>
          <w:szCs w:val="24"/>
        </w:rPr>
        <w:t>L</w:t>
      </w:r>
      <w:r>
        <w:rPr>
          <w:color w:val="000000"/>
          <w:sz w:val="24"/>
          <w:szCs w:val="24"/>
          <w:lang w:val="en-US"/>
        </w:rPr>
        <w:t>aw N ° 96/</w:t>
      </w:r>
      <w:r w:rsidR="00685C36">
        <w:rPr>
          <w:color w:val="000000"/>
          <w:sz w:val="24"/>
          <w:szCs w:val="24"/>
          <w:lang w:val="en-US"/>
        </w:rPr>
        <w:t>12 of</w:t>
      </w:r>
      <w:r>
        <w:rPr>
          <w:color w:val="000000"/>
          <w:sz w:val="24"/>
          <w:szCs w:val="24"/>
          <w:lang w:val="en-US"/>
        </w:rPr>
        <w:t xml:space="preserve"> 5</w:t>
      </w:r>
      <w:r>
        <w:rPr>
          <w:color w:val="000000"/>
          <w:sz w:val="24"/>
          <w:szCs w:val="24"/>
          <w:vertAlign w:val="superscript"/>
          <w:lang w:val="en-US"/>
        </w:rPr>
        <w:t>th</w:t>
      </w:r>
      <w:r>
        <w:rPr>
          <w:color w:val="000000"/>
          <w:sz w:val="24"/>
          <w:szCs w:val="24"/>
          <w:lang w:val="en-US"/>
        </w:rPr>
        <w:t xml:space="preserve"> August 1996 relating to the framework law on environmental management</w:t>
      </w:r>
      <w:r>
        <w:rPr>
          <w:color w:val="000000"/>
          <w:sz w:val="24"/>
          <w:szCs w:val="24"/>
        </w:rPr>
        <w:t>;</w:t>
      </w:r>
    </w:p>
    <w:p w14:paraId="040628F7" w14:textId="77777777" w:rsidR="00F66D80" w:rsidRDefault="00F66D80" w:rsidP="00BC4199">
      <w:pPr>
        <w:numPr>
          <w:ilvl w:val="0"/>
          <w:numId w:val="22"/>
        </w:numPr>
        <w:jc w:val="both"/>
        <w:rPr>
          <w:sz w:val="24"/>
          <w:szCs w:val="24"/>
        </w:rPr>
      </w:pPr>
      <w:r>
        <w:rPr>
          <w:sz w:val="24"/>
          <w:szCs w:val="24"/>
        </w:rPr>
        <w:t>Decree No.2002/030 of 28</w:t>
      </w:r>
      <w:r>
        <w:rPr>
          <w:sz w:val="24"/>
          <w:szCs w:val="24"/>
          <w:vertAlign w:val="superscript"/>
        </w:rPr>
        <w:t>th</w:t>
      </w:r>
      <w:r>
        <w:rPr>
          <w:sz w:val="24"/>
          <w:szCs w:val="24"/>
        </w:rPr>
        <w:t xml:space="preserve"> January 2002 relating to the setting-up, organisation and functioning of Public Contracts Tenders Boards; Modified by Decree N</w:t>
      </w:r>
      <w:r>
        <w:rPr>
          <w:sz w:val="24"/>
          <w:szCs w:val="24"/>
          <w:u w:val="single"/>
          <w:vertAlign w:val="superscript"/>
        </w:rPr>
        <w:t>O</w:t>
      </w:r>
      <w:r>
        <w:rPr>
          <w:sz w:val="24"/>
          <w:szCs w:val="24"/>
        </w:rPr>
        <w:t>. 2018/366 of 20</w:t>
      </w:r>
      <w:r>
        <w:rPr>
          <w:sz w:val="24"/>
          <w:szCs w:val="24"/>
          <w:vertAlign w:val="superscript"/>
        </w:rPr>
        <w:t>th</w:t>
      </w:r>
      <w:r>
        <w:rPr>
          <w:sz w:val="24"/>
          <w:szCs w:val="24"/>
        </w:rPr>
        <w:t xml:space="preserve"> June 2018 to lay down the Public Contracts Code;</w:t>
      </w:r>
    </w:p>
    <w:p w14:paraId="7B5E3563" w14:textId="77777777" w:rsidR="00F66D80" w:rsidRDefault="00F66D80" w:rsidP="00BC4199">
      <w:pPr>
        <w:numPr>
          <w:ilvl w:val="0"/>
          <w:numId w:val="22"/>
        </w:numPr>
        <w:jc w:val="both"/>
        <w:rPr>
          <w:color w:val="000000"/>
          <w:sz w:val="24"/>
          <w:szCs w:val="24"/>
        </w:rPr>
      </w:pPr>
      <w:r>
        <w:rPr>
          <w:color w:val="000000"/>
          <w:sz w:val="24"/>
          <w:szCs w:val="24"/>
        </w:rPr>
        <w:t xml:space="preserve">Order N° </w:t>
      </w:r>
      <w:r>
        <w:rPr>
          <w:color w:val="000000"/>
          <w:sz w:val="24"/>
          <w:szCs w:val="24"/>
          <w:lang w:val="en-US"/>
        </w:rPr>
        <w:t>093/CAB/PM of 5</w:t>
      </w:r>
      <w:r>
        <w:rPr>
          <w:color w:val="000000"/>
          <w:sz w:val="24"/>
          <w:szCs w:val="24"/>
          <w:vertAlign w:val="superscript"/>
          <w:lang w:val="en-US"/>
        </w:rPr>
        <w:t>th</w:t>
      </w:r>
      <w:r>
        <w:rPr>
          <w:color w:val="000000"/>
          <w:sz w:val="24"/>
          <w:szCs w:val="24"/>
          <w:lang w:val="en-US"/>
        </w:rPr>
        <w:t xml:space="preserve"> November 2002 to fix the amount of the bid bond and the purchase of tender files;</w:t>
      </w:r>
    </w:p>
    <w:p w14:paraId="683316DE" w14:textId="77777777" w:rsidR="00F66D80" w:rsidRDefault="00F66D80" w:rsidP="00BC4199">
      <w:pPr>
        <w:numPr>
          <w:ilvl w:val="0"/>
          <w:numId w:val="22"/>
        </w:numPr>
        <w:jc w:val="both"/>
        <w:rPr>
          <w:color w:val="000000"/>
          <w:sz w:val="24"/>
          <w:szCs w:val="24"/>
        </w:rPr>
      </w:pPr>
      <w:r>
        <w:rPr>
          <w:color w:val="000000"/>
          <w:sz w:val="24"/>
          <w:szCs w:val="24"/>
        </w:rPr>
        <w:t>Decree No.2003/651/PM of 16</w:t>
      </w:r>
      <w:r>
        <w:rPr>
          <w:color w:val="000000"/>
          <w:sz w:val="24"/>
          <w:szCs w:val="24"/>
          <w:vertAlign w:val="superscript"/>
        </w:rPr>
        <w:t>th</w:t>
      </w:r>
      <w:r>
        <w:rPr>
          <w:color w:val="000000"/>
          <w:sz w:val="24"/>
          <w:szCs w:val="24"/>
        </w:rPr>
        <w:t xml:space="preserve"> April 2003 to lay down the tax and customs regime applicable to Public Contracts;</w:t>
      </w:r>
    </w:p>
    <w:p w14:paraId="0B011EE4" w14:textId="77777777" w:rsidR="00F66D80" w:rsidRDefault="00F66D80" w:rsidP="00BC4199">
      <w:pPr>
        <w:numPr>
          <w:ilvl w:val="0"/>
          <w:numId w:val="22"/>
        </w:numPr>
        <w:jc w:val="both"/>
        <w:rPr>
          <w:sz w:val="24"/>
          <w:szCs w:val="24"/>
        </w:rPr>
      </w:pPr>
      <w:r>
        <w:rPr>
          <w:sz w:val="24"/>
          <w:szCs w:val="24"/>
        </w:rPr>
        <w:t>Decree N</w:t>
      </w:r>
      <w:r>
        <w:rPr>
          <w:sz w:val="24"/>
          <w:szCs w:val="24"/>
          <w:u w:val="single"/>
          <w:vertAlign w:val="superscript"/>
        </w:rPr>
        <w:t>O</w:t>
      </w:r>
      <w:r>
        <w:rPr>
          <w:sz w:val="24"/>
          <w:szCs w:val="24"/>
        </w:rPr>
        <w:t>. 2018/366 of 20</w:t>
      </w:r>
      <w:r>
        <w:rPr>
          <w:sz w:val="24"/>
          <w:szCs w:val="24"/>
          <w:vertAlign w:val="superscript"/>
        </w:rPr>
        <w:t>th</w:t>
      </w:r>
      <w:r>
        <w:rPr>
          <w:sz w:val="24"/>
          <w:szCs w:val="24"/>
        </w:rPr>
        <w:t xml:space="preserve"> June 2018 to lay down the Public Contracts Code;</w:t>
      </w:r>
    </w:p>
    <w:p w14:paraId="450AB4F2" w14:textId="77777777" w:rsidR="00F66D80" w:rsidRDefault="00F66D80" w:rsidP="00BC4199">
      <w:pPr>
        <w:numPr>
          <w:ilvl w:val="0"/>
          <w:numId w:val="22"/>
        </w:numPr>
        <w:jc w:val="both"/>
        <w:rPr>
          <w:color w:val="000000"/>
          <w:sz w:val="24"/>
          <w:szCs w:val="24"/>
        </w:rPr>
      </w:pPr>
      <w:r>
        <w:rPr>
          <w:color w:val="000000"/>
          <w:sz w:val="24"/>
          <w:szCs w:val="24"/>
        </w:rPr>
        <w:t xml:space="preserve">Circular N° </w:t>
      </w:r>
      <w:r>
        <w:rPr>
          <w:color w:val="000000"/>
          <w:sz w:val="24"/>
          <w:szCs w:val="24"/>
          <w:lang w:val="en-US"/>
        </w:rPr>
        <w:t>004/CAB/PM of 30</w:t>
      </w:r>
      <w:r>
        <w:rPr>
          <w:color w:val="000000"/>
          <w:sz w:val="24"/>
          <w:szCs w:val="24"/>
          <w:vertAlign w:val="superscript"/>
          <w:lang w:val="en-US"/>
        </w:rPr>
        <w:t>th</w:t>
      </w:r>
      <w:r>
        <w:rPr>
          <w:color w:val="000000"/>
          <w:sz w:val="24"/>
          <w:szCs w:val="24"/>
          <w:lang w:val="en-US"/>
        </w:rPr>
        <w:t xml:space="preserve"> December 2005 relating to the application of the Public Contracts code;</w:t>
      </w:r>
    </w:p>
    <w:p w14:paraId="46CC7085" w14:textId="77777777" w:rsidR="00F66D80" w:rsidRDefault="00F66D80" w:rsidP="00BC4199">
      <w:pPr>
        <w:numPr>
          <w:ilvl w:val="0"/>
          <w:numId w:val="22"/>
        </w:numPr>
        <w:jc w:val="both"/>
        <w:rPr>
          <w:color w:val="000000"/>
          <w:sz w:val="24"/>
          <w:szCs w:val="24"/>
        </w:rPr>
      </w:pPr>
      <w:r>
        <w:rPr>
          <w:color w:val="000000"/>
          <w:sz w:val="24"/>
          <w:szCs w:val="24"/>
        </w:rPr>
        <w:t>Order N° 033/CAB/PM of the 13</w:t>
      </w:r>
      <w:r>
        <w:rPr>
          <w:color w:val="000000"/>
          <w:sz w:val="24"/>
          <w:szCs w:val="24"/>
          <w:vertAlign w:val="superscript"/>
        </w:rPr>
        <w:t>th</w:t>
      </w:r>
      <w:r>
        <w:rPr>
          <w:color w:val="000000"/>
          <w:sz w:val="24"/>
          <w:szCs w:val="24"/>
        </w:rPr>
        <w:t xml:space="preserve"> February 2007 bearing the general administrative conditions</w:t>
      </w:r>
    </w:p>
    <w:p w14:paraId="2C057888" w14:textId="77777777" w:rsidR="00F66D80" w:rsidRDefault="00F66D80" w:rsidP="00BC4199">
      <w:pPr>
        <w:numPr>
          <w:ilvl w:val="0"/>
          <w:numId w:val="23"/>
        </w:numPr>
        <w:tabs>
          <w:tab w:val="num" w:pos="426"/>
        </w:tabs>
        <w:ind w:left="426" w:hanging="426"/>
        <w:jc w:val="both"/>
        <w:rPr>
          <w:bCs/>
          <w:color w:val="000000"/>
          <w:sz w:val="24"/>
          <w:szCs w:val="24"/>
        </w:rPr>
      </w:pPr>
      <w:r>
        <w:rPr>
          <w:bCs/>
          <w:color w:val="000000"/>
          <w:sz w:val="24"/>
          <w:szCs w:val="24"/>
        </w:rPr>
        <w:t>Circular N° 002/CAB/PM of 31</w:t>
      </w:r>
      <w:r>
        <w:rPr>
          <w:bCs/>
          <w:color w:val="000000"/>
          <w:sz w:val="24"/>
          <w:szCs w:val="24"/>
          <w:vertAlign w:val="superscript"/>
        </w:rPr>
        <w:t>st</w:t>
      </w:r>
      <w:r>
        <w:rPr>
          <w:bCs/>
          <w:color w:val="000000"/>
          <w:sz w:val="24"/>
          <w:szCs w:val="24"/>
        </w:rPr>
        <w:t xml:space="preserve"> January 2011 relative to the amelioration of the performance of Public Contracts system;</w:t>
      </w:r>
    </w:p>
    <w:p w14:paraId="68EDC78E" w14:textId="77777777" w:rsidR="00F66D80" w:rsidRDefault="00F66D80" w:rsidP="00BC4199">
      <w:pPr>
        <w:numPr>
          <w:ilvl w:val="0"/>
          <w:numId w:val="23"/>
        </w:numPr>
        <w:tabs>
          <w:tab w:val="num" w:pos="426"/>
        </w:tabs>
        <w:ind w:left="426" w:hanging="426"/>
        <w:jc w:val="both"/>
        <w:rPr>
          <w:bCs/>
          <w:color w:val="000000"/>
          <w:sz w:val="24"/>
          <w:szCs w:val="24"/>
        </w:rPr>
      </w:pPr>
      <w:r>
        <w:rPr>
          <w:bCs/>
          <w:color w:val="000000"/>
          <w:sz w:val="24"/>
          <w:szCs w:val="24"/>
        </w:rPr>
        <w:t xml:space="preserve">Circular N° </w:t>
      </w:r>
      <w:r>
        <w:rPr>
          <w:color w:val="000000"/>
          <w:sz w:val="24"/>
          <w:szCs w:val="24"/>
          <w:lang w:val="en-US"/>
        </w:rPr>
        <w:t>003/CAB/PM of January 31, 2011 defining the conditions for the management of the changes of the economic conditions of Public Contracts;</w:t>
      </w:r>
    </w:p>
    <w:p w14:paraId="050D7DBD" w14:textId="77777777" w:rsidR="00F66D80" w:rsidRDefault="00F66D80" w:rsidP="00BC4199">
      <w:pPr>
        <w:numPr>
          <w:ilvl w:val="0"/>
          <w:numId w:val="23"/>
        </w:numPr>
        <w:tabs>
          <w:tab w:val="num" w:pos="426"/>
        </w:tabs>
        <w:ind w:left="426" w:hanging="426"/>
        <w:jc w:val="both"/>
        <w:rPr>
          <w:bCs/>
          <w:color w:val="000000"/>
          <w:sz w:val="24"/>
          <w:szCs w:val="24"/>
        </w:rPr>
      </w:pPr>
      <w:r>
        <w:rPr>
          <w:bCs/>
          <w:color w:val="000000"/>
          <w:sz w:val="24"/>
          <w:szCs w:val="24"/>
        </w:rPr>
        <w:t xml:space="preserve">Order N° </w:t>
      </w:r>
      <w:r>
        <w:rPr>
          <w:color w:val="000000"/>
          <w:sz w:val="24"/>
          <w:szCs w:val="24"/>
          <w:lang w:val="en-US"/>
        </w:rPr>
        <w:t>22/CAB/PM of 2</w:t>
      </w:r>
      <w:r>
        <w:rPr>
          <w:color w:val="000000"/>
          <w:sz w:val="24"/>
          <w:szCs w:val="24"/>
          <w:vertAlign w:val="superscript"/>
          <w:lang w:val="en-US"/>
        </w:rPr>
        <w:t>nd</w:t>
      </w:r>
      <w:r>
        <w:rPr>
          <w:color w:val="000000"/>
          <w:sz w:val="24"/>
          <w:szCs w:val="24"/>
          <w:lang w:val="en-US"/>
        </w:rPr>
        <w:t xml:space="preserve"> February 2011 to lay down conditions for the recruitment Individual consultants;</w:t>
      </w:r>
    </w:p>
    <w:p w14:paraId="719D6564" w14:textId="77777777" w:rsidR="00F66D80" w:rsidRDefault="00F66D80" w:rsidP="00BC4199">
      <w:pPr>
        <w:numPr>
          <w:ilvl w:val="0"/>
          <w:numId w:val="23"/>
        </w:numPr>
        <w:ind w:left="426" w:hanging="426"/>
        <w:jc w:val="both"/>
        <w:rPr>
          <w:bCs/>
          <w:color w:val="000000"/>
          <w:sz w:val="24"/>
          <w:szCs w:val="24"/>
        </w:rPr>
      </w:pPr>
      <w:bookmarkStart w:id="1" w:name="OLE_LINK1"/>
      <w:r>
        <w:rPr>
          <w:bCs/>
          <w:sz w:val="24"/>
          <w:szCs w:val="24"/>
        </w:rPr>
        <w:lastRenderedPageBreak/>
        <w:t xml:space="preserve">Decree N°2012/076 of </w:t>
      </w:r>
      <w:r>
        <w:rPr>
          <w:sz w:val="24"/>
          <w:szCs w:val="24"/>
        </w:rPr>
        <w:t>8</w:t>
      </w:r>
      <w:r>
        <w:rPr>
          <w:sz w:val="24"/>
          <w:szCs w:val="24"/>
          <w:vertAlign w:val="superscript"/>
        </w:rPr>
        <w:t>th</w:t>
      </w:r>
      <w:r>
        <w:rPr>
          <w:sz w:val="24"/>
          <w:szCs w:val="24"/>
        </w:rPr>
        <w:t xml:space="preserve"> March 2012 </w:t>
      </w:r>
      <w:r>
        <w:rPr>
          <w:bCs/>
          <w:sz w:val="24"/>
          <w:szCs w:val="24"/>
        </w:rPr>
        <w:t xml:space="preserve">modifying and completing certain dispositions of Decree </w:t>
      </w:r>
      <w:r>
        <w:rPr>
          <w:bCs/>
          <w:color w:val="000000"/>
          <w:sz w:val="24"/>
          <w:szCs w:val="24"/>
        </w:rPr>
        <w:t>N°2001/048 of 23</w:t>
      </w:r>
      <w:r>
        <w:rPr>
          <w:bCs/>
          <w:color w:val="000000"/>
          <w:sz w:val="24"/>
          <w:szCs w:val="24"/>
          <w:vertAlign w:val="superscript"/>
        </w:rPr>
        <w:t>rd</w:t>
      </w:r>
      <w:r>
        <w:rPr>
          <w:bCs/>
          <w:color w:val="000000"/>
          <w:sz w:val="24"/>
          <w:szCs w:val="24"/>
        </w:rPr>
        <w:t xml:space="preserve"> February 2001 bearing the organisation and </w:t>
      </w:r>
      <w:r>
        <w:rPr>
          <w:color w:val="000000"/>
          <w:sz w:val="24"/>
          <w:szCs w:val="24"/>
        </w:rPr>
        <w:t>functioning of the Public Contracts Regulatory Agency (ARMP) ;</w:t>
      </w:r>
    </w:p>
    <w:p w14:paraId="3E47B433" w14:textId="77777777" w:rsidR="00F66D80" w:rsidRDefault="00F66D80" w:rsidP="00BC4199">
      <w:pPr>
        <w:numPr>
          <w:ilvl w:val="0"/>
          <w:numId w:val="23"/>
        </w:numPr>
        <w:tabs>
          <w:tab w:val="num" w:pos="426"/>
        </w:tabs>
        <w:ind w:left="426" w:hanging="426"/>
        <w:jc w:val="both"/>
        <w:rPr>
          <w:bCs/>
          <w:color w:val="000000"/>
          <w:sz w:val="24"/>
          <w:szCs w:val="24"/>
        </w:rPr>
      </w:pPr>
      <w:r>
        <w:rPr>
          <w:color w:val="000000"/>
          <w:sz w:val="24"/>
          <w:szCs w:val="24"/>
        </w:rPr>
        <w:t>Circular letter</w:t>
      </w:r>
      <w:r>
        <w:rPr>
          <w:bCs/>
          <w:color w:val="000000"/>
          <w:sz w:val="24"/>
          <w:szCs w:val="24"/>
        </w:rPr>
        <w:t xml:space="preserve"> N°001/</w:t>
      </w:r>
      <w:r>
        <w:rPr>
          <w:bCs/>
          <w:caps/>
          <w:color w:val="000000"/>
          <w:sz w:val="24"/>
          <w:szCs w:val="24"/>
        </w:rPr>
        <w:t>cab/pr</w:t>
      </w:r>
      <w:r>
        <w:rPr>
          <w:bCs/>
          <w:color w:val="000000"/>
          <w:sz w:val="24"/>
          <w:szCs w:val="24"/>
        </w:rPr>
        <w:t xml:space="preserve"> of 19</w:t>
      </w:r>
      <w:r>
        <w:rPr>
          <w:bCs/>
          <w:color w:val="000000"/>
          <w:sz w:val="24"/>
          <w:szCs w:val="24"/>
          <w:vertAlign w:val="superscript"/>
        </w:rPr>
        <w:t>th</w:t>
      </w:r>
      <w:r>
        <w:rPr>
          <w:bCs/>
          <w:color w:val="000000"/>
          <w:sz w:val="24"/>
          <w:szCs w:val="24"/>
        </w:rPr>
        <w:t xml:space="preserve"> June 2012 </w:t>
      </w:r>
      <w:r>
        <w:rPr>
          <w:color w:val="000000"/>
          <w:sz w:val="24"/>
          <w:szCs w:val="24"/>
        </w:rPr>
        <w:t>relative to the award and the control of the execution of public contracts.</w:t>
      </w:r>
    </w:p>
    <w:p w14:paraId="5FD8E091" w14:textId="77777777" w:rsidR="00F66D80" w:rsidRDefault="00F66D80" w:rsidP="00BC4199">
      <w:pPr>
        <w:numPr>
          <w:ilvl w:val="0"/>
          <w:numId w:val="23"/>
        </w:numPr>
        <w:tabs>
          <w:tab w:val="num" w:pos="426"/>
        </w:tabs>
        <w:ind w:left="426" w:hanging="426"/>
        <w:jc w:val="both"/>
        <w:rPr>
          <w:color w:val="000000"/>
          <w:sz w:val="24"/>
          <w:szCs w:val="24"/>
        </w:rPr>
      </w:pPr>
      <w:r>
        <w:rPr>
          <w:color w:val="000000"/>
          <w:sz w:val="24"/>
          <w:szCs w:val="24"/>
        </w:rPr>
        <w:t>Letter N° 0005193/L/PR/MINMAP/CAB of 24</w:t>
      </w:r>
      <w:r>
        <w:rPr>
          <w:color w:val="000000"/>
          <w:sz w:val="24"/>
          <w:szCs w:val="24"/>
          <w:vertAlign w:val="superscript"/>
        </w:rPr>
        <w:t>th</w:t>
      </w:r>
      <w:r>
        <w:rPr>
          <w:color w:val="000000"/>
          <w:sz w:val="24"/>
          <w:szCs w:val="24"/>
        </w:rPr>
        <w:t xml:space="preserve"> October 2013 bearing method of evaluation of financial bids; Total without taxes (THT) &amp; Total all taxes inclusive (TTC).</w:t>
      </w:r>
    </w:p>
    <w:p w14:paraId="1E2C04ED" w14:textId="77777777" w:rsidR="00F66D80" w:rsidRDefault="00F66D80" w:rsidP="00BC4199">
      <w:pPr>
        <w:numPr>
          <w:ilvl w:val="0"/>
          <w:numId w:val="23"/>
        </w:numPr>
        <w:tabs>
          <w:tab w:val="num" w:pos="426"/>
        </w:tabs>
        <w:ind w:left="426" w:hanging="426"/>
        <w:jc w:val="both"/>
        <w:rPr>
          <w:bCs/>
          <w:color w:val="000000"/>
          <w:sz w:val="24"/>
          <w:szCs w:val="24"/>
        </w:rPr>
      </w:pPr>
      <w:r>
        <w:rPr>
          <w:color w:val="000000"/>
          <w:sz w:val="24"/>
          <w:szCs w:val="24"/>
        </w:rPr>
        <w:t>Order N° 038 CAB/PM of 15</w:t>
      </w:r>
      <w:r>
        <w:rPr>
          <w:color w:val="000000"/>
          <w:sz w:val="24"/>
          <w:szCs w:val="24"/>
          <w:vertAlign w:val="superscript"/>
        </w:rPr>
        <w:t>th</w:t>
      </w:r>
      <w:r>
        <w:rPr>
          <w:color w:val="000000"/>
          <w:sz w:val="24"/>
          <w:szCs w:val="24"/>
        </w:rPr>
        <w:t xml:space="preserve"> May 2014 putting in force model tender files for the award of public contracts.</w:t>
      </w:r>
    </w:p>
    <w:p w14:paraId="19C5C14E" w14:textId="77777777" w:rsidR="00F66D80" w:rsidRDefault="00F66D80" w:rsidP="00BC4199">
      <w:pPr>
        <w:numPr>
          <w:ilvl w:val="0"/>
          <w:numId w:val="23"/>
        </w:numPr>
        <w:tabs>
          <w:tab w:val="num" w:pos="426"/>
        </w:tabs>
        <w:ind w:left="426" w:hanging="426"/>
        <w:jc w:val="both"/>
        <w:rPr>
          <w:bCs/>
          <w:color w:val="000000"/>
          <w:sz w:val="24"/>
          <w:szCs w:val="24"/>
        </w:rPr>
      </w:pPr>
      <w:r>
        <w:rPr>
          <w:color w:val="000000"/>
          <w:sz w:val="24"/>
          <w:szCs w:val="24"/>
        </w:rPr>
        <w:t>Circular letter N° 00004077/LC/MINMAP/CAB of 23</w:t>
      </w:r>
      <w:r>
        <w:rPr>
          <w:color w:val="000000"/>
          <w:sz w:val="24"/>
          <w:szCs w:val="24"/>
          <w:vertAlign w:val="superscript"/>
        </w:rPr>
        <w:t>rd</w:t>
      </w:r>
      <w:r>
        <w:rPr>
          <w:color w:val="000000"/>
          <w:sz w:val="24"/>
          <w:szCs w:val="24"/>
        </w:rPr>
        <w:t xml:space="preserve"> July 2014 bearing modalities for the constitution of certain files submitted for signature and certain directives and instructing that Contracting Authorities get copies of bids as soon as opening takes place. </w:t>
      </w:r>
    </w:p>
    <w:p w14:paraId="647445F3" w14:textId="7273C0A7" w:rsidR="00251369" w:rsidRDefault="00AD52F3" w:rsidP="00251369">
      <w:pPr>
        <w:numPr>
          <w:ilvl w:val="0"/>
          <w:numId w:val="23"/>
        </w:numPr>
        <w:tabs>
          <w:tab w:val="num" w:pos="426"/>
        </w:tabs>
        <w:ind w:left="426" w:hanging="426"/>
        <w:jc w:val="both"/>
        <w:rPr>
          <w:bCs/>
          <w:color w:val="FF0000"/>
          <w:sz w:val="24"/>
          <w:szCs w:val="24"/>
        </w:rPr>
      </w:pPr>
      <w:r>
        <w:rPr>
          <w:sz w:val="24"/>
          <w:szCs w:val="24"/>
        </w:rPr>
        <w:t>Circular N° 0001877</w:t>
      </w:r>
      <w:r w:rsidR="00251369">
        <w:rPr>
          <w:sz w:val="24"/>
          <w:szCs w:val="24"/>
        </w:rPr>
        <w:t>/C/MINFI of 31</w:t>
      </w:r>
      <w:r w:rsidR="00251369" w:rsidRPr="00E6342A">
        <w:rPr>
          <w:sz w:val="24"/>
          <w:szCs w:val="24"/>
          <w:vertAlign w:val="superscript"/>
        </w:rPr>
        <w:t>st</w:t>
      </w:r>
      <w:r w:rsidR="00251369">
        <w:rPr>
          <w:sz w:val="24"/>
          <w:szCs w:val="24"/>
        </w:rPr>
        <w:t xml:space="preserve"> </w:t>
      </w:r>
      <w:r w:rsidR="00251369" w:rsidRPr="00685C36">
        <w:rPr>
          <w:sz w:val="24"/>
          <w:szCs w:val="24"/>
        </w:rPr>
        <w:t>December 202</w:t>
      </w:r>
      <w:r>
        <w:rPr>
          <w:sz w:val="24"/>
          <w:szCs w:val="24"/>
        </w:rPr>
        <w:t>5</w:t>
      </w:r>
      <w:r w:rsidR="00251369" w:rsidRPr="00521F0B">
        <w:rPr>
          <w:sz w:val="24"/>
          <w:szCs w:val="24"/>
        </w:rPr>
        <w:t xml:space="preserve"> bearing instructions relating to the execution of Finance Laws, the Monitoring and Control of the execution of the Budget of the State, Administrative Public Establishments, Regional and Local Authorities for the 2</w:t>
      </w:r>
      <w:r w:rsidR="008124A5">
        <w:rPr>
          <w:sz w:val="24"/>
          <w:szCs w:val="24"/>
        </w:rPr>
        <w:t>026</w:t>
      </w:r>
      <w:r w:rsidR="00251369" w:rsidRPr="00521F0B">
        <w:rPr>
          <w:sz w:val="24"/>
          <w:szCs w:val="24"/>
        </w:rPr>
        <w:t xml:space="preserve"> financial year.</w:t>
      </w:r>
    </w:p>
    <w:p w14:paraId="4F24BE95" w14:textId="77777777" w:rsidR="00F66D80" w:rsidRDefault="00F66D80" w:rsidP="00BC4199">
      <w:pPr>
        <w:numPr>
          <w:ilvl w:val="0"/>
          <w:numId w:val="23"/>
        </w:numPr>
        <w:tabs>
          <w:tab w:val="num" w:pos="426"/>
        </w:tabs>
        <w:ind w:left="426" w:hanging="426"/>
        <w:jc w:val="both"/>
        <w:rPr>
          <w:bCs/>
          <w:color w:val="000000"/>
          <w:sz w:val="24"/>
          <w:szCs w:val="24"/>
        </w:rPr>
      </w:pPr>
      <w:r>
        <w:rPr>
          <w:color w:val="000000"/>
          <w:sz w:val="24"/>
          <w:szCs w:val="24"/>
        </w:rPr>
        <w:t>Norms in force </w:t>
      </w:r>
      <w:r>
        <w:rPr>
          <w:color w:val="000000"/>
          <w:sz w:val="24"/>
          <w:szCs w:val="24"/>
          <w:lang w:val="en-US"/>
        </w:rPr>
        <w:t>in the Republic of Cameroon</w:t>
      </w:r>
      <w:r>
        <w:rPr>
          <w:color w:val="000000"/>
          <w:sz w:val="24"/>
          <w:szCs w:val="24"/>
        </w:rPr>
        <w:t>;</w:t>
      </w:r>
    </w:p>
    <w:p w14:paraId="4FB04846" w14:textId="77777777" w:rsidR="00F66D80" w:rsidRDefault="00F66D80" w:rsidP="00BC4199">
      <w:pPr>
        <w:numPr>
          <w:ilvl w:val="0"/>
          <w:numId w:val="23"/>
        </w:numPr>
        <w:tabs>
          <w:tab w:val="num" w:pos="426"/>
        </w:tabs>
        <w:ind w:left="426" w:hanging="426"/>
        <w:jc w:val="both"/>
        <w:rPr>
          <w:bCs/>
          <w:color w:val="000000"/>
          <w:sz w:val="24"/>
          <w:szCs w:val="24"/>
        </w:rPr>
      </w:pPr>
      <w:r>
        <w:rPr>
          <w:color w:val="000000"/>
          <w:sz w:val="24"/>
          <w:szCs w:val="24"/>
        </w:rPr>
        <w:t xml:space="preserve">Other </w:t>
      </w:r>
      <w:r>
        <w:rPr>
          <w:color w:val="000000"/>
          <w:sz w:val="24"/>
          <w:szCs w:val="24"/>
          <w:lang w:val="en-US"/>
        </w:rPr>
        <w:t>texts specific to contracting fields.</w:t>
      </w:r>
      <w:bookmarkEnd w:id="1"/>
    </w:p>
    <w:p w14:paraId="38D17FB8" w14:textId="77777777" w:rsidR="00F66D80" w:rsidRDefault="00F66D80" w:rsidP="00F66D80">
      <w:pPr>
        <w:jc w:val="both"/>
        <w:rPr>
          <w:bCs/>
          <w:color w:val="000000"/>
          <w:sz w:val="16"/>
          <w:szCs w:val="16"/>
          <w:lang w:val="en-US"/>
        </w:rPr>
      </w:pPr>
    </w:p>
    <w:p w14:paraId="581D8AF6" w14:textId="77777777" w:rsidR="00F66D80" w:rsidRDefault="00F66D80" w:rsidP="00F66D80">
      <w:pPr>
        <w:jc w:val="both"/>
        <w:rPr>
          <w:b/>
          <w:color w:val="000000"/>
          <w:sz w:val="24"/>
          <w:szCs w:val="24"/>
          <w:u w:val="single"/>
        </w:rPr>
      </w:pPr>
      <w:r>
        <w:rPr>
          <w:b/>
          <w:color w:val="000000"/>
          <w:sz w:val="24"/>
          <w:szCs w:val="24"/>
          <w:u w:val="single"/>
        </w:rPr>
        <w:t>Article 7</w:t>
      </w:r>
      <w:r>
        <w:rPr>
          <w:b/>
          <w:color w:val="000000"/>
          <w:sz w:val="24"/>
          <w:szCs w:val="24"/>
        </w:rPr>
        <w:t xml:space="preserve">:       </w:t>
      </w:r>
      <w:r>
        <w:rPr>
          <w:b/>
          <w:color w:val="000000"/>
          <w:sz w:val="24"/>
          <w:szCs w:val="24"/>
          <w:u w:val="single"/>
        </w:rPr>
        <w:t>DEFINITIONS OF DUTIES</w:t>
      </w:r>
    </w:p>
    <w:p w14:paraId="0068E666" w14:textId="77777777" w:rsidR="00F66D80" w:rsidRDefault="00F66D80" w:rsidP="00F66D80">
      <w:pPr>
        <w:ind w:firstLine="708"/>
        <w:jc w:val="both"/>
        <w:rPr>
          <w:color w:val="000000"/>
          <w:sz w:val="24"/>
          <w:szCs w:val="24"/>
        </w:rPr>
      </w:pPr>
      <w:r>
        <w:rPr>
          <w:color w:val="000000"/>
          <w:sz w:val="24"/>
          <w:szCs w:val="24"/>
        </w:rPr>
        <w:t>For the implementation of the provisions of this invitation to tender:</w:t>
      </w:r>
    </w:p>
    <w:p w14:paraId="535B812A" w14:textId="77777777" w:rsidR="00F66D80" w:rsidRDefault="00F66D80" w:rsidP="00F66D80">
      <w:pPr>
        <w:jc w:val="both"/>
        <w:rPr>
          <w:color w:val="000000"/>
          <w:sz w:val="10"/>
          <w:szCs w:val="10"/>
        </w:rPr>
      </w:pPr>
    </w:p>
    <w:p w14:paraId="7877053E" w14:textId="26D92714" w:rsidR="00F66D80" w:rsidRDefault="00F66D80" w:rsidP="00BC4199">
      <w:pPr>
        <w:numPr>
          <w:ilvl w:val="0"/>
          <w:numId w:val="24"/>
        </w:numPr>
        <w:jc w:val="both"/>
        <w:rPr>
          <w:color w:val="000000"/>
          <w:sz w:val="24"/>
          <w:szCs w:val="24"/>
        </w:rPr>
      </w:pPr>
      <w:r>
        <w:rPr>
          <w:b/>
          <w:color w:val="000000"/>
          <w:sz w:val="24"/>
          <w:szCs w:val="24"/>
        </w:rPr>
        <w:t>The Contracting Authority</w:t>
      </w:r>
      <w:r>
        <w:rPr>
          <w:color w:val="000000"/>
          <w:sz w:val="24"/>
          <w:szCs w:val="24"/>
        </w:rPr>
        <w:t xml:space="preserve"> is the </w:t>
      </w:r>
      <w:r w:rsidRPr="000C60E2">
        <w:rPr>
          <w:sz w:val="24"/>
          <w:szCs w:val="24"/>
        </w:rPr>
        <w:t xml:space="preserve">Mayor </w:t>
      </w:r>
      <w:r w:rsidR="00DF422D">
        <w:rPr>
          <w:sz w:val="24"/>
          <w:szCs w:val="24"/>
        </w:rPr>
        <w:t>Furu A</w:t>
      </w:r>
      <w:r w:rsidR="008B277C">
        <w:rPr>
          <w:sz w:val="24"/>
          <w:szCs w:val="24"/>
        </w:rPr>
        <w:t>wa</w:t>
      </w:r>
      <w:r w:rsidRPr="000C60E2">
        <w:rPr>
          <w:sz w:val="24"/>
          <w:szCs w:val="24"/>
        </w:rPr>
        <w:t xml:space="preserve"> Council</w:t>
      </w:r>
      <w:r>
        <w:rPr>
          <w:color w:val="FF0000"/>
          <w:sz w:val="24"/>
          <w:szCs w:val="24"/>
        </w:rPr>
        <w:t xml:space="preserve"> </w:t>
      </w:r>
      <w:r>
        <w:rPr>
          <w:color w:val="000000"/>
          <w:sz w:val="24"/>
          <w:szCs w:val="24"/>
        </w:rPr>
        <w:t xml:space="preserve">who shall be the Signatory Authority of the contract arising from this invitation to tender. </w:t>
      </w:r>
      <w:r>
        <w:rPr>
          <w:color w:val="000000"/>
          <w:sz w:val="22"/>
          <w:szCs w:val="22"/>
          <w:lang w:val="en-US"/>
        </w:rPr>
        <w:t>He shall be responsible for the conservation of the originals of the Jobbing Order and the transmission of copies to ARMP through the focal point designated to that effect.</w:t>
      </w:r>
    </w:p>
    <w:p w14:paraId="091113B6" w14:textId="7D5A97EB" w:rsidR="00F66D80" w:rsidRDefault="00F66D80" w:rsidP="00BC4199">
      <w:pPr>
        <w:numPr>
          <w:ilvl w:val="0"/>
          <w:numId w:val="24"/>
        </w:numPr>
        <w:jc w:val="both"/>
        <w:rPr>
          <w:color w:val="000000"/>
          <w:sz w:val="24"/>
          <w:szCs w:val="24"/>
        </w:rPr>
      </w:pPr>
      <w:r>
        <w:rPr>
          <w:b/>
          <w:color w:val="000000"/>
          <w:sz w:val="24"/>
          <w:szCs w:val="24"/>
        </w:rPr>
        <w:t xml:space="preserve">The Project Owner, </w:t>
      </w:r>
      <w:r>
        <w:rPr>
          <w:color w:val="000000"/>
          <w:sz w:val="24"/>
          <w:szCs w:val="24"/>
        </w:rPr>
        <w:t xml:space="preserve">that is, the </w:t>
      </w:r>
      <w:r w:rsidRPr="000C60E2">
        <w:rPr>
          <w:sz w:val="24"/>
          <w:szCs w:val="24"/>
        </w:rPr>
        <w:t xml:space="preserve">Mayor </w:t>
      </w:r>
      <w:r w:rsidR="00DF422D">
        <w:rPr>
          <w:sz w:val="24"/>
          <w:szCs w:val="24"/>
        </w:rPr>
        <w:t>Furu A</w:t>
      </w:r>
      <w:r w:rsidR="008B277C">
        <w:rPr>
          <w:sz w:val="24"/>
          <w:szCs w:val="24"/>
        </w:rPr>
        <w:t xml:space="preserve">wa </w:t>
      </w:r>
      <w:r w:rsidRPr="000C60E2">
        <w:rPr>
          <w:sz w:val="24"/>
          <w:szCs w:val="24"/>
        </w:rPr>
        <w:t>Council</w:t>
      </w:r>
      <w:r>
        <w:rPr>
          <w:color w:val="FF0000"/>
          <w:sz w:val="24"/>
          <w:szCs w:val="24"/>
        </w:rPr>
        <w:t xml:space="preserve"> </w:t>
      </w:r>
      <w:r>
        <w:rPr>
          <w:color w:val="000000"/>
          <w:sz w:val="24"/>
          <w:szCs w:val="24"/>
        </w:rPr>
        <w:t>who shall take part in the award and follow-up of the execution of the project in collaboration with the Project Engineer and the Control Brigade at the Divisional Delegation of Public Contracts for Menchum.</w:t>
      </w:r>
    </w:p>
    <w:p w14:paraId="6F2DEE14" w14:textId="4EFC84D4" w:rsidR="00F66D80" w:rsidRDefault="00F66D80" w:rsidP="00BC4199">
      <w:pPr>
        <w:numPr>
          <w:ilvl w:val="0"/>
          <w:numId w:val="24"/>
        </w:numPr>
        <w:jc w:val="both"/>
        <w:rPr>
          <w:color w:val="000000"/>
          <w:sz w:val="24"/>
          <w:szCs w:val="24"/>
        </w:rPr>
      </w:pPr>
      <w:r>
        <w:rPr>
          <w:b/>
          <w:bCs/>
          <w:color w:val="000000"/>
          <w:sz w:val="24"/>
          <w:szCs w:val="24"/>
        </w:rPr>
        <w:t xml:space="preserve">The </w:t>
      </w:r>
      <w:r>
        <w:rPr>
          <w:b/>
          <w:color w:val="000000"/>
          <w:sz w:val="24"/>
          <w:szCs w:val="24"/>
        </w:rPr>
        <w:t>Authorizing Officer,</w:t>
      </w:r>
      <w:r>
        <w:rPr>
          <w:color w:val="000000"/>
          <w:sz w:val="24"/>
          <w:szCs w:val="24"/>
        </w:rPr>
        <w:t xml:space="preserve"> that is, </w:t>
      </w:r>
      <w:r w:rsidRPr="000C60E2">
        <w:rPr>
          <w:sz w:val="24"/>
          <w:szCs w:val="24"/>
        </w:rPr>
        <w:t xml:space="preserve">Mayor </w:t>
      </w:r>
      <w:r w:rsidR="00DF422D">
        <w:rPr>
          <w:sz w:val="24"/>
          <w:szCs w:val="24"/>
        </w:rPr>
        <w:t>Furu A</w:t>
      </w:r>
      <w:r w:rsidR="008B277C">
        <w:rPr>
          <w:sz w:val="24"/>
          <w:szCs w:val="24"/>
        </w:rPr>
        <w:t>wa</w:t>
      </w:r>
      <w:r w:rsidRPr="000C60E2">
        <w:rPr>
          <w:sz w:val="24"/>
          <w:szCs w:val="24"/>
        </w:rPr>
        <w:t xml:space="preserve"> Council</w:t>
      </w:r>
      <w:r>
        <w:rPr>
          <w:color w:val="FF0000"/>
          <w:sz w:val="24"/>
          <w:szCs w:val="24"/>
        </w:rPr>
        <w:t xml:space="preserve"> </w:t>
      </w:r>
      <w:r>
        <w:rPr>
          <w:color w:val="000000"/>
          <w:sz w:val="24"/>
          <w:szCs w:val="24"/>
        </w:rPr>
        <w:t xml:space="preserve">who shall address to the </w:t>
      </w:r>
      <w:r w:rsidRPr="005B1188">
        <w:rPr>
          <w:sz w:val="24"/>
          <w:szCs w:val="24"/>
        </w:rPr>
        <w:t>Senior Divisional Officer for Menchum</w:t>
      </w:r>
      <w:r>
        <w:rPr>
          <w:color w:val="000000"/>
          <w:sz w:val="24"/>
          <w:szCs w:val="24"/>
        </w:rPr>
        <w:t>, periodic reports on the partial payments made, if any. These reports shall present the state of the advancement of works, the financial situation (payment of the deductions) as well as the difficulties met during the execution of works.</w:t>
      </w:r>
    </w:p>
    <w:p w14:paraId="5013619C" w14:textId="1674FBAD" w:rsidR="00F66D80" w:rsidRDefault="00F66D80" w:rsidP="00BC4199">
      <w:pPr>
        <w:numPr>
          <w:ilvl w:val="0"/>
          <w:numId w:val="24"/>
        </w:numPr>
        <w:jc w:val="both"/>
        <w:rPr>
          <w:color w:val="000000"/>
          <w:sz w:val="24"/>
          <w:szCs w:val="24"/>
        </w:rPr>
      </w:pPr>
      <w:r>
        <w:rPr>
          <w:b/>
          <w:bCs/>
          <w:color w:val="000000"/>
          <w:sz w:val="24"/>
          <w:szCs w:val="24"/>
        </w:rPr>
        <w:t xml:space="preserve">The Contract Manager, </w:t>
      </w:r>
      <w:r w:rsidR="00F31F32">
        <w:rPr>
          <w:color w:val="000000"/>
          <w:sz w:val="24"/>
          <w:szCs w:val="24"/>
        </w:rPr>
        <w:t>s</w:t>
      </w:r>
      <w:r w:rsidR="00203196">
        <w:rPr>
          <w:color w:val="000000"/>
          <w:sz w:val="24"/>
          <w:szCs w:val="24"/>
        </w:rPr>
        <w:t>hall be the Divisional De</w:t>
      </w:r>
      <w:r w:rsidR="00E44B99">
        <w:rPr>
          <w:color w:val="000000"/>
          <w:sz w:val="24"/>
          <w:szCs w:val="24"/>
        </w:rPr>
        <w:t>legate for MINADER</w:t>
      </w:r>
      <w:r w:rsidR="00203196">
        <w:rPr>
          <w:color w:val="000000"/>
          <w:sz w:val="24"/>
          <w:szCs w:val="24"/>
        </w:rPr>
        <w:t xml:space="preserve"> For Menchum </w:t>
      </w:r>
      <w:r>
        <w:rPr>
          <w:color w:val="000000"/>
          <w:sz w:val="24"/>
          <w:szCs w:val="24"/>
        </w:rPr>
        <w:t>who shall in collaboration with the Project Engineer approve the execution program submitted by the Contractor and ensure the technical specifications are respected during the execution and submit in maximum every two weeks, reports to the Contracting Authority through the Project Engineer.</w:t>
      </w:r>
    </w:p>
    <w:p w14:paraId="129490B1" w14:textId="77777777" w:rsidR="00F66D80" w:rsidRDefault="00F66D80" w:rsidP="00BC4199">
      <w:pPr>
        <w:numPr>
          <w:ilvl w:val="0"/>
          <w:numId w:val="24"/>
        </w:numPr>
        <w:jc w:val="both"/>
        <w:rPr>
          <w:b/>
          <w:bCs/>
          <w:color w:val="000000"/>
          <w:sz w:val="24"/>
          <w:szCs w:val="24"/>
        </w:rPr>
      </w:pPr>
      <w:r>
        <w:rPr>
          <w:b/>
          <w:color w:val="000000"/>
          <w:sz w:val="24"/>
          <w:szCs w:val="24"/>
        </w:rPr>
        <w:t>The Project Engineer</w:t>
      </w:r>
      <w:r>
        <w:rPr>
          <w:color w:val="000000"/>
          <w:sz w:val="24"/>
          <w:szCs w:val="24"/>
        </w:rPr>
        <w:t xml:space="preserve"> is the Divisional Delegate of Public Works for Menchum who shall be in charge of approbation of execution documents, supervising and controlling the technical execution of the works. He shall as well ensure he plays his roles spelled out in Article 26 of these Administrative Conditions and prepare documents for payments.</w:t>
      </w:r>
    </w:p>
    <w:p w14:paraId="687F82CE" w14:textId="77777777" w:rsidR="00F66D80" w:rsidRDefault="00F66D80" w:rsidP="00BC4199">
      <w:pPr>
        <w:numPr>
          <w:ilvl w:val="0"/>
          <w:numId w:val="24"/>
        </w:numPr>
        <w:jc w:val="both"/>
        <w:rPr>
          <w:b/>
          <w:bCs/>
          <w:color w:val="000000"/>
          <w:sz w:val="24"/>
          <w:szCs w:val="24"/>
        </w:rPr>
      </w:pPr>
      <w:r>
        <w:rPr>
          <w:b/>
          <w:color w:val="000000"/>
          <w:sz w:val="24"/>
          <w:szCs w:val="24"/>
        </w:rPr>
        <w:t xml:space="preserve">The Control Brigade </w:t>
      </w:r>
      <w:r>
        <w:rPr>
          <w:color w:val="000000"/>
          <w:sz w:val="24"/>
          <w:szCs w:val="24"/>
        </w:rPr>
        <w:t>shall be that of the Divisional Delegation of Public Contracts for Menchum. It shall carry out routine control of the execution of the specifications of the contract(s) as per its attributions and channel technical advices to the contractor through the Project Engineer and Project Owner. It shall within a maximum of seventy two (72) hours forward to the Contracting Authority a report of each control mission carried out.</w:t>
      </w:r>
    </w:p>
    <w:p w14:paraId="7ECA14FD" w14:textId="77777777" w:rsidR="00F66D80" w:rsidRDefault="00F66D80" w:rsidP="00F66D80">
      <w:pPr>
        <w:ind w:left="360"/>
        <w:jc w:val="both"/>
        <w:rPr>
          <w:b/>
          <w:color w:val="000000"/>
          <w:sz w:val="16"/>
          <w:szCs w:val="16"/>
          <w:u w:val="single"/>
        </w:rPr>
      </w:pPr>
    </w:p>
    <w:p w14:paraId="29942D4A" w14:textId="77777777" w:rsidR="00F66D80" w:rsidRDefault="00F66D80" w:rsidP="00F66D80">
      <w:pPr>
        <w:jc w:val="both"/>
        <w:rPr>
          <w:b/>
          <w:color w:val="000000"/>
          <w:sz w:val="24"/>
          <w:szCs w:val="24"/>
          <w:u w:val="single"/>
        </w:rPr>
      </w:pPr>
      <w:r>
        <w:rPr>
          <w:b/>
          <w:color w:val="000000"/>
          <w:sz w:val="24"/>
          <w:szCs w:val="24"/>
          <w:u w:val="single"/>
        </w:rPr>
        <w:t>Article 8</w:t>
      </w:r>
      <w:r>
        <w:rPr>
          <w:b/>
          <w:color w:val="000000"/>
          <w:sz w:val="24"/>
          <w:szCs w:val="24"/>
        </w:rPr>
        <w:t xml:space="preserve">:       </w:t>
      </w:r>
      <w:r>
        <w:rPr>
          <w:b/>
          <w:color w:val="000000"/>
          <w:sz w:val="24"/>
          <w:szCs w:val="24"/>
          <w:u w:val="single"/>
        </w:rPr>
        <w:t>REPRESENTATIVE OF THE CONTRACTOR</w:t>
      </w:r>
    </w:p>
    <w:p w14:paraId="349A41A1" w14:textId="77777777" w:rsidR="00F66D80" w:rsidRDefault="00F66D80" w:rsidP="00F66D80">
      <w:pPr>
        <w:jc w:val="both"/>
        <w:rPr>
          <w:b/>
          <w:color w:val="000000"/>
          <w:sz w:val="24"/>
          <w:szCs w:val="24"/>
          <w:u w:val="single"/>
        </w:rPr>
      </w:pPr>
    </w:p>
    <w:p w14:paraId="1CD49DD9" w14:textId="77777777" w:rsidR="00F66D80" w:rsidRPr="006B6E11" w:rsidRDefault="00F66D80" w:rsidP="006B6E11">
      <w:pPr>
        <w:tabs>
          <w:tab w:val="left" w:pos="672"/>
        </w:tabs>
        <w:ind w:left="900" w:hanging="900"/>
        <w:jc w:val="both"/>
        <w:rPr>
          <w:color w:val="000000"/>
          <w:sz w:val="24"/>
          <w:szCs w:val="24"/>
        </w:rPr>
      </w:pPr>
      <w:r>
        <w:rPr>
          <w:b/>
          <w:color w:val="000000"/>
          <w:sz w:val="24"/>
          <w:szCs w:val="24"/>
        </w:rPr>
        <w:t xml:space="preserve">        8.1-</w:t>
      </w:r>
      <w:r>
        <w:rPr>
          <w:color w:val="000000"/>
          <w:sz w:val="24"/>
          <w:szCs w:val="24"/>
        </w:rPr>
        <w:t>Within fifteen (15) days that follow the date of notification of the service order to begin work, the contractor shall confirm the site foreman who shall have the right of representation and sufficient authority to direct the site. Signed by the contractor, this confirmation shall be addressed by letter to the Project Engineer copying the Contracting Authority</w:t>
      </w:r>
      <w:r>
        <w:rPr>
          <w:i/>
          <w:color w:val="000000"/>
          <w:sz w:val="24"/>
          <w:szCs w:val="24"/>
        </w:rPr>
        <w:t>.</w:t>
      </w:r>
      <w:r>
        <w:rPr>
          <w:color w:val="000000"/>
          <w:sz w:val="24"/>
          <w:szCs w:val="24"/>
        </w:rPr>
        <w:t xml:space="preserve"> Within 8 days, the confirmation shall be considered approved if the Contracting Authority does not give objection to it.</w:t>
      </w:r>
    </w:p>
    <w:p w14:paraId="23B857F0" w14:textId="258E5CB1" w:rsidR="00F66D80" w:rsidRDefault="00F66D80" w:rsidP="00F66D80">
      <w:pPr>
        <w:tabs>
          <w:tab w:val="left" w:pos="672"/>
        </w:tabs>
        <w:ind w:left="900" w:hanging="900"/>
        <w:jc w:val="both"/>
        <w:rPr>
          <w:color w:val="000000"/>
          <w:sz w:val="24"/>
          <w:szCs w:val="24"/>
        </w:rPr>
      </w:pPr>
      <w:r>
        <w:rPr>
          <w:b/>
          <w:color w:val="000000"/>
          <w:sz w:val="24"/>
          <w:szCs w:val="24"/>
        </w:rPr>
        <w:t xml:space="preserve">        8.2-</w:t>
      </w:r>
      <w:r>
        <w:rPr>
          <w:color w:val="000000"/>
          <w:sz w:val="24"/>
          <w:szCs w:val="24"/>
        </w:rPr>
        <w:t xml:space="preserve"> For the execution of the present invitation to tender, the contractor "elects Residence in the </w:t>
      </w:r>
      <w:r w:rsidRPr="00E71ED4">
        <w:rPr>
          <w:sz w:val="24"/>
          <w:szCs w:val="24"/>
        </w:rPr>
        <w:t xml:space="preserve">Sub Divisional head quarter of the </w:t>
      </w:r>
      <w:r w:rsidR="00DF422D">
        <w:rPr>
          <w:sz w:val="24"/>
          <w:szCs w:val="24"/>
        </w:rPr>
        <w:t>Furu A</w:t>
      </w:r>
      <w:r w:rsidR="008B277C">
        <w:rPr>
          <w:sz w:val="24"/>
          <w:szCs w:val="24"/>
        </w:rPr>
        <w:t>wa</w:t>
      </w:r>
      <w:r w:rsidRPr="00E71ED4">
        <w:rPr>
          <w:sz w:val="24"/>
          <w:szCs w:val="24"/>
        </w:rPr>
        <w:t xml:space="preserve"> Council ". In case of change of domiciliation without </w:t>
      </w:r>
      <w:r w:rsidRPr="00E71ED4">
        <w:rPr>
          <w:sz w:val="24"/>
          <w:szCs w:val="24"/>
        </w:rPr>
        <w:lastRenderedPageBreak/>
        <w:t xml:space="preserve">informing the administration, all notifications destined to the contractor shall be addressed care of </w:t>
      </w:r>
      <w:r w:rsidRPr="00E71ED4">
        <w:rPr>
          <w:i/>
          <w:sz w:val="24"/>
          <w:szCs w:val="24"/>
        </w:rPr>
        <w:t xml:space="preserve">(c/o) </w:t>
      </w:r>
      <w:r w:rsidRPr="00E71ED4">
        <w:rPr>
          <w:sz w:val="24"/>
          <w:szCs w:val="24"/>
        </w:rPr>
        <w:t xml:space="preserve">the Divisional Officer for </w:t>
      </w:r>
      <w:r w:rsidR="00DF422D">
        <w:rPr>
          <w:sz w:val="24"/>
          <w:szCs w:val="24"/>
        </w:rPr>
        <w:t>Furu A</w:t>
      </w:r>
      <w:r w:rsidR="008B277C">
        <w:rPr>
          <w:sz w:val="24"/>
          <w:szCs w:val="24"/>
        </w:rPr>
        <w:t>wa</w:t>
      </w:r>
      <w:r w:rsidRPr="00E71ED4">
        <w:rPr>
          <w:sz w:val="24"/>
          <w:szCs w:val="24"/>
        </w:rPr>
        <w:t xml:space="preserve"> Sub Division of execution of the project.</w:t>
      </w:r>
      <w:r>
        <w:rPr>
          <w:color w:val="000000"/>
          <w:sz w:val="24"/>
          <w:szCs w:val="24"/>
        </w:rPr>
        <w:t xml:space="preserve">  </w:t>
      </w:r>
    </w:p>
    <w:p w14:paraId="72125E50" w14:textId="77777777" w:rsidR="00F66D80" w:rsidRDefault="00F66D80" w:rsidP="00F66D80">
      <w:pPr>
        <w:tabs>
          <w:tab w:val="left" w:pos="672"/>
        </w:tabs>
        <w:ind w:left="900" w:hanging="900"/>
        <w:jc w:val="both"/>
        <w:rPr>
          <w:color w:val="000000"/>
          <w:sz w:val="24"/>
          <w:szCs w:val="24"/>
        </w:rPr>
      </w:pPr>
      <w:r>
        <w:rPr>
          <w:color w:val="000000"/>
          <w:sz w:val="24"/>
          <w:szCs w:val="24"/>
        </w:rPr>
        <w:t xml:space="preserve">                    That is, within ten (10) calendar days following notification of the service order, the contractor shall be bound to ensure the foreman who shall have sufficient powers for representation and decision to lead the works is permanent on site. Information on the presence of the foreman on site shall be addressed by letter to the Project Engineer. </w:t>
      </w:r>
    </w:p>
    <w:p w14:paraId="45B911E2" w14:textId="77777777" w:rsidR="00F66D80" w:rsidRDefault="00F66D80" w:rsidP="00F66D80">
      <w:pPr>
        <w:pStyle w:val="BodyText3"/>
        <w:ind w:left="540" w:firstLine="168"/>
        <w:rPr>
          <w:color w:val="000000"/>
        </w:rPr>
      </w:pPr>
    </w:p>
    <w:p w14:paraId="67EFD774" w14:textId="77777777" w:rsidR="00F66D80" w:rsidRDefault="00F66D80" w:rsidP="00F66D80">
      <w:pPr>
        <w:jc w:val="both"/>
        <w:rPr>
          <w:b/>
          <w:color w:val="000000"/>
          <w:sz w:val="24"/>
          <w:szCs w:val="24"/>
          <w:u w:val="single"/>
        </w:rPr>
      </w:pPr>
      <w:r>
        <w:rPr>
          <w:b/>
          <w:color w:val="000000"/>
          <w:sz w:val="24"/>
          <w:szCs w:val="24"/>
          <w:u w:val="single"/>
        </w:rPr>
        <w:t>Article 9</w:t>
      </w:r>
      <w:r>
        <w:rPr>
          <w:b/>
          <w:color w:val="000000"/>
          <w:sz w:val="24"/>
          <w:szCs w:val="24"/>
        </w:rPr>
        <w:t xml:space="preserve">:       </w:t>
      </w:r>
      <w:r>
        <w:rPr>
          <w:b/>
          <w:color w:val="000000"/>
          <w:sz w:val="24"/>
          <w:szCs w:val="24"/>
          <w:u w:val="single"/>
        </w:rPr>
        <w:t>CONTENT OF TASKS TO BE EXECUTED</w:t>
      </w:r>
    </w:p>
    <w:p w14:paraId="77295A80" w14:textId="77777777" w:rsidR="00F66D80" w:rsidRDefault="00F66D80" w:rsidP="00F66D80">
      <w:pPr>
        <w:jc w:val="both"/>
        <w:rPr>
          <w:color w:val="000000"/>
          <w:sz w:val="4"/>
          <w:szCs w:val="4"/>
          <w:highlight w:val="lightGray"/>
        </w:rPr>
      </w:pPr>
    </w:p>
    <w:p w14:paraId="0881C6C8" w14:textId="77777777" w:rsidR="00F66D80" w:rsidRDefault="00F66D80" w:rsidP="00F66D80">
      <w:pPr>
        <w:ind w:firstLine="567"/>
        <w:jc w:val="both"/>
        <w:rPr>
          <w:color w:val="000000"/>
          <w:sz w:val="24"/>
          <w:szCs w:val="24"/>
        </w:rPr>
      </w:pPr>
      <w:r>
        <w:rPr>
          <w:color w:val="000000"/>
          <w:sz w:val="24"/>
          <w:szCs w:val="24"/>
        </w:rPr>
        <w:tab/>
        <w:t xml:space="preserve">The tasks which form the subject of this invitation to tender are spelt out in the Special Technical Conditions. </w:t>
      </w:r>
    </w:p>
    <w:p w14:paraId="75B397E2" w14:textId="77777777" w:rsidR="00F66D80" w:rsidRDefault="00F66D80" w:rsidP="00F66D80">
      <w:pPr>
        <w:jc w:val="both"/>
        <w:rPr>
          <w:b/>
          <w:color w:val="000000"/>
          <w:sz w:val="16"/>
          <w:szCs w:val="16"/>
          <w:u w:val="single"/>
        </w:rPr>
      </w:pPr>
    </w:p>
    <w:p w14:paraId="05D69FE8" w14:textId="77777777" w:rsidR="00F66D80" w:rsidRDefault="00F66D80" w:rsidP="00F66D80">
      <w:pPr>
        <w:jc w:val="both"/>
        <w:rPr>
          <w:b/>
          <w:color w:val="000000"/>
          <w:sz w:val="24"/>
          <w:szCs w:val="24"/>
        </w:rPr>
      </w:pPr>
      <w:r>
        <w:rPr>
          <w:b/>
          <w:color w:val="000000"/>
          <w:sz w:val="24"/>
          <w:szCs w:val="24"/>
          <w:u w:val="single"/>
        </w:rPr>
        <w:t>Article 10</w:t>
      </w:r>
      <w:r>
        <w:rPr>
          <w:b/>
          <w:color w:val="000000"/>
          <w:sz w:val="24"/>
          <w:szCs w:val="24"/>
        </w:rPr>
        <w:t xml:space="preserve">:       </w:t>
      </w:r>
      <w:r>
        <w:rPr>
          <w:b/>
          <w:color w:val="000000"/>
          <w:sz w:val="24"/>
          <w:szCs w:val="24"/>
          <w:u w:val="single"/>
        </w:rPr>
        <w:t>NOTIFICATION/SERVICE ORDER AND CORRESPONDENCES</w:t>
      </w:r>
    </w:p>
    <w:p w14:paraId="15C142DA" w14:textId="77777777" w:rsidR="00F66D80" w:rsidRDefault="00F66D80" w:rsidP="00F66D80">
      <w:pPr>
        <w:jc w:val="both"/>
        <w:rPr>
          <w:color w:val="000000"/>
          <w:sz w:val="24"/>
          <w:szCs w:val="24"/>
          <w:u w:val="single"/>
        </w:rPr>
      </w:pPr>
      <w:r>
        <w:rPr>
          <w:color w:val="000000"/>
          <w:sz w:val="24"/>
          <w:szCs w:val="24"/>
        </w:rPr>
        <w:tab/>
      </w:r>
      <w:r>
        <w:rPr>
          <w:color w:val="000000"/>
          <w:sz w:val="24"/>
          <w:szCs w:val="24"/>
          <w:u w:val="single"/>
        </w:rPr>
        <w:t>Service Order</w:t>
      </w:r>
    </w:p>
    <w:p w14:paraId="322E682F" w14:textId="77777777" w:rsidR="00F66D80" w:rsidRDefault="00F66D80" w:rsidP="00F66D80">
      <w:pPr>
        <w:pStyle w:val="BodyTextIndent2"/>
        <w:ind w:left="100" w:hanging="100"/>
        <w:jc w:val="both"/>
        <w:rPr>
          <w:color w:val="000000"/>
          <w:sz w:val="24"/>
          <w:szCs w:val="24"/>
        </w:rPr>
      </w:pPr>
      <w:r>
        <w:rPr>
          <w:color w:val="000000"/>
          <w:sz w:val="24"/>
          <w:szCs w:val="24"/>
        </w:rPr>
        <w:t xml:space="preserve">     Exception of Service Orders patterning to warnings and </w:t>
      </w:r>
      <w:r>
        <w:rPr>
          <w:color w:val="000000"/>
          <w:sz w:val="24"/>
          <w:szCs w:val="24"/>
          <w:lang w:val="en-US"/>
        </w:rPr>
        <w:t>remedial actions during the guarantee period</w:t>
      </w:r>
      <w:r>
        <w:rPr>
          <w:color w:val="000000"/>
          <w:sz w:val="24"/>
          <w:szCs w:val="24"/>
        </w:rPr>
        <w:t xml:space="preserve">, other services shall be signed by the Contracting Authority in at least five (05) copies and notified to start works by the Project Owner relating to the normal execution period of works. The Project Owner shall transmit copies of the notified Service Order to the Contractor, Contracting Authority, Project Engineer and the Public Contracts Regulatory Organ. </w:t>
      </w:r>
    </w:p>
    <w:p w14:paraId="395F9563" w14:textId="77777777" w:rsidR="00F66D80" w:rsidRDefault="00F66D80" w:rsidP="00F66D80">
      <w:pPr>
        <w:pStyle w:val="BodyTextIndent2"/>
        <w:ind w:left="1400" w:hanging="1400"/>
        <w:jc w:val="both"/>
        <w:rPr>
          <w:b/>
          <w:i/>
          <w:color w:val="000000"/>
          <w:sz w:val="24"/>
          <w:szCs w:val="24"/>
          <w:lang w:val="en-US"/>
        </w:rPr>
      </w:pPr>
      <w:r>
        <w:rPr>
          <w:color w:val="000000"/>
          <w:sz w:val="24"/>
          <w:szCs w:val="24"/>
        </w:rPr>
        <w:t xml:space="preserve">    </w:t>
      </w:r>
      <w:r>
        <w:rPr>
          <w:b/>
          <w:i/>
          <w:color w:val="000000"/>
          <w:sz w:val="24"/>
          <w:szCs w:val="24"/>
        </w:rPr>
        <w:t xml:space="preserve">REMARK: </w:t>
      </w:r>
      <w:r>
        <w:rPr>
          <w:b/>
          <w:i/>
          <w:color w:val="000000"/>
          <w:sz w:val="24"/>
          <w:szCs w:val="24"/>
          <w:lang w:val="en-US"/>
        </w:rPr>
        <w:t>The Contracting Authority shall have the right to notify service orders signed by him that are to be notified by the project owner in case this is not done within 30days.</w:t>
      </w:r>
    </w:p>
    <w:p w14:paraId="22F2C74A" w14:textId="77777777" w:rsidR="00F66D80" w:rsidRDefault="00F66D80" w:rsidP="00F66D80">
      <w:pPr>
        <w:pStyle w:val="BodyTextIndent2"/>
        <w:tabs>
          <w:tab w:val="left" w:pos="100"/>
        </w:tabs>
        <w:ind w:left="0" w:firstLine="0"/>
        <w:jc w:val="both"/>
        <w:rPr>
          <w:b/>
          <w:i/>
          <w:color w:val="000000"/>
          <w:sz w:val="24"/>
          <w:szCs w:val="24"/>
        </w:rPr>
      </w:pPr>
      <w:r>
        <w:rPr>
          <w:color w:val="000000"/>
          <w:lang w:val="en-US"/>
        </w:rPr>
        <w:t xml:space="preserve">    </w:t>
      </w:r>
      <w:r>
        <w:rPr>
          <w:color w:val="000000"/>
          <w:sz w:val="24"/>
          <w:szCs w:val="24"/>
          <w:lang w:val="en-US"/>
        </w:rPr>
        <w:t>Within fifteen (15) days following the notification of the administrative service order to commence works, the contractor should obligatorily designate on the approval of the Project engineer the works director, the works foreman endowed with powers of representation and decision to manage the site. Any modification of the technical bid can only take place after a written approval to the Project engineer.</w:t>
      </w:r>
    </w:p>
    <w:p w14:paraId="56D430EE" w14:textId="77777777" w:rsidR="00F66D80" w:rsidRDefault="00F66D80" w:rsidP="00F66D80">
      <w:pPr>
        <w:pStyle w:val="BodyTextIndent2"/>
        <w:ind w:left="100" w:hanging="100"/>
        <w:jc w:val="both"/>
        <w:rPr>
          <w:color w:val="000000"/>
          <w:sz w:val="24"/>
          <w:szCs w:val="24"/>
          <w:lang w:val="en-US"/>
        </w:rPr>
      </w:pPr>
      <w:r>
        <w:rPr>
          <w:color w:val="000000"/>
          <w:sz w:val="24"/>
          <w:szCs w:val="24"/>
        </w:rPr>
        <w:t xml:space="preserve">      Hence, Service </w:t>
      </w:r>
      <w:r>
        <w:rPr>
          <w:color w:val="000000"/>
          <w:sz w:val="24"/>
          <w:szCs w:val="24"/>
          <w:lang w:val="en-US"/>
        </w:rPr>
        <w:t>Orders on warning notices will be signed by the Project Owner and transmitted to the contractor with copies to the Contracting Authority and the Project Engineer while those on remedial actions during the guarantee period shall be signed by the Project Engineer with copies addressed to the</w:t>
      </w:r>
      <w:r>
        <w:rPr>
          <w:color w:val="000000"/>
          <w:sz w:val="24"/>
          <w:szCs w:val="24"/>
        </w:rPr>
        <w:t xml:space="preserve"> Contracting Authority and Project</w:t>
      </w:r>
      <w:r>
        <w:rPr>
          <w:color w:val="000000"/>
          <w:sz w:val="24"/>
          <w:szCs w:val="24"/>
          <w:lang w:val="en-US"/>
        </w:rPr>
        <w:t xml:space="preserve"> Owner.</w:t>
      </w:r>
      <w:r>
        <w:rPr>
          <w:color w:val="000000"/>
          <w:sz w:val="24"/>
          <w:szCs w:val="24"/>
        </w:rPr>
        <w:t xml:space="preserve"> Any of such Service Order shall only take effect when the Contractor </w:t>
      </w:r>
      <w:r>
        <w:rPr>
          <w:color w:val="000000"/>
          <w:sz w:val="24"/>
          <w:szCs w:val="24"/>
          <w:lang w:val="en-US"/>
        </w:rPr>
        <w:t>acknowledges having received.</w:t>
      </w:r>
    </w:p>
    <w:p w14:paraId="25660C81" w14:textId="77777777" w:rsidR="00F66D80" w:rsidRDefault="00F66D80" w:rsidP="00F66D80">
      <w:pPr>
        <w:pStyle w:val="BodyTextIndent2"/>
        <w:ind w:left="100" w:hanging="100"/>
        <w:jc w:val="both"/>
        <w:rPr>
          <w:color w:val="000000"/>
          <w:sz w:val="16"/>
          <w:szCs w:val="16"/>
        </w:rPr>
      </w:pPr>
    </w:p>
    <w:p w14:paraId="56FA75DF" w14:textId="77777777" w:rsidR="00F66D80" w:rsidRPr="006B6E11" w:rsidRDefault="00F66D80" w:rsidP="00F66D80">
      <w:pPr>
        <w:jc w:val="both"/>
        <w:rPr>
          <w:b/>
          <w:color w:val="000000"/>
          <w:sz w:val="24"/>
          <w:szCs w:val="24"/>
          <w:u w:val="single"/>
        </w:rPr>
      </w:pPr>
      <w:r>
        <w:rPr>
          <w:color w:val="000000"/>
          <w:sz w:val="24"/>
          <w:szCs w:val="24"/>
        </w:rPr>
        <w:tab/>
      </w:r>
      <w:r w:rsidRPr="006B6E11">
        <w:rPr>
          <w:b/>
          <w:color w:val="000000"/>
          <w:sz w:val="24"/>
          <w:szCs w:val="24"/>
          <w:u w:val="single"/>
        </w:rPr>
        <w:t>Correspondences</w:t>
      </w:r>
    </w:p>
    <w:p w14:paraId="6188D103" w14:textId="77777777" w:rsidR="00F66D80" w:rsidRDefault="00F66D80" w:rsidP="00F66D80">
      <w:pPr>
        <w:spacing w:before="120"/>
        <w:jc w:val="both"/>
        <w:rPr>
          <w:color w:val="000000"/>
          <w:sz w:val="24"/>
          <w:szCs w:val="24"/>
          <w:lang w:val="en-US"/>
        </w:rPr>
      </w:pPr>
      <w:r>
        <w:rPr>
          <w:color w:val="000000"/>
          <w:lang w:val="en-US"/>
        </w:rPr>
        <w:t xml:space="preserve">      </w:t>
      </w:r>
      <w:r>
        <w:rPr>
          <w:color w:val="000000"/>
          <w:sz w:val="24"/>
          <w:szCs w:val="24"/>
          <w:lang w:val="en-US"/>
        </w:rPr>
        <w:t>All communication between the parties (Contracting Authority, Project Owner, Contractor, Contract Engineer, Project Manager, etc) relating to the execution of the contract shall be exclusively by writing. They shall be sent by mail, telegrams, telex, fax, e-mails submitted against acknowledgement of receipt at the appropriate addresses indicated by the parties to this effect.  It shall hence be prohibited any communication between the contracting authority and the contractor relating to the execution of the work which is not confirmed in writing</w:t>
      </w:r>
    </w:p>
    <w:p w14:paraId="58C75A99" w14:textId="77777777" w:rsidR="00F66D80" w:rsidRDefault="00F66D80" w:rsidP="00F66D80">
      <w:pPr>
        <w:pStyle w:val="BodyTextIndent2"/>
        <w:ind w:left="0" w:firstLine="0"/>
        <w:jc w:val="both"/>
        <w:rPr>
          <w:color w:val="000000"/>
          <w:sz w:val="24"/>
          <w:szCs w:val="24"/>
        </w:rPr>
      </w:pPr>
      <w:r>
        <w:rPr>
          <w:color w:val="000000"/>
          <w:sz w:val="24"/>
          <w:szCs w:val="24"/>
          <w:lang w:val="en-US"/>
        </w:rPr>
        <w:t xml:space="preserve">     The contractor will address all written notifications or correspondences to the Project Engineer with copies addressed to the Contracting Authority and Project Owner/Authorizing Officer. </w:t>
      </w:r>
    </w:p>
    <w:p w14:paraId="72EB78BE" w14:textId="77777777" w:rsidR="00F66D80" w:rsidRDefault="00F66D80" w:rsidP="00F66D80">
      <w:pPr>
        <w:pStyle w:val="BodyTextIndent2"/>
        <w:ind w:left="500" w:hanging="500"/>
        <w:jc w:val="both"/>
        <w:rPr>
          <w:color w:val="000000"/>
          <w:sz w:val="24"/>
          <w:szCs w:val="24"/>
        </w:rPr>
      </w:pPr>
      <w:r>
        <w:rPr>
          <w:b/>
          <w:color w:val="000000"/>
          <w:sz w:val="24"/>
          <w:szCs w:val="24"/>
        </w:rPr>
        <w:t>NB:-</w:t>
      </w:r>
      <w:r>
        <w:rPr>
          <w:color w:val="000000"/>
          <w:sz w:val="24"/>
          <w:szCs w:val="24"/>
        </w:rPr>
        <w:t>The contractor has ten (10) days within which to give observations on all Service Orders received. The fact of giving out some reservations does not free the company from executing the Service Orders received.</w:t>
      </w:r>
    </w:p>
    <w:p w14:paraId="4E841712" w14:textId="77777777" w:rsidR="00F66D80" w:rsidRDefault="00F66D80" w:rsidP="00F66D80">
      <w:pPr>
        <w:tabs>
          <w:tab w:val="left" w:pos="2043"/>
        </w:tabs>
        <w:jc w:val="both"/>
        <w:rPr>
          <w:b/>
          <w:color w:val="000000"/>
          <w:sz w:val="24"/>
          <w:szCs w:val="24"/>
        </w:rPr>
      </w:pPr>
      <w:r>
        <w:rPr>
          <w:b/>
          <w:color w:val="000000"/>
          <w:sz w:val="24"/>
          <w:szCs w:val="24"/>
        </w:rPr>
        <w:tab/>
      </w:r>
    </w:p>
    <w:p w14:paraId="3C75E5BB" w14:textId="77777777" w:rsidR="00F66D80" w:rsidRDefault="00F66D80" w:rsidP="00F66D80">
      <w:pPr>
        <w:ind w:left="1350" w:hanging="1350"/>
        <w:jc w:val="both"/>
        <w:rPr>
          <w:color w:val="000000"/>
          <w:sz w:val="24"/>
          <w:szCs w:val="24"/>
        </w:rPr>
      </w:pPr>
      <w:r>
        <w:rPr>
          <w:b/>
          <w:color w:val="000000"/>
          <w:sz w:val="24"/>
          <w:szCs w:val="24"/>
          <w:u w:val="single"/>
        </w:rPr>
        <w:t>Article 11</w:t>
      </w:r>
      <w:r>
        <w:rPr>
          <w:b/>
          <w:color w:val="000000"/>
          <w:sz w:val="24"/>
          <w:szCs w:val="24"/>
        </w:rPr>
        <w:t xml:space="preserve">: </w:t>
      </w:r>
      <w:r>
        <w:rPr>
          <w:b/>
          <w:color w:val="000000"/>
          <w:sz w:val="24"/>
          <w:szCs w:val="24"/>
          <w:u w:val="single"/>
        </w:rPr>
        <w:t>KNOWLEDGE OF THE SITE, GENERAL CONDITIONS OF TASKS AND RESIDENCE OF THE CONTRACTOR</w:t>
      </w:r>
    </w:p>
    <w:p w14:paraId="11FB08C2" w14:textId="77777777" w:rsidR="00F66D80" w:rsidRDefault="00F66D80" w:rsidP="00F66D80">
      <w:pPr>
        <w:tabs>
          <w:tab w:val="left" w:pos="672"/>
        </w:tabs>
        <w:jc w:val="both"/>
        <w:rPr>
          <w:color w:val="000000"/>
          <w:sz w:val="24"/>
          <w:szCs w:val="24"/>
        </w:rPr>
      </w:pPr>
      <w:r>
        <w:rPr>
          <w:color w:val="000000"/>
          <w:sz w:val="24"/>
          <w:szCs w:val="24"/>
        </w:rPr>
        <w:t xml:space="preserve">       The contractor (entrepreneur) in order to make concrete performance proposals shall be expected to have at his expense visited and acquainted himself with the project site, the effective tasks to be accomplished and the surroundings so as to have adequate knowledge of all its features, the nature of tasks to be executed, the type of materials to be supplied, ways and means of access to the site, the necessary facilities, and also the following:-  </w:t>
      </w:r>
    </w:p>
    <w:p w14:paraId="668BBB70" w14:textId="77777777" w:rsidR="00F66D80" w:rsidRDefault="00F66D80" w:rsidP="00F66D80">
      <w:pPr>
        <w:tabs>
          <w:tab w:val="left" w:pos="672"/>
        </w:tabs>
        <w:jc w:val="both"/>
        <w:rPr>
          <w:color w:val="000000"/>
          <w:sz w:val="24"/>
          <w:szCs w:val="24"/>
        </w:rPr>
      </w:pPr>
      <w:r>
        <w:rPr>
          <w:color w:val="000000"/>
          <w:sz w:val="24"/>
          <w:szCs w:val="24"/>
        </w:rPr>
        <w:t xml:space="preserve">- The general conditions of execution of tasks and in particular the specific needs.  </w:t>
      </w:r>
    </w:p>
    <w:p w14:paraId="19A2A409"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 The proper physical conditions of the project site (the nature of soil, the nature and quantity of materials met on the surface or likely to be met underground, etc). </w:t>
      </w:r>
    </w:p>
    <w:p w14:paraId="0F7BB9C6" w14:textId="77777777" w:rsidR="00F66D80" w:rsidRDefault="00F66D80" w:rsidP="00F66D80">
      <w:pPr>
        <w:tabs>
          <w:tab w:val="left" w:pos="672"/>
        </w:tabs>
        <w:ind w:left="180" w:hanging="180"/>
        <w:jc w:val="both"/>
        <w:rPr>
          <w:color w:val="000000"/>
          <w:sz w:val="24"/>
          <w:szCs w:val="24"/>
        </w:rPr>
      </w:pPr>
      <w:r>
        <w:rPr>
          <w:color w:val="000000"/>
          <w:sz w:val="24"/>
          <w:szCs w:val="24"/>
        </w:rPr>
        <w:lastRenderedPageBreak/>
        <w:t xml:space="preserve">- The local, normal and exceptional meteorological and seismic conditions: their consequences (water erosion, the possibilities of flooding and the position of the water table).  </w:t>
      </w:r>
    </w:p>
    <w:p w14:paraId="1892A5DE" w14:textId="77777777" w:rsidR="00F66D80" w:rsidRDefault="00F66D80" w:rsidP="00F66D80">
      <w:pPr>
        <w:tabs>
          <w:tab w:val="left" w:pos="672"/>
        </w:tabs>
        <w:jc w:val="both"/>
        <w:rPr>
          <w:color w:val="000000"/>
          <w:sz w:val="24"/>
          <w:szCs w:val="24"/>
        </w:rPr>
      </w:pPr>
      <w:r>
        <w:rPr>
          <w:color w:val="000000"/>
          <w:sz w:val="24"/>
          <w:szCs w:val="24"/>
        </w:rPr>
        <w:t xml:space="preserve">- The local conditions, particularly those of supplying and storage of the materials. </w:t>
      </w:r>
    </w:p>
    <w:p w14:paraId="4CF1ED52" w14:textId="77777777" w:rsidR="00F66D80" w:rsidRDefault="00F66D80" w:rsidP="00F66D80">
      <w:pPr>
        <w:tabs>
          <w:tab w:val="left" w:pos="672"/>
        </w:tabs>
        <w:jc w:val="both"/>
        <w:rPr>
          <w:color w:val="000000"/>
          <w:sz w:val="24"/>
          <w:szCs w:val="24"/>
        </w:rPr>
      </w:pPr>
      <w:r>
        <w:rPr>
          <w:color w:val="000000"/>
          <w:sz w:val="24"/>
          <w:szCs w:val="24"/>
        </w:rPr>
        <w:t xml:space="preserve">- The means of communication, transportation, and the supply of water and electricity. </w:t>
      </w:r>
    </w:p>
    <w:p w14:paraId="782A3B0D" w14:textId="77777777" w:rsidR="00F66D80" w:rsidRDefault="00F66D80" w:rsidP="00F66D80">
      <w:pPr>
        <w:tabs>
          <w:tab w:val="left" w:pos="672"/>
        </w:tabs>
        <w:jc w:val="both"/>
        <w:rPr>
          <w:color w:val="000000"/>
          <w:sz w:val="24"/>
          <w:szCs w:val="24"/>
        </w:rPr>
      </w:pPr>
      <w:r>
        <w:rPr>
          <w:color w:val="000000"/>
          <w:sz w:val="24"/>
          <w:szCs w:val="24"/>
        </w:rPr>
        <w:t xml:space="preserve">- The possibility of sufficiently providing the qualified manpower.  </w:t>
      </w:r>
    </w:p>
    <w:p w14:paraId="072860E1" w14:textId="77777777" w:rsidR="00F66D80" w:rsidRDefault="00F66D80" w:rsidP="00F66D80">
      <w:pPr>
        <w:tabs>
          <w:tab w:val="left" w:pos="672"/>
        </w:tabs>
        <w:jc w:val="both"/>
        <w:rPr>
          <w:color w:val="000000"/>
          <w:sz w:val="24"/>
          <w:szCs w:val="24"/>
        </w:rPr>
      </w:pPr>
      <w:r>
        <w:rPr>
          <w:color w:val="000000"/>
          <w:sz w:val="24"/>
          <w:szCs w:val="24"/>
        </w:rPr>
        <w:t xml:space="preserve">- All constraints resulting from the social legislation, the fiscal and customs regime applicable to him.  </w:t>
      </w:r>
    </w:p>
    <w:p w14:paraId="331954A8" w14:textId="77777777" w:rsidR="00F66D80" w:rsidRDefault="00F66D80" w:rsidP="00F66D80">
      <w:pPr>
        <w:tabs>
          <w:tab w:val="left" w:pos="672"/>
        </w:tabs>
        <w:jc w:val="both"/>
        <w:rPr>
          <w:color w:val="000000"/>
          <w:sz w:val="24"/>
          <w:szCs w:val="24"/>
        </w:rPr>
      </w:pPr>
      <w:r>
        <w:rPr>
          <w:color w:val="000000"/>
          <w:sz w:val="24"/>
          <w:szCs w:val="24"/>
        </w:rPr>
        <w:t xml:space="preserve">- The possible presence of nearby enterprises also executing distinct contracts. </w:t>
      </w:r>
    </w:p>
    <w:p w14:paraId="6DD17E5B"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 The obligation to conform himself to the hygienic and security plans as well as to the yard regulation and to the staff's security and discipline.  </w:t>
      </w:r>
    </w:p>
    <w:p w14:paraId="18E95449" w14:textId="60EEFC77" w:rsidR="00F66D80" w:rsidRDefault="00F66D80" w:rsidP="00F66D80">
      <w:pPr>
        <w:pStyle w:val="BodyText3"/>
        <w:jc w:val="both"/>
        <w:rPr>
          <w:color w:val="000000"/>
          <w:sz w:val="24"/>
          <w:szCs w:val="24"/>
        </w:rPr>
      </w:pPr>
      <w:r>
        <w:rPr>
          <w:color w:val="000000"/>
          <w:sz w:val="24"/>
          <w:szCs w:val="24"/>
        </w:rPr>
        <w:t xml:space="preserve">   The contractor shall within fifteen (15) days from the date of notification of the service order to start execution be bound to take up residence close to the work site. Failure to comply with this obligation or to indicate his new place of residence by writing to the </w:t>
      </w:r>
      <w:r>
        <w:rPr>
          <w:bCs/>
          <w:color w:val="000000"/>
          <w:sz w:val="24"/>
          <w:szCs w:val="24"/>
        </w:rPr>
        <w:t>Project Engineer</w:t>
      </w:r>
      <w:r>
        <w:rPr>
          <w:color w:val="000000"/>
          <w:sz w:val="24"/>
          <w:szCs w:val="24"/>
        </w:rPr>
        <w:t xml:space="preserve">, any notification addressed to his company shall be validly done in the office of </w:t>
      </w:r>
      <w:r w:rsidRPr="002A34F3">
        <w:rPr>
          <w:sz w:val="24"/>
          <w:szCs w:val="24"/>
        </w:rPr>
        <w:t xml:space="preserve">the Mayor </w:t>
      </w:r>
      <w:r w:rsidR="00341D3E">
        <w:rPr>
          <w:sz w:val="24"/>
          <w:szCs w:val="24"/>
        </w:rPr>
        <w:t>Furu A</w:t>
      </w:r>
      <w:r w:rsidR="008B277C">
        <w:rPr>
          <w:sz w:val="24"/>
          <w:szCs w:val="24"/>
        </w:rPr>
        <w:t>wa</w:t>
      </w:r>
      <w:r w:rsidRPr="002A34F3">
        <w:rPr>
          <w:sz w:val="24"/>
          <w:szCs w:val="24"/>
        </w:rPr>
        <w:t xml:space="preserve"> Council</w:t>
      </w:r>
      <w:r>
        <w:rPr>
          <w:color w:val="000000"/>
          <w:sz w:val="24"/>
          <w:szCs w:val="24"/>
        </w:rPr>
        <w:t xml:space="preserve"> where the project is being executed.</w:t>
      </w:r>
    </w:p>
    <w:p w14:paraId="4A53254C" w14:textId="77777777" w:rsidR="00F66D80" w:rsidRDefault="00F66D80" w:rsidP="00F66D80">
      <w:pPr>
        <w:tabs>
          <w:tab w:val="left" w:pos="672"/>
        </w:tabs>
        <w:ind w:left="180" w:hanging="180"/>
        <w:jc w:val="both"/>
        <w:rPr>
          <w:color w:val="000000"/>
          <w:sz w:val="16"/>
          <w:szCs w:val="16"/>
        </w:rPr>
      </w:pPr>
    </w:p>
    <w:p w14:paraId="72CAB7F6" w14:textId="77777777" w:rsidR="00F66D80" w:rsidRDefault="00F66D80" w:rsidP="00F66D80">
      <w:pPr>
        <w:tabs>
          <w:tab w:val="left" w:pos="672"/>
        </w:tabs>
        <w:ind w:left="1260" w:hanging="1260"/>
        <w:jc w:val="both"/>
        <w:rPr>
          <w:color w:val="000000"/>
          <w:sz w:val="24"/>
          <w:szCs w:val="24"/>
        </w:rPr>
      </w:pPr>
      <w:r>
        <w:rPr>
          <w:b/>
          <w:color w:val="000000"/>
          <w:sz w:val="24"/>
          <w:szCs w:val="24"/>
        </w:rPr>
        <w:t>Conclusion</w:t>
      </w:r>
      <w:r>
        <w:rPr>
          <w:color w:val="000000"/>
          <w:sz w:val="24"/>
          <w:szCs w:val="24"/>
        </w:rPr>
        <w:t xml:space="preserve">-The contractor must obtain all information concerning the risks and the circumstances likely to influence the conditions of execution of works or their prices.  To this effect, he shall not be able to take advantage of any mistake, omission or imprecision contained in the clauses of the Jobbing Order at his own cost.  He will regularize if the case arises, the damages without intervention of the administration.  </w:t>
      </w:r>
    </w:p>
    <w:p w14:paraId="66005306" w14:textId="77777777" w:rsidR="00F66D80" w:rsidRDefault="00F66D80" w:rsidP="00F66D80">
      <w:pPr>
        <w:jc w:val="both"/>
        <w:rPr>
          <w:b/>
          <w:color w:val="000000"/>
          <w:sz w:val="24"/>
          <w:szCs w:val="24"/>
        </w:rPr>
      </w:pPr>
      <w:r>
        <w:rPr>
          <w:b/>
          <w:color w:val="000000"/>
          <w:sz w:val="24"/>
          <w:szCs w:val="24"/>
        </w:rPr>
        <w:t>Field inspection of the installations of preliminary works like the information to be posted on site, fencing of the site, etc and installation of the contractor with his/her personnel shall within fifteen (15) days from the date of notification of the service order to start execution be carried out by Commission comprising of:</w:t>
      </w:r>
    </w:p>
    <w:p w14:paraId="357DF45B" w14:textId="77777777" w:rsidR="00F66D80" w:rsidRDefault="00F66D80" w:rsidP="00BC4199">
      <w:pPr>
        <w:numPr>
          <w:ilvl w:val="0"/>
          <w:numId w:val="25"/>
        </w:numPr>
        <w:jc w:val="both"/>
        <w:rPr>
          <w:color w:val="000000"/>
          <w:sz w:val="24"/>
          <w:szCs w:val="24"/>
          <w:lang w:val="en-US"/>
        </w:rPr>
      </w:pPr>
      <w:r>
        <w:rPr>
          <w:color w:val="000000"/>
          <w:sz w:val="24"/>
          <w:szCs w:val="24"/>
          <w:lang w:val="en-US"/>
        </w:rPr>
        <w:t xml:space="preserve">The </w:t>
      </w:r>
      <w:r>
        <w:rPr>
          <w:color w:val="000000"/>
          <w:sz w:val="24"/>
          <w:szCs w:val="24"/>
        </w:rPr>
        <w:t>Project Owner or his Representative</w:t>
      </w:r>
      <w:r>
        <w:rPr>
          <w:color w:val="000000"/>
          <w:sz w:val="24"/>
          <w:szCs w:val="24"/>
          <w:lang w:val="en-US"/>
        </w:rPr>
        <w:t xml:space="preserve">-------------------------------- </w:t>
      </w:r>
      <w:r>
        <w:rPr>
          <w:color w:val="000000"/>
          <w:sz w:val="24"/>
          <w:szCs w:val="24"/>
        </w:rPr>
        <w:t>Chairperson</w:t>
      </w:r>
    </w:p>
    <w:p w14:paraId="3C142578" w14:textId="77777777" w:rsidR="00F66D80" w:rsidRDefault="00F66D80" w:rsidP="00BC4199">
      <w:pPr>
        <w:numPr>
          <w:ilvl w:val="0"/>
          <w:numId w:val="25"/>
        </w:numPr>
        <w:jc w:val="both"/>
        <w:rPr>
          <w:color w:val="000000"/>
          <w:sz w:val="24"/>
          <w:szCs w:val="24"/>
        </w:rPr>
      </w:pPr>
      <w:r>
        <w:rPr>
          <w:color w:val="000000"/>
          <w:sz w:val="24"/>
          <w:szCs w:val="24"/>
        </w:rPr>
        <w:t xml:space="preserve">The </w:t>
      </w:r>
      <w:r>
        <w:rPr>
          <w:color w:val="000000"/>
          <w:sz w:val="24"/>
          <w:szCs w:val="24"/>
          <w:lang w:val="en-US"/>
        </w:rPr>
        <w:t>Contracting Authority (CA) or his Representative</w:t>
      </w:r>
      <w:r>
        <w:rPr>
          <w:color w:val="000000"/>
          <w:sz w:val="24"/>
          <w:szCs w:val="24"/>
        </w:rPr>
        <w:t>----------------</w:t>
      </w:r>
      <w:r>
        <w:rPr>
          <w:color w:val="000000"/>
          <w:sz w:val="24"/>
          <w:szCs w:val="24"/>
        </w:rPr>
        <w:tab/>
        <w:t xml:space="preserve"> Member</w:t>
      </w:r>
    </w:p>
    <w:p w14:paraId="6BEE4156" w14:textId="77777777" w:rsidR="00F66D80" w:rsidRDefault="00F66D80" w:rsidP="00BC4199">
      <w:pPr>
        <w:numPr>
          <w:ilvl w:val="0"/>
          <w:numId w:val="25"/>
        </w:numPr>
        <w:jc w:val="both"/>
        <w:rPr>
          <w:color w:val="000000"/>
          <w:sz w:val="24"/>
          <w:szCs w:val="24"/>
        </w:rPr>
      </w:pPr>
      <w:r>
        <w:rPr>
          <w:color w:val="000000"/>
          <w:sz w:val="24"/>
          <w:szCs w:val="24"/>
        </w:rPr>
        <w:t xml:space="preserve">The </w:t>
      </w:r>
      <w:r>
        <w:rPr>
          <w:bCs/>
          <w:color w:val="000000"/>
          <w:sz w:val="24"/>
          <w:szCs w:val="24"/>
        </w:rPr>
        <w:t>Project (Contract) Engineer or his Representative</w:t>
      </w:r>
      <w:r>
        <w:rPr>
          <w:color w:val="000000"/>
          <w:sz w:val="24"/>
          <w:szCs w:val="24"/>
        </w:rPr>
        <w:t>--------------</w:t>
      </w:r>
      <w:r>
        <w:rPr>
          <w:color w:val="000000"/>
          <w:sz w:val="24"/>
          <w:szCs w:val="24"/>
        </w:rPr>
        <w:tab/>
        <w:t xml:space="preserve"> Secretary</w:t>
      </w:r>
    </w:p>
    <w:p w14:paraId="2E4D6ACB" w14:textId="77777777" w:rsidR="00F66D80" w:rsidRDefault="00F66D80" w:rsidP="00BC4199">
      <w:pPr>
        <w:numPr>
          <w:ilvl w:val="0"/>
          <w:numId w:val="25"/>
        </w:numPr>
        <w:jc w:val="both"/>
        <w:rPr>
          <w:color w:val="000000"/>
          <w:sz w:val="24"/>
          <w:szCs w:val="24"/>
          <w:lang w:val="en-US"/>
        </w:rPr>
      </w:pPr>
      <w:r>
        <w:rPr>
          <w:color w:val="000000"/>
          <w:sz w:val="24"/>
          <w:szCs w:val="24"/>
          <w:lang w:val="en-US"/>
        </w:rPr>
        <w:t>Control Brigade MINMAP -------------------------------------------------Observer</w:t>
      </w:r>
    </w:p>
    <w:p w14:paraId="6B06AC9C" w14:textId="4B192BD8" w:rsidR="00685C36" w:rsidRDefault="00685C36" w:rsidP="00BC4199">
      <w:pPr>
        <w:numPr>
          <w:ilvl w:val="0"/>
          <w:numId w:val="25"/>
        </w:numPr>
        <w:jc w:val="both"/>
        <w:rPr>
          <w:color w:val="000000"/>
          <w:sz w:val="24"/>
          <w:szCs w:val="24"/>
          <w:lang w:val="en-US"/>
        </w:rPr>
      </w:pPr>
      <w:r>
        <w:rPr>
          <w:color w:val="000000"/>
          <w:sz w:val="24"/>
          <w:szCs w:val="24"/>
          <w:lang w:val="en-US"/>
        </w:rPr>
        <w:t>DD MINEPAT-Menchum……………………………………………Member</w:t>
      </w:r>
      <w:r w:rsidR="000B13AA">
        <w:rPr>
          <w:color w:val="000000"/>
          <w:sz w:val="24"/>
          <w:szCs w:val="24"/>
          <w:lang w:val="en-US"/>
        </w:rPr>
        <w:t>.</w:t>
      </w:r>
    </w:p>
    <w:p w14:paraId="72A8DEB7" w14:textId="4EC2F1B9" w:rsidR="003C6AC0" w:rsidRDefault="00137F80" w:rsidP="00BC4199">
      <w:pPr>
        <w:numPr>
          <w:ilvl w:val="0"/>
          <w:numId w:val="25"/>
        </w:numPr>
        <w:jc w:val="both"/>
        <w:rPr>
          <w:color w:val="000000"/>
          <w:sz w:val="24"/>
          <w:szCs w:val="24"/>
        </w:rPr>
      </w:pPr>
      <w:r>
        <w:rPr>
          <w:color w:val="000000"/>
          <w:sz w:val="24"/>
          <w:szCs w:val="24"/>
        </w:rPr>
        <w:t>The Contract Manager</w:t>
      </w:r>
      <w:r w:rsidR="0082266B">
        <w:rPr>
          <w:color w:val="000000"/>
          <w:sz w:val="24"/>
          <w:szCs w:val="24"/>
        </w:rPr>
        <w:t xml:space="preserve"> </w:t>
      </w:r>
      <w:r w:rsidR="003C6AC0">
        <w:rPr>
          <w:color w:val="000000"/>
          <w:sz w:val="24"/>
          <w:szCs w:val="24"/>
        </w:rPr>
        <w:t xml:space="preserve">(DD </w:t>
      </w:r>
      <w:r w:rsidR="00651764">
        <w:rPr>
          <w:color w:val="000000"/>
          <w:sz w:val="24"/>
          <w:szCs w:val="24"/>
        </w:rPr>
        <w:t>MINADER) …</w:t>
      </w:r>
      <w:r w:rsidR="008B277C">
        <w:rPr>
          <w:color w:val="000000"/>
          <w:sz w:val="24"/>
          <w:szCs w:val="24"/>
        </w:rPr>
        <w:t>…..</w:t>
      </w:r>
      <w:r w:rsidR="0082266B">
        <w:rPr>
          <w:color w:val="000000"/>
          <w:sz w:val="24"/>
          <w:szCs w:val="24"/>
        </w:rPr>
        <w:t>------------------------</w:t>
      </w:r>
      <w:r w:rsidR="003C6AC0">
        <w:rPr>
          <w:color w:val="000000"/>
          <w:sz w:val="24"/>
          <w:szCs w:val="24"/>
        </w:rPr>
        <w:t>---</w:t>
      </w:r>
      <w:r w:rsidR="0082266B">
        <w:rPr>
          <w:color w:val="000000"/>
          <w:sz w:val="24"/>
          <w:szCs w:val="24"/>
        </w:rPr>
        <w:t>Member</w:t>
      </w:r>
    </w:p>
    <w:p w14:paraId="7A18C5B8" w14:textId="633836D4" w:rsidR="0082266B" w:rsidRPr="0082266B" w:rsidRDefault="003C6AC0" w:rsidP="00BC4199">
      <w:pPr>
        <w:numPr>
          <w:ilvl w:val="0"/>
          <w:numId w:val="25"/>
        </w:numPr>
        <w:jc w:val="both"/>
        <w:rPr>
          <w:color w:val="000000"/>
          <w:sz w:val="24"/>
          <w:szCs w:val="24"/>
        </w:rPr>
      </w:pPr>
      <w:r>
        <w:rPr>
          <w:color w:val="000000"/>
          <w:sz w:val="24"/>
          <w:szCs w:val="24"/>
        </w:rPr>
        <w:t>CDO FURU AWA……………………………………………………Member</w:t>
      </w:r>
      <w:r w:rsidR="0082266B">
        <w:rPr>
          <w:color w:val="000000"/>
          <w:sz w:val="24"/>
          <w:szCs w:val="24"/>
        </w:rPr>
        <w:t xml:space="preserve"> </w:t>
      </w:r>
    </w:p>
    <w:p w14:paraId="23661729" w14:textId="77777777" w:rsidR="00F66D80" w:rsidRDefault="00F66D80" w:rsidP="00BC4199">
      <w:pPr>
        <w:numPr>
          <w:ilvl w:val="0"/>
          <w:numId w:val="25"/>
        </w:numPr>
        <w:jc w:val="both"/>
        <w:rPr>
          <w:color w:val="000000"/>
          <w:sz w:val="24"/>
          <w:szCs w:val="24"/>
        </w:rPr>
      </w:pPr>
      <w:r>
        <w:rPr>
          <w:color w:val="000000"/>
          <w:sz w:val="24"/>
          <w:szCs w:val="24"/>
        </w:rPr>
        <w:t>The Contractor ------------------------------------------------------------</w:t>
      </w:r>
      <w:r>
        <w:rPr>
          <w:color w:val="000000"/>
          <w:sz w:val="24"/>
          <w:szCs w:val="24"/>
        </w:rPr>
        <w:tab/>
        <w:t xml:space="preserve"> Member </w:t>
      </w:r>
    </w:p>
    <w:p w14:paraId="1E93485A" w14:textId="560BE91A" w:rsidR="00F66D80" w:rsidRDefault="00F66D80" w:rsidP="00BC4199">
      <w:pPr>
        <w:numPr>
          <w:ilvl w:val="0"/>
          <w:numId w:val="25"/>
        </w:numPr>
        <w:jc w:val="both"/>
        <w:rPr>
          <w:color w:val="000000"/>
          <w:sz w:val="24"/>
          <w:szCs w:val="24"/>
        </w:rPr>
      </w:pPr>
      <w:r>
        <w:rPr>
          <w:color w:val="000000"/>
          <w:sz w:val="24"/>
          <w:szCs w:val="24"/>
        </w:rPr>
        <w:t>The village Chief or Represe</w:t>
      </w:r>
      <w:r w:rsidR="003C6AC0">
        <w:rPr>
          <w:color w:val="000000"/>
          <w:sz w:val="24"/>
          <w:szCs w:val="24"/>
        </w:rPr>
        <w:t>ntative ………………………………..Observer</w:t>
      </w:r>
    </w:p>
    <w:p w14:paraId="134B70FA" w14:textId="33167CE3" w:rsidR="00F66D80" w:rsidRDefault="00F66D80" w:rsidP="00F66D80">
      <w:pPr>
        <w:ind w:left="1080" w:hanging="1080"/>
        <w:jc w:val="both"/>
        <w:rPr>
          <w:b/>
          <w:i/>
          <w:color w:val="000000"/>
          <w:sz w:val="24"/>
          <w:szCs w:val="24"/>
          <w:lang w:val="en-US"/>
        </w:rPr>
      </w:pPr>
      <w:r>
        <w:rPr>
          <w:b/>
          <w:color w:val="000000"/>
          <w:sz w:val="24"/>
          <w:szCs w:val="24"/>
          <w:u w:val="single"/>
        </w:rPr>
        <w:t>Remark</w:t>
      </w:r>
      <w:r>
        <w:rPr>
          <w:color w:val="000000"/>
          <w:sz w:val="24"/>
          <w:szCs w:val="24"/>
        </w:rPr>
        <w:t>:  -</w:t>
      </w:r>
      <w:r>
        <w:rPr>
          <w:b/>
          <w:i/>
          <w:color w:val="000000"/>
          <w:sz w:val="24"/>
          <w:szCs w:val="24"/>
          <w:lang w:val="en-US"/>
        </w:rPr>
        <w:t xml:space="preserve">An installation report shall be prepared by the Project Engineer on the site and signed by </w:t>
      </w:r>
      <w:r w:rsidR="008F1437">
        <w:rPr>
          <w:b/>
          <w:i/>
          <w:color w:val="000000"/>
          <w:sz w:val="24"/>
          <w:szCs w:val="24"/>
          <w:lang w:val="en-US"/>
        </w:rPr>
        <w:t xml:space="preserve">at least </w:t>
      </w:r>
      <w:r>
        <w:rPr>
          <w:b/>
          <w:i/>
          <w:color w:val="000000"/>
          <w:sz w:val="24"/>
          <w:szCs w:val="24"/>
          <w:lang w:val="en-US"/>
        </w:rPr>
        <w:t>2/3 of the commission members on site as well.</w:t>
      </w:r>
    </w:p>
    <w:p w14:paraId="5039D6D9" w14:textId="77777777" w:rsidR="00F66D80" w:rsidRDefault="00F66D80" w:rsidP="00F66D80">
      <w:pPr>
        <w:ind w:left="1080" w:hanging="1080"/>
        <w:jc w:val="both"/>
        <w:rPr>
          <w:b/>
          <w:i/>
          <w:color w:val="000000"/>
          <w:sz w:val="24"/>
          <w:szCs w:val="24"/>
        </w:rPr>
      </w:pPr>
      <w:r>
        <w:rPr>
          <w:color w:val="000000"/>
          <w:sz w:val="24"/>
          <w:szCs w:val="24"/>
        </w:rPr>
        <w:t xml:space="preserve">                 -</w:t>
      </w:r>
      <w:r>
        <w:rPr>
          <w:b/>
          <w:i/>
          <w:color w:val="000000"/>
          <w:sz w:val="24"/>
          <w:szCs w:val="24"/>
          <w:lang w:val="en-US"/>
        </w:rPr>
        <w:t xml:space="preserve">If </w:t>
      </w:r>
      <w:r>
        <w:rPr>
          <w:b/>
          <w:i/>
          <w:color w:val="000000"/>
          <w:sz w:val="24"/>
          <w:szCs w:val="24"/>
        </w:rPr>
        <w:t>within fifteen (15) days from the date of notification of the service order to start execution site installation is not carried out</w:t>
      </w:r>
      <w:r>
        <w:rPr>
          <w:b/>
          <w:i/>
          <w:color w:val="000000"/>
          <w:sz w:val="24"/>
          <w:szCs w:val="24"/>
          <w:lang w:val="en-US"/>
        </w:rPr>
        <w:t>, the Contractor shall pay penalties of 1/5000</w:t>
      </w:r>
      <w:r>
        <w:rPr>
          <w:b/>
          <w:i/>
          <w:color w:val="000000"/>
          <w:sz w:val="24"/>
          <w:szCs w:val="24"/>
          <w:vertAlign w:val="superscript"/>
          <w:lang w:val="en-US"/>
        </w:rPr>
        <w:t>th</w:t>
      </w:r>
      <w:r>
        <w:rPr>
          <w:b/>
          <w:i/>
          <w:color w:val="000000"/>
          <w:sz w:val="24"/>
          <w:szCs w:val="24"/>
          <w:lang w:val="en-US"/>
        </w:rPr>
        <w:t xml:space="preserve"> the cost of the contract (ATI).</w:t>
      </w:r>
    </w:p>
    <w:p w14:paraId="55F42D3B" w14:textId="77777777" w:rsidR="00F66D80" w:rsidRDefault="00F66D80" w:rsidP="00F66D80">
      <w:pPr>
        <w:ind w:left="1080" w:hanging="1080"/>
        <w:jc w:val="both"/>
        <w:rPr>
          <w:b/>
          <w:i/>
          <w:color w:val="000000"/>
          <w:sz w:val="24"/>
          <w:szCs w:val="24"/>
          <w:lang w:val="en-US"/>
        </w:rPr>
      </w:pPr>
      <w:r>
        <w:rPr>
          <w:color w:val="000000"/>
          <w:sz w:val="24"/>
          <w:szCs w:val="24"/>
        </w:rPr>
        <w:t xml:space="preserve">                 -</w:t>
      </w:r>
      <w:r>
        <w:rPr>
          <w:b/>
          <w:i/>
          <w:color w:val="000000"/>
          <w:sz w:val="24"/>
          <w:szCs w:val="24"/>
          <w:lang w:val="en-US"/>
        </w:rPr>
        <w:t>In no circumstance shall the cost of installation be more than 10% the cost of the initial contract.</w:t>
      </w:r>
    </w:p>
    <w:p w14:paraId="13780794" w14:textId="77777777" w:rsidR="00F66D80" w:rsidRDefault="00F66D80" w:rsidP="00F66D80">
      <w:pPr>
        <w:ind w:left="1080" w:hanging="1080"/>
        <w:jc w:val="both"/>
        <w:rPr>
          <w:b/>
          <w:i/>
          <w:color w:val="000000"/>
          <w:sz w:val="24"/>
          <w:szCs w:val="24"/>
        </w:rPr>
      </w:pPr>
      <w:r>
        <w:rPr>
          <w:color w:val="000000"/>
          <w:sz w:val="24"/>
          <w:szCs w:val="24"/>
        </w:rPr>
        <w:t xml:space="preserve">                 -</w:t>
      </w:r>
      <w:r>
        <w:rPr>
          <w:b/>
          <w:i/>
          <w:color w:val="000000"/>
          <w:sz w:val="24"/>
          <w:szCs w:val="24"/>
          <w:lang w:val="en-US"/>
        </w:rPr>
        <w:t>In no circumstance shall the installation material paid for site installation be taken away by the Contractor at the end of execution. The installation material shall become the property of the Beneficiary Administration because the material has been paid for in the cost estimate contain the contract.</w:t>
      </w:r>
    </w:p>
    <w:p w14:paraId="7EC775C1" w14:textId="77777777" w:rsidR="00F66D80" w:rsidRDefault="00F66D80" w:rsidP="00F66D80">
      <w:pPr>
        <w:rPr>
          <w:b/>
          <w:bCs/>
          <w:color w:val="000000"/>
          <w:sz w:val="24"/>
          <w:szCs w:val="24"/>
          <w:bdr w:val="single" w:sz="4" w:space="0" w:color="auto" w:frame="1"/>
        </w:rPr>
      </w:pPr>
    </w:p>
    <w:p w14:paraId="44FD67C5" w14:textId="77777777" w:rsidR="00F66D80" w:rsidRDefault="00F66D80" w:rsidP="00F66D80">
      <w:pPr>
        <w:ind w:firstLine="708"/>
        <w:jc w:val="center"/>
        <w:rPr>
          <w:b/>
          <w:bCs/>
          <w:color w:val="000000"/>
          <w:sz w:val="24"/>
          <w:szCs w:val="24"/>
        </w:rPr>
      </w:pPr>
      <w:r>
        <w:rPr>
          <w:b/>
          <w:bCs/>
          <w:color w:val="000000"/>
          <w:sz w:val="24"/>
          <w:szCs w:val="24"/>
          <w:bdr w:val="single" w:sz="4" w:space="0" w:color="auto" w:frame="1"/>
        </w:rPr>
        <w:t>CHAPTER II: EXECUTION OF THE TASKS</w:t>
      </w:r>
    </w:p>
    <w:p w14:paraId="4882D7BE" w14:textId="77777777" w:rsidR="00F66D80" w:rsidRDefault="00F66D80" w:rsidP="00F66D80">
      <w:pPr>
        <w:ind w:firstLine="708"/>
        <w:jc w:val="both"/>
        <w:rPr>
          <w:b/>
          <w:bCs/>
          <w:color w:val="000000"/>
          <w:sz w:val="24"/>
          <w:szCs w:val="24"/>
        </w:rPr>
      </w:pPr>
    </w:p>
    <w:p w14:paraId="5E9B726E" w14:textId="77777777" w:rsidR="00F66D80" w:rsidRDefault="00F66D80" w:rsidP="00F66D80">
      <w:pPr>
        <w:ind w:left="1260" w:hanging="1260"/>
        <w:jc w:val="both"/>
        <w:rPr>
          <w:b/>
          <w:color w:val="000000"/>
          <w:sz w:val="24"/>
          <w:szCs w:val="24"/>
          <w:u w:val="single"/>
        </w:rPr>
      </w:pPr>
      <w:r>
        <w:rPr>
          <w:b/>
          <w:color w:val="000000"/>
          <w:sz w:val="24"/>
          <w:szCs w:val="24"/>
          <w:u w:val="single"/>
        </w:rPr>
        <w:t>Article 12</w:t>
      </w:r>
      <w:r>
        <w:rPr>
          <w:b/>
          <w:color w:val="000000"/>
          <w:sz w:val="24"/>
          <w:szCs w:val="24"/>
        </w:rPr>
        <w:t xml:space="preserve">:  </w:t>
      </w:r>
      <w:r>
        <w:rPr>
          <w:b/>
          <w:color w:val="000000"/>
          <w:sz w:val="24"/>
          <w:szCs w:val="24"/>
          <w:u w:val="single"/>
        </w:rPr>
        <w:t>CONSISTENCY OF THE WORKS, TIME-LIMITS FOR EXECUTION/TIME-LIMITS FOR MOBILIZATION</w:t>
      </w:r>
    </w:p>
    <w:p w14:paraId="0C81E112" w14:textId="77777777" w:rsidR="00F66D80" w:rsidRDefault="00F66D80" w:rsidP="00F66D80">
      <w:pPr>
        <w:jc w:val="both"/>
        <w:rPr>
          <w:color w:val="000000"/>
          <w:sz w:val="24"/>
          <w:szCs w:val="24"/>
        </w:rPr>
      </w:pPr>
    </w:p>
    <w:p w14:paraId="4B1EC19B" w14:textId="63DC60AE" w:rsidR="00165C33" w:rsidRPr="0076205F" w:rsidRDefault="00F66D80" w:rsidP="00165C33">
      <w:pPr>
        <w:jc w:val="center"/>
        <w:rPr>
          <w:b/>
          <w:sz w:val="16"/>
          <w:szCs w:val="32"/>
        </w:rPr>
      </w:pPr>
      <w:r>
        <w:rPr>
          <w:color w:val="000000"/>
          <w:sz w:val="24"/>
          <w:szCs w:val="24"/>
        </w:rPr>
        <w:t xml:space="preserve">   The tasks that form the subject of the present invitation to tender, consist of all works foreseen in the bill of quantities estimated </w:t>
      </w:r>
      <w:r w:rsidR="00165C33" w:rsidRPr="0076205F">
        <w:rPr>
          <w:b/>
          <w:sz w:val="16"/>
          <w:szCs w:val="32"/>
        </w:rPr>
        <w:t xml:space="preserve">FOR </w:t>
      </w:r>
      <w:r w:rsidR="00165C33" w:rsidRPr="0076205F">
        <w:rPr>
          <w:rFonts w:eastAsia="Arial Unicode MS"/>
          <w:b/>
          <w:sz w:val="16"/>
          <w:szCs w:val="32"/>
        </w:rPr>
        <w:t xml:space="preserve">THE </w:t>
      </w:r>
      <w:r w:rsidR="00165C33" w:rsidRPr="0076205F">
        <w:rPr>
          <w:b/>
          <w:sz w:val="16"/>
          <w:szCs w:val="32"/>
        </w:rPr>
        <w:t xml:space="preserve">CONSTRUCION OF A MODERN PERISHABLE WAREHOUSE </w:t>
      </w:r>
      <w:r w:rsidR="00BF71D8">
        <w:rPr>
          <w:b/>
          <w:sz w:val="16"/>
          <w:szCs w:val="32"/>
        </w:rPr>
        <w:t xml:space="preserve">WITH AN OFFICE </w:t>
      </w:r>
      <w:r w:rsidR="00165C33" w:rsidRPr="0076205F">
        <w:rPr>
          <w:b/>
          <w:sz w:val="16"/>
          <w:szCs w:val="32"/>
        </w:rPr>
        <w:t xml:space="preserve">IN FURU AWA TOWN, FURU AWA SUB DIVISION </w:t>
      </w:r>
      <w:r w:rsidR="00165C33" w:rsidRPr="0076205F">
        <w:rPr>
          <w:rFonts w:eastAsia="Arial Unicode MS"/>
          <w:b/>
          <w:sz w:val="16"/>
          <w:szCs w:val="32"/>
        </w:rPr>
        <w:t>MENCHUM DIVISION, NORTH WEST REGION</w:t>
      </w:r>
    </w:p>
    <w:p w14:paraId="029C253D" w14:textId="639E4DE2" w:rsidR="008840A4" w:rsidRPr="00C82728" w:rsidRDefault="008840A4" w:rsidP="008840A4">
      <w:pPr>
        <w:jc w:val="center"/>
        <w:rPr>
          <w:b/>
          <w:color w:val="000000"/>
          <w:sz w:val="12"/>
          <w:szCs w:val="8"/>
          <w:lang w:val="en-US"/>
        </w:rPr>
      </w:pPr>
    </w:p>
    <w:p w14:paraId="4F612549" w14:textId="7610EE8A" w:rsidR="00F66D80" w:rsidRDefault="00F66D80" w:rsidP="00F66D80">
      <w:pPr>
        <w:tabs>
          <w:tab w:val="left" w:pos="3186"/>
          <w:tab w:val="center" w:pos="4833"/>
        </w:tabs>
        <w:rPr>
          <w:color w:val="000000"/>
          <w:szCs w:val="24"/>
        </w:rPr>
      </w:pPr>
      <w:r>
        <w:rPr>
          <w:color w:val="000000"/>
          <w:szCs w:val="24"/>
        </w:rPr>
        <w:lastRenderedPageBreak/>
        <w:tab/>
        <w:t>Time-limits for execution covers:</w:t>
      </w:r>
    </w:p>
    <w:p w14:paraId="5CE03CB5" w14:textId="77777777" w:rsidR="00F66D80" w:rsidRDefault="00F66D80" w:rsidP="00BC4199">
      <w:pPr>
        <w:numPr>
          <w:ilvl w:val="0"/>
          <w:numId w:val="26"/>
        </w:numPr>
        <w:tabs>
          <w:tab w:val="clear" w:pos="360"/>
          <w:tab w:val="num" w:pos="720"/>
        </w:tabs>
        <w:ind w:left="780"/>
        <w:jc w:val="both"/>
        <w:rPr>
          <w:color w:val="000000"/>
          <w:sz w:val="24"/>
          <w:szCs w:val="24"/>
        </w:rPr>
      </w:pPr>
      <w:r>
        <w:rPr>
          <w:color w:val="000000"/>
          <w:sz w:val="24"/>
          <w:szCs w:val="24"/>
        </w:rPr>
        <w:t xml:space="preserve">Transfer of networks and traffic maintenance. </w:t>
      </w:r>
    </w:p>
    <w:p w14:paraId="2185C7C5" w14:textId="77777777" w:rsidR="00F66D80" w:rsidRDefault="00F66D80" w:rsidP="00BC4199">
      <w:pPr>
        <w:numPr>
          <w:ilvl w:val="0"/>
          <w:numId w:val="26"/>
        </w:numPr>
        <w:tabs>
          <w:tab w:val="clear" w:pos="360"/>
          <w:tab w:val="num" w:pos="720"/>
        </w:tabs>
        <w:ind w:left="780"/>
        <w:jc w:val="both"/>
        <w:rPr>
          <w:color w:val="000000"/>
          <w:sz w:val="24"/>
          <w:szCs w:val="24"/>
        </w:rPr>
      </w:pPr>
      <w:r>
        <w:rPr>
          <w:color w:val="000000"/>
          <w:sz w:val="24"/>
          <w:szCs w:val="24"/>
        </w:rPr>
        <w:t xml:space="preserve">Supply of materials; </w:t>
      </w:r>
    </w:p>
    <w:p w14:paraId="244D8624" w14:textId="77777777" w:rsidR="00F66D80" w:rsidRDefault="00F66D80" w:rsidP="00BC4199">
      <w:pPr>
        <w:numPr>
          <w:ilvl w:val="0"/>
          <w:numId w:val="26"/>
        </w:numPr>
        <w:tabs>
          <w:tab w:val="clear" w:pos="360"/>
          <w:tab w:val="num" w:pos="720"/>
        </w:tabs>
        <w:ind w:left="780"/>
        <w:jc w:val="both"/>
        <w:rPr>
          <w:color w:val="000000"/>
          <w:sz w:val="24"/>
          <w:szCs w:val="24"/>
        </w:rPr>
      </w:pPr>
      <w:r>
        <w:rPr>
          <w:color w:val="000000"/>
          <w:sz w:val="24"/>
          <w:szCs w:val="24"/>
        </w:rPr>
        <w:t xml:space="preserve">Realization of tasks; </w:t>
      </w:r>
    </w:p>
    <w:p w14:paraId="4D1FE80C" w14:textId="77777777" w:rsidR="00F66D80" w:rsidRDefault="00F66D80" w:rsidP="00F66D80">
      <w:pPr>
        <w:pStyle w:val="BodyText2"/>
        <w:ind w:firstLine="420"/>
        <w:jc w:val="both"/>
        <w:rPr>
          <w:color w:val="000000"/>
          <w:sz w:val="16"/>
          <w:szCs w:val="16"/>
        </w:rPr>
      </w:pPr>
    </w:p>
    <w:p w14:paraId="5C15ED73" w14:textId="77777777" w:rsidR="00F66D80" w:rsidRDefault="00F66D80" w:rsidP="00F66D80">
      <w:pPr>
        <w:ind w:left="420" w:firstLine="288"/>
        <w:jc w:val="both"/>
        <w:rPr>
          <w:color w:val="000000"/>
          <w:sz w:val="24"/>
          <w:szCs w:val="24"/>
        </w:rPr>
      </w:pPr>
      <w:r>
        <w:rPr>
          <w:color w:val="000000"/>
          <w:sz w:val="24"/>
          <w:szCs w:val="24"/>
        </w:rPr>
        <w:t xml:space="preserve">Under no circumstances shall the duration for execution exceed </w:t>
      </w:r>
      <w:r>
        <w:rPr>
          <w:b/>
          <w:color w:val="000000"/>
          <w:sz w:val="24"/>
          <w:szCs w:val="24"/>
        </w:rPr>
        <w:t>ninety (</w:t>
      </w:r>
      <w:r>
        <w:rPr>
          <w:b/>
          <w:bCs/>
          <w:color w:val="000000"/>
          <w:sz w:val="24"/>
          <w:szCs w:val="24"/>
        </w:rPr>
        <w:t>90) calendar</w:t>
      </w:r>
      <w:r>
        <w:rPr>
          <w:color w:val="000000"/>
          <w:sz w:val="24"/>
          <w:szCs w:val="24"/>
        </w:rPr>
        <w:t xml:space="preserve"> days except in the situation of Force Majeure. Since a contract whose execution duration is maximum one (01) year cannot undergo price revision, price revision shall not be tolerated during the execution of this project.</w:t>
      </w:r>
    </w:p>
    <w:p w14:paraId="50432D7E" w14:textId="77777777" w:rsidR="00F66D80" w:rsidRDefault="00F66D80" w:rsidP="00F66D80">
      <w:pPr>
        <w:ind w:left="420" w:firstLine="288"/>
        <w:jc w:val="both"/>
        <w:rPr>
          <w:color w:val="000000"/>
          <w:sz w:val="16"/>
          <w:szCs w:val="16"/>
        </w:rPr>
      </w:pPr>
    </w:p>
    <w:p w14:paraId="3C351703" w14:textId="77777777" w:rsidR="00F66D80" w:rsidRDefault="00F66D80" w:rsidP="00F66D80">
      <w:pPr>
        <w:ind w:left="420" w:firstLine="288"/>
        <w:jc w:val="both"/>
        <w:rPr>
          <w:color w:val="000000"/>
          <w:sz w:val="24"/>
          <w:szCs w:val="24"/>
        </w:rPr>
      </w:pPr>
      <w:r>
        <w:rPr>
          <w:color w:val="000000"/>
          <w:sz w:val="24"/>
          <w:szCs w:val="24"/>
        </w:rPr>
        <w:t>Time-limits for mobilization shall run as from the date of reception of the service order to start work. Within this time, the contractor shall not modify any of his unit prices. A copy of the service order shall be forwarded to the Contracting Authority, signatory of the contract.</w:t>
      </w:r>
    </w:p>
    <w:p w14:paraId="5BC09891" w14:textId="77777777" w:rsidR="00F66D80" w:rsidRDefault="00F66D80" w:rsidP="00F66D80">
      <w:pPr>
        <w:jc w:val="both"/>
        <w:rPr>
          <w:color w:val="000000"/>
          <w:sz w:val="24"/>
          <w:szCs w:val="24"/>
        </w:rPr>
      </w:pPr>
    </w:p>
    <w:p w14:paraId="06A9E1A6" w14:textId="77777777" w:rsidR="00F66D80" w:rsidRDefault="00F66D80" w:rsidP="00F66D80">
      <w:pPr>
        <w:jc w:val="both"/>
        <w:rPr>
          <w:b/>
          <w:color w:val="000000"/>
          <w:sz w:val="24"/>
          <w:szCs w:val="24"/>
          <w:u w:val="single"/>
        </w:rPr>
      </w:pPr>
      <w:r>
        <w:rPr>
          <w:b/>
          <w:color w:val="000000"/>
          <w:sz w:val="24"/>
          <w:szCs w:val="24"/>
          <w:u w:val="single"/>
        </w:rPr>
        <w:t>Article 13</w:t>
      </w:r>
      <w:r>
        <w:rPr>
          <w:b/>
          <w:color w:val="000000"/>
          <w:sz w:val="24"/>
          <w:szCs w:val="24"/>
        </w:rPr>
        <w:t xml:space="preserve">:       </w:t>
      </w:r>
      <w:r>
        <w:rPr>
          <w:b/>
          <w:color w:val="000000"/>
          <w:sz w:val="24"/>
          <w:szCs w:val="24"/>
          <w:u w:val="single"/>
        </w:rPr>
        <w:t>OBLIGATION OF THE CONTRACTING AUTHORITY</w:t>
      </w:r>
    </w:p>
    <w:p w14:paraId="3E425128" w14:textId="77777777" w:rsidR="00F66D80" w:rsidRDefault="00F66D80" w:rsidP="00F66D80">
      <w:pPr>
        <w:jc w:val="both"/>
        <w:rPr>
          <w:b/>
          <w:color w:val="000000"/>
          <w:sz w:val="24"/>
          <w:szCs w:val="24"/>
        </w:rPr>
      </w:pPr>
      <w:r>
        <w:rPr>
          <w:b/>
          <w:color w:val="000000"/>
          <w:sz w:val="24"/>
          <w:szCs w:val="24"/>
        </w:rPr>
        <w:tab/>
      </w:r>
    </w:p>
    <w:p w14:paraId="113039AF" w14:textId="77777777" w:rsidR="00F66D80" w:rsidRDefault="00F66D80" w:rsidP="00F66D80">
      <w:pPr>
        <w:pStyle w:val="BodyText3"/>
        <w:jc w:val="both"/>
        <w:rPr>
          <w:color w:val="000000"/>
          <w:sz w:val="24"/>
          <w:szCs w:val="24"/>
          <w:lang w:val="en-US"/>
        </w:rPr>
      </w:pPr>
      <w:r>
        <w:rPr>
          <w:color w:val="000000"/>
          <w:sz w:val="24"/>
          <w:szCs w:val="24"/>
        </w:rPr>
        <w:t xml:space="preserve">      The Contracting Authority (CA) shall take all necessary measures to facilitate the execution by ensuring that the contractor submit </w:t>
      </w:r>
      <w:r>
        <w:rPr>
          <w:color w:val="000000"/>
          <w:sz w:val="24"/>
          <w:szCs w:val="24"/>
          <w:lang w:val="en-US"/>
        </w:rPr>
        <w:t xml:space="preserve">two (02) original copies </w:t>
      </w:r>
      <w:r>
        <w:rPr>
          <w:color w:val="000000"/>
          <w:sz w:val="24"/>
          <w:szCs w:val="24"/>
        </w:rPr>
        <w:t>of the registered contract</w:t>
      </w:r>
      <w:r>
        <w:rPr>
          <w:color w:val="000000"/>
          <w:sz w:val="24"/>
          <w:szCs w:val="24"/>
          <w:lang w:val="en-US"/>
        </w:rPr>
        <w:t xml:space="preserve"> and three (03) photocopies </w:t>
      </w:r>
      <w:r>
        <w:rPr>
          <w:color w:val="000000"/>
          <w:sz w:val="24"/>
          <w:szCs w:val="24"/>
        </w:rPr>
        <w:t>of the registered contract</w:t>
      </w:r>
      <w:r>
        <w:rPr>
          <w:color w:val="000000"/>
          <w:sz w:val="24"/>
          <w:szCs w:val="24"/>
          <w:lang w:val="en-US"/>
        </w:rPr>
        <w:t xml:space="preserve"> within a maximum duration of </w:t>
      </w:r>
      <w:r w:rsidR="00685C36">
        <w:rPr>
          <w:color w:val="000000"/>
          <w:sz w:val="24"/>
          <w:szCs w:val="24"/>
          <w:lang w:val="en-US"/>
        </w:rPr>
        <w:t>twenty-two</w:t>
      </w:r>
      <w:r>
        <w:rPr>
          <w:color w:val="000000"/>
          <w:sz w:val="24"/>
          <w:szCs w:val="24"/>
          <w:lang w:val="en-US"/>
        </w:rPr>
        <w:t xml:space="preserve"> (22) days as from the date of notification of the contract otherwise he/she (the contractor) will be sanctioned. The copies will be distributed as </w:t>
      </w:r>
      <w:r w:rsidR="00685C36">
        <w:rPr>
          <w:color w:val="000000"/>
          <w:sz w:val="24"/>
          <w:szCs w:val="24"/>
          <w:lang w:val="en-US"/>
        </w:rPr>
        <w:t>follow: -</w:t>
      </w:r>
    </w:p>
    <w:p w14:paraId="0221B35D" w14:textId="77777777" w:rsidR="00F66D80" w:rsidRDefault="00F66D80" w:rsidP="00BC4199">
      <w:pPr>
        <w:pStyle w:val="BodyText3"/>
        <w:numPr>
          <w:ilvl w:val="0"/>
          <w:numId w:val="27"/>
        </w:numPr>
        <w:jc w:val="both"/>
        <w:rPr>
          <w:color w:val="000000"/>
          <w:sz w:val="24"/>
          <w:szCs w:val="24"/>
          <w:lang w:val="en-US"/>
        </w:rPr>
      </w:pPr>
      <w:r>
        <w:rPr>
          <w:color w:val="000000"/>
          <w:sz w:val="24"/>
          <w:szCs w:val="24"/>
          <w:lang w:val="en-US"/>
        </w:rPr>
        <w:t xml:space="preserve">One original copy to the office of the Contracting Authority </w:t>
      </w:r>
    </w:p>
    <w:p w14:paraId="61EAA085" w14:textId="77777777" w:rsidR="00F66D80" w:rsidRDefault="00F66D80" w:rsidP="00BC4199">
      <w:pPr>
        <w:pStyle w:val="BodyText3"/>
        <w:numPr>
          <w:ilvl w:val="0"/>
          <w:numId w:val="27"/>
        </w:numPr>
        <w:jc w:val="both"/>
        <w:rPr>
          <w:bCs/>
          <w:color w:val="000000"/>
          <w:sz w:val="24"/>
          <w:szCs w:val="24"/>
        </w:rPr>
      </w:pPr>
      <w:r>
        <w:rPr>
          <w:color w:val="000000"/>
          <w:sz w:val="24"/>
          <w:szCs w:val="24"/>
          <w:lang w:val="en-US"/>
        </w:rPr>
        <w:t>One original copy to the office of the Regulatory Organ (</w:t>
      </w:r>
      <w:r>
        <w:rPr>
          <w:i/>
          <w:color w:val="000000"/>
          <w:sz w:val="24"/>
          <w:szCs w:val="24"/>
          <w:lang w:val="en-US"/>
        </w:rPr>
        <w:t>copy to be given by the CA</w:t>
      </w:r>
      <w:r>
        <w:rPr>
          <w:color w:val="000000"/>
          <w:sz w:val="24"/>
          <w:szCs w:val="24"/>
          <w:lang w:val="en-US"/>
        </w:rPr>
        <w:t>)</w:t>
      </w:r>
    </w:p>
    <w:p w14:paraId="011CEED5" w14:textId="77777777" w:rsidR="00F66D80" w:rsidRDefault="00F66D80" w:rsidP="00BC4199">
      <w:pPr>
        <w:pStyle w:val="BodyText3"/>
        <w:numPr>
          <w:ilvl w:val="0"/>
          <w:numId w:val="27"/>
        </w:numPr>
        <w:jc w:val="both"/>
        <w:rPr>
          <w:bCs/>
          <w:color w:val="000000"/>
          <w:sz w:val="24"/>
          <w:szCs w:val="24"/>
        </w:rPr>
      </w:pPr>
      <w:r>
        <w:rPr>
          <w:color w:val="000000"/>
          <w:sz w:val="24"/>
          <w:szCs w:val="24"/>
        </w:rPr>
        <w:t xml:space="preserve">One photocopy to the office of the Control Brigade, D.D. MINMAP Menchum </w:t>
      </w:r>
      <w:r>
        <w:rPr>
          <w:color w:val="000000"/>
          <w:sz w:val="24"/>
          <w:szCs w:val="24"/>
          <w:lang w:val="en-US"/>
        </w:rPr>
        <w:t>(</w:t>
      </w:r>
      <w:r>
        <w:rPr>
          <w:i/>
          <w:color w:val="000000"/>
          <w:sz w:val="24"/>
          <w:szCs w:val="24"/>
          <w:lang w:val="en-US"/>
        </w:rPr>
        <w:t>copy to be given by the CA</w:t>
      </w:r>
      <w:r>
        <w:rPr>
          <w:color w:val="000000"/>
          <w:sz w:val="24"/>
          <w:szCs w:val="24"/>
          <w:lang w:val="en-US"/>
        </w:rPr>
        <w:t>)</w:t>
      </w:r>
    </w:p>
    <w:p w14:paraId="4E0303B2" w14:textId="77777777" w:rsidR="00F66D80" w:rsidRDefault="00F66D80" w:rsidP="00BC4199">
      <w:pPr>
        <w:pStyle w:val="BodyText3"/>
        <w:numPr>
          <w:ilvl w:val="0"/>
          <w:numId w:val="27"/>
        </w:numPr>
        <w:jc w:val="both"/>
        <w:rPr>
          <w:bCs/>
          <w:color w:val="000000"/>
          <w:sz w:val="24"/>
          <w:szCs w:val="24"/>
        </w:rPr>
      </w:pPr>
      <w:r>
        <w:rPr>
          <w:color w:val="000000"/>
          <w:sz w:val="24"/>
          <w:szCs w:val="24"/>
        </w:rPr>
        <w:t xml:space="preserve">One photocopy to the Divisional Delegation, MINEPAT Menchum </w:t>
      </w:r>
      <w:r>
        <w:rPr>
          <w:color w:val="000000"/>
          <w:sz w:val="24"/>
          <w:szCs w:val="24"/>
          <w:lang w:val="en-US"/>
        </w:rPr>
        <w:t>(</w:t>
      </w:r>
      <w:r>
        <w:rPr>
          <w:i/>
          <w:color w:val="000000"/>
          <w:sz w:val="24"/>
          <w:szCs w:val="24"/>
          <w:lang w:val="en-US"/>
        </w:rPr>
        <w:t>copy to be given by the CA</w:t>
      </w:r>
      <w:r>
        <w:rPr>
          <w:color w:val="000000"/>
          <w:sz w:val="24"/>
          <w:szCs w:val="24"/>
          <w:lang w:val="en-US"/>
        </w:rPr>
        <w:t xml:space="preserve">) </w:t>
      </w:r>
      <w:r>
        <w:rPr>
          <w:i/>
          <w:color w:val="000000"/>
          <w:sz w:val="24"/>
          <w:szCs w:val="24"/>
        </w:rPr>
        <w:t>and</w:t>
      </w:r>
    </w:p>
    <w:p w14:paraId="64B1A4D8" w14:textId="77777777" w:rsidR="00F66D80" w:rsidRDefault="00F66D80" w:rsidP="00BC4199">
      <w:pPr>
        <w:pStyle w:val="BodyText3"/>
        <w:numPr>
          <w:ilvl w:val="0"/>
          <w:numId w:val="27"/>
        </w:numPr>
        <w:jc w:val="both"/>
        <w:rPr>
          <w:bCs/>
          <w:color w:val="000000"/>
          <w:sz w:val="24"/>
          <w:szCs w:val="24"/>
        </w:rPr>
      </w:pPr>
      <w:r>
        <w:rPr>
          <w:color w:val="000000"/>
          <w:sz w:val="24"/>
          <w:szCs w:val="24"/>
        </w:rPr>
        <w:t xml:space="preserve">One photocopy to the office of the </w:t>
      </w:r>
      <w:r w:rsidRPr="00FE6A9D">
        <w:rPr>
          <w:sz w:val="24"/>
          <w:szCs w:val="24"/>
        </w:rPr>
        <w:t>Contract Manager</w:t>
      </w:r>
      <w:r>
        <w:rPr>
          <w:color w:val="000000"/>
          <w:sz w:val="24"/>
          <w:szCs w:val="24"/>
        </w:rPr>
        <w:t xml:space="preserve"> </w:t>
      </w:r>
      <w:r>
        <w:rPr>
          <w:color w:val="000000"/>
          <w:sz w:val="24"/>
          <w:szCs w:val="24"/>
          <w:lang w:val="en-US"/>
        </w:rPr>
        <w:t>(</w:t>
      </w:r>
      <w:r>
        <w:rPr>
          <w:i/>
          <w:color w:val="000000"/>
          <w:sz w:val="24"/>
          <w:szCs w:val="24"/>
          <w:lang w:val="en-US"/>
        </w:rPr>
        <w:t>copy to be given by the CA</w:t>
      </w:r>
      <w:r>
        <w:rPr>
          <w:color w:val="000000"/>
          <w:sz w:val="24"/>
          <w:szCs w:val="24"/>
          <w:lang w:val="en-US"/>
        </w:rPr>
        <w:t>)</w:t>
      </w:r>
      <w:r>
        <w:rPr>
          <w:color w:val="000000"/>
          <w:sz w:val="24"/>
          <w:szCs w:val="24"/>
        </w:rPr>
        <w:t xml:space="preserve"> </w:t>
      </w:r>
    </w:p>
    <w:p w14:paraId="0E0DEE54" w14:textId="77777777" w:rsidR="00F66D80" w:rsidRDefault="00F66D80" w:rsidP="00F66D80">
      <w:pPr>
        <w:pStyle w:val="BodyText3"/>
        <w:rPr>
          <w:b/>
          <w:color w:val="000000"/>
          <w:sz w:val="8"/>
          <w:szCs w:val="8"/>
          <w:u w:val="single"/>
        </w:rPr>
      </w:pPr>
    </w:p>
    <w:p w14:paraId="477CC9A8" w14:textId="77777777" w:rsidR="00F66D80" w:rsidRDefault="00F66D80" w:rsidP="00F66D80">
      <w:pPr>
        <w:pStyle w:val="BodyText3"/>
        <w:rPr>
          <w:color w:val="000000"/>
          <w:sz w:val="24"/>
          <w:szCs w:val="24"/>
        </w:rPr>
      </w:pPr>
      <w:r>
        <w:rPr>
          <w:b/>
          <w:color w:val="000000"/>
          <w:sz w:val="24"/>
          <w:szCs w:val="24"/>
          <w:u w:val="single"/>
        </w:rPr>
        <w:t>Article 14</w:t>
      </w:r>
      <w:r>
        <w:rPr>
          <w:b/>
          <w:color w:val="000000"/>
          <w:sz w:val="24"/>
          <w:szCs w:val="24"/>
        </w:rPr>
        <w:t>:</w:t>
      </w:r>
      <w:r>
        <w:rPr>
          <w:color w:val="000000"/>
          <w:sz w:val="24"/>
          <w:szCs w:val="24"/>
        </w:rPr>
        <w:tab/>
      </w:r>
      <w:r>
        <w:rPr>
          <w:b/>
          <w:color w:val="000000"/>
          <w:sz w:val="24"/>
          <w:szCs w:val="24"/>
          <w:u w:val="single"/>
        </w:rPr>
        <w:t>ROLE AND RESPONSIBILITY OF THE CONTRACTOR</w:t>
      </w:r>
      <w:r>
        <w:rPr>
          <w:color w:val="000000"/>
          <w:sz w:val="24"/>
          <w:szCs w:val="24"/>
          <w:u w:val="single"/>
        </w:rPr>
        <w:t>(</w:t>
      </w:r>
      <w:r>
        <w:rPr>
          <w:b/>
          <w:color w:val="000000"/>
          <w:sz w:val="24"/>
          <w:szCs w:val="24"/>
          <w:u w:val="single"/>
        </w:rPr>
        <w:t>ENTREPRENEUR)</w:t>
      </w:r>
    </w:p>
    <w:p w14:paraId="19511444" w14:textId="77777777" w:rsidR="00F66D80" w:rsidRDefault="00F66D80" w:rsidP="00F66D80">
      <w:pPr>
        <w:tabs>
          <w:tab w:val="left" w:pos="672"/>
        </w:tabs>
        <w:jc w:val="both"/>
        <w:rPr>
          <w:color w:val="000000"/>
          <w:sz w:val="24"/>
          <w:szCs w:val="24"/>
        </w:rPr>
      </w:pPr>
      <w:r>
        <w:rPr>
          <w:color w:val="000000"/>
          <w:sz w:val="24"/>
          <w:szCs w:val="24"/>
        </w:rPr>
        <w:t xml:space="preserve">      </w:t>
      </w:r>
      <w:r>
        <w:rPr>
          <w:bCs/>
          <w:color w:val="000000"/>
          <w:sz w:val="24"/>
          <w:szCs w:val="24"/>
        </w:rPr>
        <w:t xml:space="preserve">The contractor </w:t>
      </w:r>
      <w:r>
        <w:rPr>
          <w:color w:val="000000"/>
          <w:sz w:val="24"/>
          <w:szCs w:val="24"/>
        </w:rPr>
        <w:t>shall provide to the Contracting Authority two (02) original copies of the registered contract</w:t>
      </w:r>
      <w:r>
        <w:rPr>
          <w:color w:val="000000"/>
          <w:sz w:val="24"/>
          <w:szCs w:val="24"/>
          <w:lang w:val="en-US"/>
        </w:rPr>
        <w:t xml:space="preserve"> and three (03) photocopies </w:t>
      </w:r>
      <w:r>
        <w:rPr>
          <w:color w:val="000000"/>
          <w:sz w:val="24"/>
          <w:szCs w:val="24"/>
        </w:rPr>
        <w:t>of the registered contract to be distributed as stipulated in Article 13 above and submit a copy each of an original copy to the Project Engineer and Project Owner. The contractor has as mission to assure the execution of tasks under the control of a Project Engineer and in accordance with the rules and norms in force.  Hence, the contractor is responsible with regard to the administration, for the organization and the conduct of the site, the quality of the materials and supplies used by him, their perfect adaptation to the needs of the site and the good execution of tasks.  Tasks will be executed in accordance with the plans and technical specifications, that is, according to the rules of the art. To this effect, the contractor shall take all measures to provide all necessary means to hire competent staff.</w:t>
      </w:r>
    </w:p>
    <w:p w14:paraId="56832D33" w14:textId="77777777" w:rsidR="00F66D80" w:rsidRDefault="00F66D80" w:rsidP="00F66D80">
      <w:pPr>
        <w:tabs>
          <w:tab w:val="left" w:pos="672"/>
        </w:tabs>
        <w:jc w:val="both"/>
        <w:rPr>
          <w:color w:val="000000"/>
          <w:sz w:val="24"/>
          <w:szCs w:val="24"/>
        </w:rPr>
      </w:pPr>
      <w:r>
        <w:rPr>
          <w:color w:val="000000"/>
          <w:sz w:val="24"/>
          <w:szCs w:val="24"/>
        </w:rPr>
        <w:t>Hence:</w:t>
      </w:r>
    </w:p>
    <w:p w14:paraId="0169D5B9"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*He shall </w:t>
      </w:r>
      <w:r>
        <w:rPr>
          <w:bCs/>
          <w:color w:val="000000"/>
          <w:sz w:val="24"/>
          <w:szCs w:val="24"/>
        </w:rPr>
        <w:t>within the thirty</w:t>
      </w:r>
      <w:r w:rsidR="00685C36">
        <w:rPr>
          <w:bCs/>
          <w:color w:val="000000"/>
          <w:sz w:val="24"/>
          <w:szCs w:val="24"/>
        </w:rPr>
        <w:t xml:space="preserve"> </w:t>
      </w:r>
      <w:r>
        <w:rPr>
          <w:bCs/>
          <w:color w:val="000000"/>
          <w:sz w:val="24"/>
          <w:szCs w:val="24"/>
        </w:rPr>
        <w:t>(30) days from date of notification of the service order to start work, submit to the Chief of Service of the Contract for approval an execution program otherwise he shall pay penalties amounting up to 1/5000</w:t>
      </w:r>
      <w:r>
        <w:rPr>
          <w:bCs/>
          <w:color w:val="000000"/>
          <w:sz w:val="24"/>
          <w:szCs w:val="24"/>
          <w:vertAlign w:val="superscript"/>
        </w:rPr>
        <w:t>th</w:t>
      </w:r>
      <w:r>
        <w:rPr>
          <w:bCs/>
          <w:color w:val="000000"/>
          <w:sz w:val="24"/>
          <w:szCs w:val="24"/>
        </w:rPr>
        <w:t xml:space="preserve"> of the contract amount (ATI) for every calendar day of lateness. These penalties shall equally be applied in case of delays after the deadline attributed for corrections to be made on the execution program. As well, these penalties shall be applied on any stakeholder who delays the process of approving the execution program submitted or who carries out abusive rejects of the execution program; In no circumstance shall the execution program be rejected more than two (02) times. </w:t>
      </w:r>
    </w:p>
    <w:p w14:paraId="5438C5AA" w14:textId="77777777" w:rsidR="00F66D80" w:rsidRDefault="00F66D80" w:rsidP="00F66D80">
      <w:pPr>
        <w:tabs>
          <w:tab w:val="left" w:pos="672"/>
        </w:tabs>
        <w:ind w:left="180" w:hanging="180"/>
        <w:jc w:val="both"/>
        <w:rPr>
          <w:color w:val="000000"/>
          <w:sz w:val="24"/>
          <w:szCs w:val="24"/>
        </w:rPr>
      </w:pPr>
      <w:r>
        <w:rPr>
          <w:color w:val="000000"/>
          <w:sz w:val="24"/>
          <w:szCs w:val="24"/>
        </w:rPr>
        <w:t>*He shall fulfil his fiscal duties to the staff deployed for the execution of the tasks and shall put in place an installation and ensure the organization of the site, thereby guaranteeing the security of supplies and people on the site;</w:t>
      </w:r>
    </w:p>
    <w:p w14:paraId="2103F216"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 He shall be held responsible therefore for any damage that may occur on the material and people on the site because of his works until the end of the period of guarantee;    </w:t>
      </w:r>
    </w:p>
    <w:p w14:paraId="2F6B0771" w14:textId="77777777" w:rsidR="00F66D80" w:rsidRDefault="00F66D80" w:rsidP="00F66D80">
      <w:pPr>
        <w:tabs>
          <w:tab w:val="left" w:pos="672"/>
        </w:tabs>
        <w:ind w:left="180" w:hanging="180"/>
        <w:jc w:val="both"/>
        <w:rPr>
          <w:color w:val="000000"/>
          <w:sz w:val="24"/>
          <w:szCs w:val="24"/>
        </w:rPr>
      </w:pPr>
      <w:r>
        <w:rPr>
          <w:color w:val="000000"/>
          <w:sz w:val="24"/>
          <w:szCs w:val="24"/>
        </w:rPr>
        <w:lastRenderedPageBreak/>
        <w:t xml:space="preserve">*The contractor shall be held fully responsible for accidents and damages of all nature that may occur to his staff, third parties, agents of the Project engineer, his material for the realization of the contract arising from this present invitation to tender, during the execution of the tasks;  </w:t>
      </w:r>
    </w:p>
    <w:p w14:paraId="38093E89" w14:textId="77777777" w:rsidR="00F66D80" w:rsidRDefault="00F66D80" w:rsidP="00F66D80">
      <w:pPr>
        <w:tabs>
          <w:tab w:val="left" w:pos="672"/>
        </w:tabs>
        <w:ind w:left="180" w:hanging="180"/>
        <w:jc w:val="both"/>
        <w:rPr>
          <w:color w:val="000000"/>
          <w:sz w:val="24"/>
          <w:szCs w:val="24"/>
        </w:rPr>
      </w:pPr>
      <w:r>
        <w:rPr>
          <w:color w:val="000000"/>
          <w:sz w:val="24"/>
          <w:szCs w:val="24"/>
        </w:rPr>
        <w:t>*He has the obligation to put back to its original state the surrounding environment damaged during the execution of the project;</w:t>
      </w:r>
    </w:p>
    <w:p w14:paraId="55B0E85B" w14:textId="77777777" w:rsidR="00F66D80" w:rsidRDefault="00F66D80" w:rsidP="00F66D80">
      <w:pPr>
        <w:tabs>
          <w:tab w:val="left" w:pos="672"/>
        </w:tabs>
        <w:jc w:val="both"/>
        <w:rPr>
          <w:color w:val="000000"/>
          <w:sz w:val="12"/>
          <w:szCs w:val="12"/>
        </w:rPr>
      </w:pPr>
    </w:p>
    <w:p w14:paraId="7ECEDC0C" w14:textId="77777777" w:rsidR="00F66D80" w:rsidRDefault="00F66D80" w:rsidP="00F66D80">
      <w:pPr>
        <w:tabs>
          <w:tab w:val="left" w:pos="672"/>
        </w:tabs>
        <w:jc w:val="both"/>
        <w:rPr>
          <w:b/>
          <w:color w:val="000000"/>
          <w:sz w:val="24"/>
          <w:szCs w:val="24"/>
        </w:rPr>
      </w:pPr>
      <w:r>
        <w:rPr>
          <w:b/>
          <w:color w:val="000000"/>
          <w:sz w:val="24"/>
          <w:szCs w:val="24"/>
        </w:rPr>
        <w:t>NB:</w:t>
      </w:r>
      <w:r>
        <w:rPr>
          <w:color w:val="000000"/>
        </w:rPr>
        <w:t xml:space="preserve"> </w:t>
      </w:r>
    </w:p>
    <w:p w14:paraId="60DCB543"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 -The contractor remains responsible for the totality of the site including interventions of his accepted Sub-Contractors. It is his responsibility to assure the coordination of the activities of the suppliers, of the Sub-Contractors whose contribution is necessary to him for the different working groups on site.  </w:t>
      </w:r>
    </w:p>
    <w:p w14:paraId="0E22C3C1" w14:textId="77777777" w:rsidR="00F66D80" w:rsidRDefault="00F66D80" w:rsidP="00F66D80">
      <w:pPr>
        <w:tabs>
          <w:tab w:val="left" w:pos="672"/>
        </w:tabs>
        <w:ind w:left="180" w:hanging="180"/>
        <w:jc w:val="both"/>
        <w:rPr>
          <w:color w:val="000000"/>
          <w:sz w:val="24"/>
          <w:szCs w:val="24"/>
        </w:rPr>
      </w:pPr>
      <w:r>
        <w:rPr>
          <w:color w:val="000000"/>
          <w:sz w:val="24"/>
          <w:szCs w:val="24"/>
        </w:rPr>
        <w:t xml:space="preserve"> -Regular site meetings shall be held at the initiative of the Project engineer. The participation of the site Foreman at site meetings shall be obligatory. To this effect, the contractor shall keep a site register that shall be available to the project engineer and contractor’s representatives.</w:t>
      </w:r>
    </w:p>
    <w:p w14:paraId="66BC729E" w14:textId="77777777" w:rsidR="00F66D80" w:rsidRDefault="00F66D80" w:rsidP="00F66D80">
      <w:pPr>
        <w:pStyle w:val="BodyText3"/>
        <w:ind w:left="200" w:hanging="200"/>
        <w:jc w:val="both"/>
        <w:rPr>
          <w:color w:val="000000"/>
          <w:sz w:val="24"/>
          <w:szCs w:val="24"/>
        </w:rPr>
      </w:pPr>
      <w:r>
        <w:rPr>
          <w:color w:val="000000"/>
          <w:sz w:val="24"/>
          <w:szCs w:val="24"/>
        </w:rPr>
        <w:t xml:space="preserve"> -The contractor shall put in place all human and material resources necessary for the execution of works within the prescribed time-limits.</w:t>
      </w:r>
    </w:p>
    <w:p w14:paraId="6685F761" w14:textId="77777777" w:rsidR="00F66D80" w:rsidRDefault="00F66D80" w:rsidP="00F66D80">
      <w:pPr>
        <w:tabs>
          <w:tab w:val="left" w:pos="672"/>
        </w:tabs>
        <w:jc w:val="both"/>
        <w:rPr>
          <w:color w:val="000000"/>
          <w:sz w:val="16"/>
          <w:szCs w:val="16"/>
        </w:rPr>
      </w:pPr>
    </w:p>
    <w:p w14:paraId="3C70383A" w14:textId="77777777" w:rsidR="00F66D80" w:rsidRDefault="00F66D80" w:rsidP="00F66D80">
      <w:pPr>
        <w:pStyle w:val="BodyText3"/>
        <w:rPr>
          <w:b/>
          <w:color w:val="000000"/>
          <w:sz w:val="24"/>
          <w:szCs w:val="24"/>
          <w:u w:val="single"/>
        </w:rPr>
      </w:pPr>
      <w:r>
        <w:rPr>
          <w:b/>
          <w:color w:val="000000"/>
          <w:sz w:val="24"/>
          <w:szCs w:val="24"/>
          <w:u w:val="single"/>
        </w:rPr>
        <w:t>Article 15</w:t>
      </w:r>
      <w:r>
        <w:rPr>
          <w:b/>
          <w:color w:val="000000"/>
          <w:sz w:val="24"/>
          <w:szCs w:val="24"/>
        </w:rPr>
        <w:t xml:space="preserve">:       </w:t>
      </w:r>
      <w:r>
        <w:rPr>
          <w:b/>
          <w:color w:val="000000"/>
          <w:sz w:val="24"/>
          <w:szCs w:val="24"/>
          <w:u w:val="single"/>
        </w:rPr>
        <w:t>INSURANCE AND PROTECTION OF THE SITES</w:t>
      </w:r>
    </w:p>
    <w:p w14:paraId="3829E9CE" w14:textId="77777777" w:rsidR="00F66D80" w:rsidRDefault="00F66D80" w:rsidP="00F66D80">
      <w:pPr>
        <w:pStyle w:val="BodyText3"/>
        <w:rPr>
          <w:bCs/>
          <w:color w:val="000000"/>
          <w:sz w:val="24"/>
          <w:szCs w:val="24"/>
        </w:rPr>
      </w:pPr>
      <w:r>
        <w:rPr>
          <w:bCs/>
          <w:color w:val="000000"/>
          <w:sz w:val="24"/>
          <w:szCs w:val="24"/>
          <w:u w:val="single"/>
        </w:rPr>
        <w:t>Civil liability</w:t>
      </w:r>
    </w:p>
    <w:p w14:paraId="3AFB4A6B" w14:textId="77777777" w:rsidR="00F66D80" w:rsidRDefault="00F66D80" w:rsidP="00F66D80">
      <w:pPr>
        <w:pStyle w:val="BodyText3"/>
        <w:ind w:firstLine="705"/>
        <w:rPr>
          <w:bCs/>
          <w:color w:val="000000"/>
          <w:sz w:val="24"/>
          <w:szCs w:val="24"/>
        </w:rPr>
      </w:pPr>
      <w:r>
        <w:rPr>
          <w:bCs/>
          <w:color w:val="000000"/>
          <w:sz w:val="24"/>
          <w:szCs w:val="24"/>
        </w:rPr>
        <w:t>The contractor shall prove that he has taken out an insurance policy for damages of all sorts caused to third parties</w:t>
      </w:r>
    </w:p>
    <w:p w14:paraId="5562C8C1"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 xml:space="preserve">by his personnel, </w:t>
      </w:r>
    </w:p>
    <w:p w14:paraId="49BC84CE"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 xml:space="preserve">by the equipment used; </w:t>
      </w:r>
    </w:p>
    <w:p w14:paraId="603FB3DE"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Surrounding properties.</w:t>
      </w:r>
    </w:p>
    <w:p w14:paraId="06E42E1C" w14:textId="77777777" w:rsidR="00F66D80" w:rsidRDefault="00F66D80" w:rsidP="00F66D80">
      <w:pPr>
        <w:pStyle w:val="BodyText3"/>
        <w:spacing w:after="0"/>
        <w:jc w:val="both"/>
        <w:rPr>
          <w:bCs/>
          <w:color w:val="000000"/>
        </w:rPr>
      </w:pPr>
    </w:p>
    <w:p w14:paraId="7AC98F35" w14:textId="77777777" w:rsidR="00F66D80" w:rsidRDefault="00F66D80" w:rsidP="00F66D80">
      <w:pPr>
        <w:pStyle w:val="BodyText3"/>
        <w:rPr>
          <w:bCs/>
          <w:color w:val="000000"/>
          <w:sz w:val="24"/>
          <w:szCs w:val="24"/>
          <w:u w:val="single"/>
        </w:rPr>
      </w:pPr>
      <w:r>
        <w:rPr>
          <w:bCs/>
          <w:color w:val="000000"/>
          <w:sz w:val="24"/>
          <w:szCs w:val="24"/>
          <w:u w:val="single"/>
        </w:rPr>
        <w:t>Comprehensive risks insurance</w:t>
      </w:r>
    </w:p>
    <w:p w14:paraId="2187D672" w14:textId="77777777" w:rsidR="00F66D80" w:rsidRDefault="00F66D80" w:rsidP="00F66D80">
      <w:pPr>
        <w:pStyle w:val="BodyText3"/>
        <w:ind w:firstLine="708"/>
        <w:jc w:val="both"/>
        <w:rPr>
          <w:bCs/>
          <w:color w:val="000000"/>
          <w:sz w:val="24"/>
          <w:szCs w:val="24"/>
          <w:u w:val="single"/>
        </w:rPr>
      </w:pPr>
      <w:r>
        <w:rPr>
          <w:bCs/>
          <w:color w:val="000000"/>
          <w:sz w:val="24"/>
          <w:szCs w:val="24"/>
        </w:rPr>
        <w:t>In addition, all the works under the project shall be covered by a comprehensive risks insurance issued to the contractor by a company approved by the competent authority.</w:t>
      </w:r>
    </w:p>
    <w:p w14:paraId="733AA65B" w14:textId="77777777" w:rsidR="00F66D80" w:rsidRDefault="00F66D80" w:rsidP="00F66D80">
      <w:pPr>
        <w:pStyle w:val="BodyText3"/>
        <w:spacing w:before="240"/>
        <w:ind w:firstLine="708"/>
        <w:jc w:val="both"/>
        <w:rPr>
          <w:bCs/>
          <w:color w:val="000000"/>
          <w:sz w:val="24"/>
          <w:szCs w:val="24"/>
        </w:rPr>
      </w:pPr>
      <w:r>
        <w:rPr>
          <w:bCs/>
          <w:color w:val="000000"/>
          <w:sz w:val="24"/>
          <w:szCs w:val="24"/>
        </w:rPr>
        <w:t xml:space="preserve">Within fifteen (15) days as from the date of notification of the contract before the start of execution of works, the contractor shall present to the </w:t>
      </w:r>
      <w:r w:rsidRPr="00FE6A9D">
        <w:rPr>
          <w:bCs/>
          <w:sz w:val="24"/>
          <w:szCs w:val="24"/>
        </w:rPr>
        <w:t>Contract Manager</w:t>
      </w:r>
      <w:r>
        <w:rPr>
          <w:bCs/>
          <w:color w:val="FF0000"/>
          <w:sz w:val="24"/>
          <w:szCs w:val="24"/>
        </w:rPr>
        <w:t xml:space="preserve"> </w:t>
      </w:r>
      <w:r>
        <w:rPr>
          <w:bCs/>
          <w:color w:val="000000"/>
          <w:sz w:val="24"/>
          <w:szCs w:val="24"/>
        </w:rPr>
        <w:t xml:space="preserve">for approval and reporting to the Contracting Authority an attestation from an insurance company attesting to the full payment of premiums and contributions relating to this </w:t>
      </w:r>
      <w:r>
        <w:rPr>
          <w:color w:val="000000"/>
          <w:sz w:val="24"/>
          <w:szCs w:val="24"/>
        </w:rPr>
        <w:t xml:space="preserve">invitation to tender otherwise </w:t>
      </w:r>
      <w:r>
        <w:rPr>
          <w:bCs/>
          <w:color w:val="000000"/>
          <w:sz w:val="24"/>
          <w:szCs w:val="24"/>
        </w:rPr>
        <w:t>all execution activities will be suspended without suspending the execution deadline. After two months from the date of notification of the contract the Contractor has not complied, the contract may be terminated.</w:t>
      </w:r>
    </w:p>
    <w:p w14:paraId="2C0CF42F" w14:textId="77777777" w:rsidR="00F66D80" w:rsidRDefault="00F66D80" w:rsidP="00F66D80">
      <w:pPr>
        <w:pStyle w:val="BodyText3"/>
        <w:rPr>
          <w:bCs/>
          <w:color w:val="000000"/>
          <w:sz w:val="24"/>
          <w:szCs w:val="24"/>
          <w:u w:val="single"/>
        </w:rPr>
      </w:pPr>
      <w:r>
        <w:rPr>
          <w:bCs/>
          <w:color w:val="000000"/>
          <w:sz w:val="24"/>
          <w:szCs w:val="24"/>
          <w:u w:val="single"/>
        </w:rPr>
        <w:t>Protection of the site</w:t>
      </w:r>
    </w:p>
    <w:p w14:paraId="0800841F" w14:textId="77777777" w:rsidR="00F66D80" w:rsidRDefault="00F66D80" w:rsidP="00F66D80">
      <w:pPr>
        <w:pStyle w:val="BodyText3"/>
        <w:ind w:firstLine="708"/>
        <w:jc w:val="both"/>
        <w:rPr>
          <w:bCs/>
          <w:color w:val="000000"/>
          <w:sz w:val="24"/>
          <w:szCs w:val="24"/>
        </w:rPr>
      </w:pPr>
      <w:r>
        <w:rPr>
          <w:bCs/>
          <w:color w:val="000000"/>
          <w:sz w:val="24"/>
          <w:szCs w:val="24"/>
        </w:rPr>
        <w:t>The contractor shall be bound to ensure protection and safe-guarding of his construction site. He shall make sure that the populations stay away from the site, notably by demarcating the site clearly. He shall be held responsible for any accident that may occur on the sites and affecting the populations.</w:t>
      </w:r>
    </w:p>
    <w:p w14:paraId="16D952F6" w14:textId="77777777" w:rsidR="00F66D80" w:rsidRDefault="00F66D80" w:rsidP="00F66D80">
      <w:pPr>
        <w:pStyle w:val="BodyText3"/>
        <w:rPr>
          <w:bCs/>
          <w:color w:val="000000"/>
          <w:sz w:val="24"/>
          <w:szCs w:val="24"/>
          <w:u w:val="single"/>
        </w:rPr>
      </w:pPr>
      <w:r>
        <w:rPr>
          <w:bCs/>
          <w:color w:val="000000"/>
          <w:sz w:val="24"/>
          <w:szCs w:val="24"/>
          <w:u w:val="single"/>
        </w:rPr>
        <w:t xml:space="preserve">Ten-year guarantee </w:t>
      </w:r>
    </w:p>
    <w:p w14:paraId="2A505599" w14:textId="77777777" w:rsidR="00F66D80" w:rsidRDefault="00F66D80" w:rsidP="00F66D80">
      <w:pPr>
        <w:pStyle w:val="BodyText3"/>
        <w:ind w:firstLine="708"/>
        <w:rPr>
          <w:bCs/>
          <w:color w:val="000000"/>
          <w:sz w:val="24"/>
          <w:szCs w:val="24"/>
        </w:rPr>
      </w:pPr>
      <w:r>
        <w:rPr>
          <w:bCs/>
          <w:color w:val="000000"/>
          <w:sz w:val="24"/>
          <w:szCs w:val="24"/>
        </w:rPr>
        <w:t>It shall be managed by the Civil Code.</w:t>
      </w:r>
    </w:p>
    <w:p w14:paraId="66F0AB31" w14:textId="77777777" w:rsidR="00F66D80" w:rsidRDefault="00F66D80" w:rsidP="00F66D80">
      <w:pPr>
        <w:pStyle w:val="BodyText3"/>
        <w:rPr>
          <w:b/>
          <w:color w:val="000000"/>
          <w:sz w:val="8"/>
          <w:szCs w:val="8"/>
          <w:u w:val="single"/>
        </w:rPr>
      </w:pPr>
    </w:p>
    <w:p w14:paraId="39E4641F" w14:textId="77777777" w:rsidR="00F66D80" w:rsidRDefault="00F66D80" w:rsidP="00F66D80">
      <w:pPr>
        <w:pStyle w:val="BodyText3"/>
        <w:rPr>
          <w:bCs/>
          <w:color w:val="000000"/>
          <w:sz w:val="24"/>
          <w:szCs w:val="24"/>
        </w:rPr>
      </w:pPr>
      <w:r>
        <w:rPr>
          <w:b/>
          <w:color w:val="000000"/>
          <w:sz w:val="24"/>
          <w:szCs w:val="24"/>
          <w:u w:val="single"/>
        </w:rPr>
        <w:t>Article 16</w:t>
      </w:r>
      <w:r>
        <w:rPr>
          <w:b/>
          <w:color w:val="000000"/>
          <w:sz w:val="24"/>
          <w:szCs w:val="24"/>
        </w:rPr>
        <w:t xml:space="preserve">:     </w:t>
      </w:r>
      <w:r>
        <w:rPr>
          <w:b/>
          <w:color w:val="000000"/>
          <w:sz w:val="24"/>
          <w:szCs w:val="24"/>
          <w:u w:val="single"/>
        </w:rPr>
        <w:t>PLANNING OF WORKS AND SUB-CONTRACTING</w:t>
      </w:r>
    </w:p>
    <w:p w14:paraId="09E1D3A1" w14:textId="77777777" w:rsidR="00F66D80" w:rsidRDefault="00F66D80" w:rsidP="00F66D80">
      <w:pPr>
        <w:pStyle w:val="BodyText3"/>
        <w:jc w:val="both"/>
        <w:rPr>
          <w:bCs/>
          <w:color w:val="000000"/>
          <w:sz w:val="24"/>
          <w:szCs w:val="24"/>
        </w:rPr>
      </w:pPr>
      <w:r>
        <w:rPr>
          <w:color w:val="000000"/>
          <w:sz w:val="24"/>
          <w:szCs w:val="24"/>
        </w:rPr>
        <w:t xml:space="preserve">       Within ten days from the date of notification of the service order to begin works, the contractor shall submit to the Project Engineer the program of works (planning) in five copies for approval. The contractor shall constantly update the planning of works, considering the advancement on site. Any important modifications to this program will only be applied after having received the project engineer's prior agreement. It shall be established every month end at the contractor’s diligence and at his expenses, the state of advancement of works to be sent to the administration in seven copies.</w:t>
      </w:r>
    </w:p>
    <w:p w14:paraId="37807D36" w14:textId="77777777" w:rsidR="00F66D80" w:rsidRDefault="00F66D80" w:rsidP="00F66D80">
      <w:pPr>
        <w:pStyle w:val="BodyText3"/>
        <w:jc w:val="both"/>
        <w:rPr>
          <w:bCs/>
          <w:color w:val="000000"/>
          <w:sz w:val="24"/>
          <w:szCs w:val="24"/>
        </w:rPr>
      </w:pPr>
      <w:r>
        <w:rPr>
          <w:bCs/>
          <w:color w:val="000000"/>
          <w:sz w:val="24"/>
          <w:szCs w:val="24"/>
        </w:rPr>
        <w:t xml:space="preserve">     The contractor may assign execution of part of the contract to one or several sub-contractors provided he mentioned it clearly in his bids in terms of qualifications, references of the Sub Contractor envisaged </w:t>
      </w:r>
      <w:r>
        <w:rPr>
          <w:bCs/>
          <w:color w:val="000000"/>
          <w:sz w:val="24"/>
          <w:szCs w:val="24"/>
        </w:rPr>
        <w:lastRenderedPageBreak/>
        <w:t xml:space="preserve">and percentage of the initial contract amount and its additional clauses to be sub contracted. </w:t>
      </w:r>
      <w:r>
        <w:rPr>
          <w:color w:val="000000"/>
          <w:sz w:val="24"/>
          <w:szCs w:val="24"/>
        </w:rPr>
        <w:t xml:space="preserve">All subcontracting to a third party for the execution of a part of the works foreseen in the contract arising from this invitation to tender shall be subordinated to the prior authorization of the Contracting Authority at a maximum of 30% of the </w:t>
      </w:r>
      <w:r>
        <w:rPr>
          <w:bCs/>
          <w:color w:val="000000"/>
          <w:sz w:val="24"/>
          <w:szCs w:val="24"/>
        </w:rPr>
        <w:t>initial contract amount and its additional clauses</w:t>
      </w:r>
      <w:r>
        <w:rPr>
          <w:color w:val="000000"/>
          <w:sz w:val="24"/>
          <w:szCs w:val="24"/>
        </w:rPr>
        <w:t xml:space="preserve">.  This authorization shall not free the contractor from any of his contractual obligations. </w:t>
      </w:r>
      <w:r>
        <w:rPr>
          <w:bCs/>
          <w:color w:val="000000"/>
          <w:sz w:val="24"/>
          <w:szCs w:val="24"/>
        </w:rPr>
        <w:t xml:space="preserve">The contractor shall see to it that the sub-contractor is in order with Cameroon’s Administration. Sub-contractors shall fulfil the same conditions as the main contractor. </w:t>
      </w:r>
      <w:r>
        <w:rPr>
          <w:color w:val="000000"/>
          <w:sz w:val="24"/>
          <w:szCs w:val="24"/>
        </w:rPr>
        <w:t>Non-compliance with the above provisions shall give rise to termination of the contract.</w:t>
      </w:r>
      <w:r>
        <w:rPr>
          <w:bCs/>
          <w:color w:val="000000"/>
          <w:sz w:val="24"/>
          <w:szCs w:val="24"/>
        </w:rPr>
        <w:t xml:space="preserve"> Sub-contractors shall fulfil the same </w:t>
      </w:r>
      <w:r>
        <w:rPr>
          <w:color w:val="000000"/>
          <w:sz w:val="24"/>
          <w:szCs w:val="24"/>
        </w:rPr>
        <w:t xml:space="preserve">technical and financial </w:t>
      </w:r>
      <w:r>
        <w:rPr>
          <w:bCs/>
          <w:color w:val="000000"/>
          <w:sz w:val="24"/>
          <w:szCs w:val="24"/>
        </w:rPr>
        <w:t xml:space="preserve">conditions with the contractor. </w:t>
      </w:r>
      <w:r>
        <w:rPr>
          <w:color w:val="000000"/>
          <w:sz w:val="24"/>
          <w:szCs w:val="24"/>
        </w:rPr>
        <w:t>They shall execute the works under the sole and full responsibility of the main contractor</w:t>
      </w:r>
    </w:p>
    <w:p w14:paraId="57506385" w14:textId="77777777" w:rsidR="00F66D80" w:rsidRDefault="00F66D80" w:rsidP="00F66D80">
      <w:pPr>
        <w:pStyle w:val="BodyText3"/>
        <w:jc w:val="both"/>
        <w:rPr>
          <w:color w:val="000000"/>
          <w:sz w:val="24"/>
          <w:szCs w:val="24"/>
        </w:rPr>
      </w:pPr>
      <w:r>
        <w:rPr>
          <w:color w:val="000000"/>
          <w:sz w:val="24"/>
          <w:szCs w:val="24"/>
        </w:rPr>
        <w:t xml:space="preserve">      Whatever the case, before the Contracting Authority, the contractor shall remain solely responsible for the discharge of the contract as per the contractual obligations.</w:t>
      </w:r>
    </w:p>
    <w:p w14:paraId="4206DC87" w14:textId="77777777" w:rsidR="00F66D80" w:rsidRDefault="00F66D80" w:rsidP="00F66D80">
      <w:pPr>
        <w:tabs>
          <w:tab w:val="left" w:pos="672"/>
        </w:tabs>
        <w:ind w:left="900" w:hanging="900"/>
        <w:jc w:val="both"/>
        <w:rPr>
          <w:b/>
          <w:i/>
          <w:color w:val="000000"/>
          <w:sz w:val="24"/>
          <w:szCs w:val="24"/>
        </w:rPr>
      </w:pPr>
      <w:r>
        <w:rPr>
          <w:color w:val="000000"/>
          <w:sz w:val="24"/>
          <w:szCs w:val="24"/>
        </w:rPr>
        <w:t xml:space="preserve"> </w:t>
      </w:r>
      <w:r>
        <w:rPr>
          <w:b/>
          <w:i/>
          <w:color w:val="000000"/>
          <w:sz w:val="24"/>
          <w:szCs w:val="24"/>
        </w:rPr>
        <w:t>Remark: Penalties of 1/5000</w:t>
      </w:r>
      <w:r>
        <w:rPr>
          <w:b/>
          <w:i/>
          <w:color w:val="000000"/>
          <w:sz w:val="24"/>
          <w:szCs w:val="24"/>
          <w:vertAlign w:val="superscript"/>
        </w:rPr>
        <w:t>th</w:t>
      </w:r>
      <w:r>
        <w:rPr>
          <w:b/>
          <w:i/>
          <w:color w:val="000000"/>
          <w:sz w:val="24"/>
          <w:szCs w:val="24"/>
        </w:rPr>
        <w:t xml:space="preserve"> the initial contract amount shall be applied on any stakeholder who delays from seven (07) days and above the process required to validate the subcontracting.  </w:t>
      </w:r>
    </w:p>
    <w:p w14:paraId="1C470083" w14:textId="77777777" w:rsidR="00F66D80" w:rsidRDefault="00F66D80" w:rsidP="00F66D80">
      <w:pPr>
        <w:pStyle w:val="BodyText3"/>
        <w:rPr>
          <w:b/>
          <w:color w:val="000000"/>
          <w:sz w:val="8"/>
          <w:szCs w:val="8"/>
          <w:u w:val="single"/>
        </w:rPr>
      </w:pPr>
    </w:p>
    <w:p w14:paraId="6AEB506B" w14:textId="77777777" w:rsidR="00F66D80" w:rsidRDefault="00F66D80" w:rsidP="00F66D80">
      <w:pPr>
        <w:pStyle w:val="BodyText3"/>
        <w:rPr>
          <w:b/>
          <w:color w:val="000000"/>
          <w:sz w:val="24"/>
          <w:szCs w:val="24"/>
        </w:rPr>
      </w:pPr>
      <w:r>
        <w:rPr>
          <w:b/>
          <w:color w:val="000000"/>
          <w:sz w:val="24"/>
          <w:szCs w:val="24"/>
          <w:u w:val="single"/>
        </w:rPr>
        <w:t>Article 17</w:t>
      </w:r>
      <w:r>
        <w:rPr>
          <w:b/>
          <w:color w:val="000000"/>
          <w:sz w:val="24"/>
          <w:szCs w:val="24"/>
        </w:rPr>
        <w:t xml:space="preserve">:     </w:t>
      </w:r>
      <w:r>
        <w:rPr>
          <w:b/>
          <w:color w:val="000000"/>
          <w:sz w:val="24"/>
          <w:szCs w:val="24"/>
          <w:u w:val="single"/>
        </w:rPr>
        <w:t xml:space="preserve">CONSTRUCTION DRAWINGS AND DOCUMENTS </w:t>
      </w:r>
    </w:p>
    <w:p w14:paraId="607906DD" w14:textId="77777777" w:rsidR="00F66D80" w:rsidRDefault="00F66D80" w:rsidP="00F66D80">
      <w:pPr>
        <w:pStyle w:val="BodyText3"/>
        <w:jc w:val="both"/>
        <w:rPr>
          <w:bCs/>
          <w:color w:val="000000"/>
          <w:sz w:val="24"/>
          <w:szCs w:val="24"/>
        </w:rPr>
      </w:pPr>
      <w:r>
        <w:rPr>
          <w:bCs/>
          <w:color w:val="000000"/>
          <w:sz w:val="24"/>
          <w:szCs w:val="24"/>
        </w:rPr>
        <w:t xml:space="preserve">     Detailed drawings and other documents necessary for the execution of works shall be drawn up by the contractor based on the documents of the tender file. </w:t>
      </w:r>
    </w:p>
    <w:p w14:paraId="1E093F01" w14:textId="77777777" w:rsidR="00F66D80" w:rsidRDefault="00F66D80" w:rsidP="00F66D80">
      <w:pPr>
        <w:pStyle w:val="BodyText3"/>
        <w:jc w:val="both"/>
        <w:rPr>
          <w:bCs/>
          <w:color w:val="000000"/>
          <w:sz w:val="24"/>
          <w:szCs w:val="24"/>
        </w:rPr>
      </w:pPr>
      <w:r>
        <w:rPr>
          <w:bCs/>
          <w:color w:val="000000"/>
          <w:sz w:val="24"/>
          <w:szCs w:val="24"/>
        </w:rPr>
        <w:t xml:space="preserve">     These drawings shall be submitted to </w:t>
      </w:r>
      <w:r>
        <w:rPr>
          <w:color w:val="000000"/>
          <w:sz w:val="24"/>
          <w:szCs w:val="24"/>
        </w:rPr>
        <w:t>the Contracting Authority</w:t>
      </w:r>
      <w:r>
        <w:rPr>
          <w:bCs/>
          <w:color w:val="000000"/>
          <w:sz w:val="24"/>
          <w:szCs w:val="24"/>
        </w:rPr>
        <w:t xml:space="preserve"> at least ten (10) days before the start of any work. Designs shall be checked and completed, if necessary, by the contractor who shall then give them to</w:t>
      </w:r>
      <w:r>
        <w:rPr>
          <w:color w:val="000000"/>
          <w:sz w:val="24"/>
          <w:szCs w:val="24"/>
        </w:rPr>
        <w:t xml:space="preserve"> the Contracting Authority</w:t>
      </w:r>
      <w:r>
        <w:rPr>
          <w:bCs/>
          <w:color w:val="000000"/>
          <w:sz w:val="24"/>
          <w:szCs w:val="24"/>
        </w:rPr>
        <w:t xml:space="preserve"> at least eight (08) days before the start of works. Within seven (07) days, the Contracting Authority</w:t>
      </w:r>
      <w:r>
        <w:rPr>
          <w:color w:val="000000"/>
          <w:sz w:val="24"/>
          <w:szCs w:val="24"/>
        </w:rPr>
        <w:t xml:space="preserve"> shall make his remarks and observations known to the contractor.</w:t>
      </w:r>
      <w:r>
        <w:rPr>
          <w:bCs/>
          <w:color w:val="000000"/>
          <w:sz w:val="24"/>
          <w:szCs w:val="24"/>
        </w:rPr>
        <w:t xml:space="preserve"> After this deadline, the Contracting Authority shall be considered as having given his approval. </w:t>
      </w:r>
    </w:p>
    <w:p w14:paraId="63C2C05C" w14:textId="77777777" w:rsidR="00F66D80" w:rsidRDefault="00F66D80" w:rsidP="00F66D80">
      <w:pPr>
        <w:pStyle w:val="BodyText3"/>
        <w:jc w:val="both"/>
        <w:rPr>
          <w:bCs/>
          <w:color w:val="000000"/>
          <w:sz w:val="24"/>
          <w:szCs w:val="24"/>
        </w:rPr>
      </w:pPr>
      <w:r>
        <w:rPr>
          <w:bCs/>
          <w:color w:val="000000"/>
          <w:sz w:val="24"/>
          <w:szCs w:val="24"/>
        </w:rPr>
        <w:t xml:space="preserve">     The approval of the Contracting Authority shall in no way reduce the responsibility of the Project Engineer for designing and executing the works. </w:t>
      </w:r>
    </w:p>
    <w:p w14:paraId="415A6FB3" w14:textId="77777777" w:rsidR="00F66D80" w:rsidRDefault="00F66D80" w:rsidP="00F66D80">
      <w:pPr>
        <w:pStyle w:val="BodyText3"/>
        <w:jc w:val="both"/>
        <w:rPr>
          <w:bCs/>
          <w:color w:val="000000"/>
          <w:sz w:val="24"/>
          <w:szCs w:val="24"/>
        </w:rPr>
      </w:pPr>
      <w:r>
        <w:rPr>
          <w:bCs/>
          <w:color w:val="000000"/>
          <w:sz w:val="24"/>
          <w:szCs w:val="24"/>
        </w:rPr>
        <w:t xml:space="preserve">     Before the provisional acceptance, the contractor shall furnish to the Project Engineer three (03) copies of the working plans for the works actually done including a clear original copy. </w:t>
      </w:r>
    </w:p>
    <w:p w14:paraId="457BFD8B" w14:textId="77777777" w:rsidR="00F66D80" w:rsidRDefault="00F66D80" w:rsidP="00F66D80">
      <w:pPr>
        <w:pStyle w:val="BodyText3"/>
        <w:jc w:val="both"/>
        <w:rPr>
          <w:bCs/>
          <w:color w:val="000000"/>
          <w:sz w:val="24"/>
          <w:szCs w:val="24"/>
        </w:rPr>
      </w:pPr>
      <w:r>
        <w:rPr>
          <w:color w:val="000000"/>
          <w:sz w:val="24"/>
          <w:szCs w:val="24"/>
        </w:rPr>
        <w:t xml:space="preserve">     That is, plans of details and other necessary documents for the execution of works will be established by the contractor on the basis of the technical file. Before the final reception, the contractor will hand to the project engineer three (03) copies of the plans of works really executed (“plan de récolement”) called as-built-plan with one clear original.</w:t>
      </w:r>
    </w:p>
    <w:p w14:paraId="40BA9D54" w14:textId="77777777" w:rsidR="00F66D80" w:rsidRDefault="00F66D80" w:rsidP="00F66D80">
      <w:pPr>
        <w:pStyle w:val="BodyText3"/>
        <w:rPr>
          <w:b/>
          <w:color w:val="000000"/>
          <w:sz w:val="8"/>
          <w:szCs w:val="8"/>
          <w:u w:val="single"/>
        </w:rPr>
      </w:pPr>
    </w:p>
    <w:p w14:paraId="52328591" w14:textId="77777777" w:rsidR="00F66D80" w:rsidRDefault="00F66D80" w:rsidP="00F66D80">
      <w:pPr>
        <w:pStyle w:val="BodyText3"/>
        <w:rPr>
          <w:b/>
          <w:color w:val="000000"/>
          <w:sz w:val="24"/>
          <w:szCs w:val="24"/>
        </w:rPr>
      </w:pPr>
      <w:r>
        <w:rPr>
          <w:b/>
          <w:color w:val="000000"/>
          <w:sz w:val="24"/>
          <w:szCs w:val="24"/>
          <w:u w:val="single"/>
        </w:rPr>
        <w:t>Article 18</w:t>
      </w:r>
      <w:r>
        <w:rPr>
          <w:b/>
          <w:color w:val="000000"/>
          <w:sz w:val="24"/>
          <w:szCs w:val="24"/>
        </w:rPr>
        <w:t xml:space="preserve">:   </w:t>
      </w:r>
      <w:r>
        <w:rPr>
          <w:b/>
          <w:color w:val="000000"/>
          <w:sz w:val="24"/>
          <w:szCs w:val="24"/>
          <w:u w:val="single"/>
        </w:rPr>
        <w:t>EQUIPMENT AND PERSONNEL FOR THE PROJECT</w:t>
      </w:r>
    </w:p>
    <w:p w14:paraId="773AF4A6"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 shall undertake to mobilize the human and material resources necessary for satisfactory execution of works as required by the Special Administrative and Technical Conditions. </w:t>
      </w:r>
    </w:p>
    <w:p w14:paraId="2BC87081" w14:textId="77777777" w:rsidR="00F66D80" w:rsidRDefault="00F66D80" w:rsidP="00F66D80">
      <w:pPr>
        <w:pStyle w:val="BodyText3"/>
        <w:ind w:firstLine="708"/>
        <w:jc w:val="both"/>
        <w:rPr>
          <w:bCs/>
          <w:color w:val="000000"/>
          <w:sz w:val="24"/>
          <w:szCs w:val="24"/>
        </w:rPr>
      </w:pPr>
      <w:r>
        <w:rPr>
          <w:bCs/>
          <w:color w:val="000000"/>
          <w:sz w:val="24"/>
          <w:szCs w:val="24"/>
        </w:rPr>
        <w:t xml:space="preserve">Any amendments to this </w:t>
      </w:r>
      <w:r>
        <w:rPr>
          <w:color w:val="000000"/>
          <w:sz w:val="24"/>
          <w:szCs w:val="24"/>
        </w:rPr>
        <w:t>invitation to tender</w:t>
      </w:r>
      <w:r>
        <w:rPr>
          <w:bCs/>
          <w:color w:val="000000"/>
          <w:sz w:val="24"/>
          <w:szCs w:val="24"/>
        </w:rPr>
        <w:t xml:space="preserve"> shall be subject to the prior written approval of the Contracting Authority. In case of any replacement of personnel, the contractor shall replace personnel with personnel of at least equal competence (qualifications and experience) or in case of equipment, with of equal performance and in good working condition.</w:t>
      </w:r>
    </w:p>
    <w:p w14:paraId="4390C36E" w14:textId="77777777" w:rsidR="00F66D80" w:rsidRDefault="00F66D80" w:rsidP="00F66D80">
      <w:pPr>
        <w:pStyle w:val="BodyText3"/>
        <w:ind w:firstLine="708"/>
        <w:jc w:val="both"/>
        <w:rPr>
          <w:b/>
          <w:bCs/>
          <w:color w:val="000000"/>
          <w:sz w:val="24"/>
          <w:szCs w:val="24"/>
        </w:rPr>
      </w:pPr>
      <w:r>
        <w:rPr>
          <w:b/>
          <w:bCs/>
          <w:color w:val="000000"/>
          <w:sz w:val="24"/>
          <w:szCs w:val="24"/>
        </w:rPr>
        <w:t>Whatever the case and except in case of force majeure, the contractor shall not replace more than fifty percent (50%) of his personnel without being liable to the procedure for termination of the contract.</w:t>
      </w:r>
    </w:p>
    <w:p w14:paraId="23A62024" w14:textId="77777777" w:rsidR="00F66D80" w:rsidRDefault="00F66D80" w:rsidP="00F66D80">
      <w:pPr>
        <w:pStyle w:val="BodyText3"/>
        <w:ind w:firstLine="708"/>
        <w:jc w:val="both"/>
        <w:rPr>
          <w:bCs/>
          <w:color w:val="000000"/>
          <w:sz w:val="24"/>
          <w:szCs w:val="24"/>
        </w:rPr>
      </w:pPr>
      <w:r>
        <w:rPr>
          <w:bCs/>
          <w:color w:val="000000"/>
          <w:sz w:val="24"/>
          <w:szCs w:val="24"/>
        </w:rPr>
        <w:t>If the Project Engineer requests for the replacement of a worker for serious misconduct duly recorded by both parties, the contractor shall immediately replace the said worker at his own expense.</w:t>
      </w:r>
    </w:p>
    <w:p w14:paraId="372BBC00" w14:textId="77777777" w:rsidR="00F66D80" w:rsidRDefault="00F66D80" w:rsidP="00F66D80">
      <w:pPr>
        <w:pStyle w:val="BodyText3"/>
        <w:ind w:firstLine="708"/>
        <w:jc w:val="both"/>
        <w:rPr>
          <w:bCs/>
          <w:color w:val="000000"/>
          <w:sz w:val="8"/>
          <w:szCs w:val="8"/>
        </w:rPr>
      </w:pPr>
    </w:p>
    <w:p w14:paraId="23D82B50" w14:textId="77777777" w:rsidR="00F66D80" w:rsidRDefault="00F66D80" w:rsidP="00F66D80">
      <w:pPr>
        <w:pStyle w:val="BodyText3"/>
        <w:rPr>
          <w:b/>
          <w:bCs/>
          <w:color w:val="000000"/>
          <w:sz w:val="24"/>
          <w:szCs w:val="24"/>
          <w:u w:val="single"/>
        </w:rPr>
      </w:pPr>
      <w:r>
        <w:rPr>
          <w:b/>
          <w:color w:val="000000"/>
          <w:sz w:val="24"/>
          <w:szCs w:val="24"/>
          <w:u w:val="single"/>
        </w:rPr>
        <w:t>Article 19</w:t>
      </w:r>
      <w:r>
        <w:rPr>
          <w:b/>
          <w:color w:val="000000"/>
          <w:sz w:val="24"/>
          <w:szCs w:val="24"/>
        </w:rPr>
        <w:t xml:space="preserve">:      </w:t>
      </w:r>
      <w:r>
        <w:rPr>
          <w:b/>
          <w:color w:val="000000"/>
          <w:sz w:val="24"/>
          <w:szCs w:val="24"/>
          <w:u w:val="single"/>
        </w:rPr>
        <w:t>REPLACEMENT OF KEY PERSONNEL</w:t>
      </w:r>
    </w:p>
    <w:p w14:paraId="37025156" w14:textId="77777777" w:rsidR="00F66D80" w:rsidRDefault="00F66D80" w:rsidP="00F66D80">
      <w:pPr>
        <w:pStyle w:val="BodyText3"/>
        <w:ind w:firstLine="708"/>
        <w:jc w:val="both"/>
        <w:rPr>
          <w:color w:val="000000"/>
          <w:sz w:val="24"/>
          <w:szCs w:val="24"/>
          <w:lang w:val="en-US"/>
        </w:rPr>
      </w:pPr>
      <w:r>
        <w:rPr>
          <w:bCs/>
          <w:color w:val="000000"/>
          <w:sz w:val="24"/>
          <w:szCs w:val="24"/>
        </w:rPr>
        <w:t xml:space="preserve">The Chief of Service of the Contract shall in collaboration with the Project Engineer verify and be sure that the key personnel (supervisory staff)  on the execution site are those mentioned in the bids of the contractor and in case of replacement, the qualities of the personnel proposed shall at least be equal to that </w:t>
      </w:r>
      <w:r>
        <w:rPr>
          <w:bCs/>
          <w:color w:val="000000"/>
          <w:sz w:val="24"/>
          <w:szCs w:val="24"/>
        </w:rPr>
        <w:lastRenderedPageBreak/>
        <w:t xml:space="preserve">of the staff replaced in terms of </w:t>
      </w:r>
      <w:r>
        <w:rPr>
          <w:color w:val="000000"/>
          <w:sz w:val="24"/>
          <w:szCs w:val="24"/>
          <w:lang w:val="en-US"/>
        </w:rPr>
        <w:t xml:space="preserve">qualification, experience and competence </w:t>
      </w:r>
      <w:r>
        <w:rPr>
          <w:bCs/>
          <w:color w:val="000000"/>
          <w:sz w:val="24"/>
          <w:szCs w:val="24"/>
        </w:rPr>
        <w:t xml:space="preserve">otherwise </w:t>
      </w:r>
      <w:r>
        <w:rPr>
          <w:color w:val="000000"/>
          <w:sz w:val="24"/>
          <w:szCs w:val="24"/>
          <w:lang w:val="en-US"/>
        </w:rPr>
        <w:t>such replacement shall attract penalties of 1/5000</w:t>
      </w:r>
      <w:r>
        <w:rPr>
          <w:color w:val="000000"/>
          <w:sz w:val="24"/>
          <w:szCs w:val="24"/>
          <w:vertAlign w:val="superscript"/>
          <w:lang w:val="en-US"/>
        </w:rPr>
        <w:t>th</w:t>
      </w:r>
      <w:r>
        <w:rPr>
          <w:color w:val="000000"/>
          <w:sz w:val="24"/>
          <w:szCs w:val="24"/>
          <w:lang w:val="en-US"/>
        </w:rPr>
        <w:t xml:space="preserve"> the cost of the contract (ATI) independently of the procedure for validation of the new personnel. The unit price of the new personnel shall be more by 25% that of the initial price. </w:t>
      </w:r>
      <w:r>
        <w:rPr>
          <w:color w:val="000000"/>
          <w:sz w:val="24"/>
          <w:szCs w:val="24"/>
        </w:rPr>
        <w:t>However,</w:t>
      </w:r>
      <w:r>
        <w:rPr>
          <w:color w:val="000000"/>
          <w:sz w:val="24"/>
          <w:szCs w:val="24"/>
          <w:lang w:val="en-US"/>
        </w:rPr>
        <w:t xml:space="preserve"> in case of any accident or illness, the contractor shall immediately replace the personnel in question without delay and inform the Project Engineer, Project Owner and Contracting Authority through the Chief of Service of the contract. The charges emanating from such replacement shall be born</w:t>
      </w:r>
      <w:r w:rsidR="00135C64">
        <w:rPr>
          <w:color w:val="000000"/>
          <w:sz w:val="24"/>
          <w:szCs w:val="24"/>
          <w:lang w:val="en-US"/>
        </w:rPr>
        <w:t>e</w:t>
      </w:r>
      <w:r>
        <w:rPr>
          <w:color w:val="000000"/>
          <w:sz w:val="24"/>
          <w:szCs w:val="24"/>
          <w:lang w:val="en-US"/>
        </w:rPr>
        <w:t xml:space="preserve"> by the contractor and shall not interrupt execution. Hence, the above penalties shall not apply for situations of force majeur such as incapacitation of personnel due to accident and death of personnel or in a situation duly recognized by the procedure spelled out in Article 50 of these Administrative Conditions.</w:t>
      </w:r>
    </w:p>
    <w:p w14:paraId="6EF72FB3" w14:textId="77777777" w:rsidR="00F66D80" w:rsidRDefault="00F66D80" w:rsidP="00F66D80">
      <w:pPr>
        <w:pStyle w:val="BodyText3"/>
        <w:ind w:firstLine="708"/>
        <w:jc w:val="both"/>
        <w:rPr>
          <w:b/>
          <w:color w:val="000000"/>
          <w:sz w:val="8"/>
          <w:szCs w:val="8"/>
          <w:u w:val="single"/>
        </w:rPr>
      </w:pPr>
    </w:p>
    <w:p w14:paraId="1BEDCF9B" w14:textId="77777777" w:rsidR="00F66D80" w:rsidRDefault="00F66D80" w:rsidP="00F66D80">
      <w:pPr>
        <w:pStyle w:val="BodyText3"/>
        <w:jc w:val="both"/>
        <w:rPr>
          <w:b/>
          <w:color w:val="000000"/>
          <w:sz w:val="24"/>
          <w:szCs w:val="24"/>
        </w:rPr>
      </w:pPr>
      <w:r>
        <w:rPr>
          <w:b/>
          <w:color w:val="000000"/>
          <w:sz w:val="24"/>
          <w:szCs w:val="24"/>
          <w:u w:val="single"/>
        </w:rPr>
        <w:t>Article 20</w:t>
      </w:r>
      <w:r>
        <w:rPr>
          <w:b/>
          <w:color w:val="000000"/>
          <w:sz w:val="24"/>
          <w:szCs w:val="24"/>
        </w:rPr>
        <w:t xml:space="preserve">:      </w:t>
      </w:r>
      <w:r>
        <w:rPr>
          <w:b/>
          <w:color w:val="000000"/>
          <w:sz w:val="24"/>
          <w:szCs w:val="24"/>
          <w:u w:val="single"/>
        </w:rPr>
        <w:t>MODIFICATION TO STRUCTURES</w:t>
      </w:r>
    </w:p>
    <w:p w14:paraId="0D421E3D" w14:textId="77777777" w:rsidR="00F66D80" w:rsidRDefault="00F66D80" w:rsidP="00F66D80">
      <w:pPr>
        <w:pStyle w:val="BodyText3"/>
        <w:ind w:firstLine="708"/>
        <w:jc w:val="both"/>
        <w:rPr>
          <w:bCs/>
          <w:color w:val="000000"/>
          <w:sz w:val="24"/>
          <w:szCs w:val="24"/>
        </w:rPr>
      </w:pPr>
      <w:r>
        <w:rPr>
          <w:bCs/>
          <w:color w:val="000000"/>
          <w:sz w:val="24"/>
          <w:szCs w:val="24"/>
        </w:rPr>
        <w:t>During execution, the Contracting Authority shall reserve the right to bring any changes, suppressions and additions to the structure as well as possible suppressions of some works without financial incidence necessary for the proper execution and successful outcome of works. However, this shall be the subject of additional clauses and shall not entitle the contractor to claim compensations or indemnity whatsoever, apart from those provided for in the Special Administrative Conditions.</w:t>
      </w:r>
    </w:p>
    <w:p w14:paraId="3C8ED517" w14:textId="77777777" w:rsidR="00F66D80" w:rsidRDefault="00F66D80" w:rsidP="00F66D80">
      <w:pPr>
        <w:pStyle w:val="BodyText3"/>
        <w:jc w:val="both"/>
        <w:rPr>
          <w:bCs/>
          <w:color w:val="000000"/>
        </w:rPr>
      </w:pPr>
    </w:p>
    <w:p w14:paraId="4E919F68" w14:textId="77777777" w:rsidR="00F66D80" w:rsidRDefault="00F66D80" w:rsidP="00F66D80">
      <w:pPr>
        <w:pStyle w:val="BodyText3"/>
        <w:rPr>
          <w:b/>
          <w:color w:val="000000"/>
          <w:sz w:val="24"/>
          <w:szCs w:val="24"/>
          <w:u w:val="single"/>
        </w:rPr>
      </w:pPr>
      <w:r>
        <w:rPr>
          <w:b/>
          <w:color w:val="000000"/>
          <w:sz w:val="24"/>
          <w:szCs w:val="24"/>
          <w:u w:val="single"/>
        </w:rPr>
        <w:t>Article 21</w:t>
      </w:r>
      <w:r>
        <w:rPr>
          <w:b/>
          <w:color w:val="000000"/>
          <w:sz w:val="24"/>
          <w:szCs w:val="24"/>
        </w:rPr>
        <w:t xml:space="preserve">:    </w:t>
      </w:r>
      <w:r>
        <w:rPr>
          <w:b/>
          <w:color w:val="000000"/>
          <w:sz w:val="24"/>
          <w:szCs w:val="24"/>
          <w:u w:val="single"/>
        </w:rPr>
        <w:t xml:space="preserve">MATERIALS  </w:t>
      </w:r>
    </w:p>
    <w:p w14:paraId="439D40A2"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 shall, at his own expense, look for extraction sites of materials necessary for the execution of works if it is incumbent on him to supply materials.  </w:t>
      </w:r>
    </w:p>
    <w:p w14:paraId="02C55741" w14:textId="77777777" w:rsidR="00F66D80" w:rsidRDefault="00F66D80" w:rsidP="00F66D80">
      <w:pPr>
        <w:pStyle w:val="BodyText3"/>
        <w:ind w:firstLine="708"/>
        <w:jc w:val="both"/>
        <w:rPr>
          <w:bCs/>
          <w:color w:val="000000"/>
          <w:sz w:val="24"/>
          <w:szCs w:val="24"/>
        </w:rPr>
      </w:pPr>
      <w:r>
        <w:rPr>
          <w:bCs/>
          <w:color w:val="000000"/>
          <w:sz w:val="24"/>
          <w:szCs w:val="24"/>
        </w:rPr>
        <w:t>The materials shall comply with the Special Technical Conditions. They shall be subject to tests and trials that the Project Engineer may prescribe in accordance with the specifications of the contract.</w:t>
      </w:r>
    </w:p>
    <w:p w14:paraId="67B10844"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contractor’s means of control, put in place by him at his own expense, shall enable him to carry out the extraction, preparation or production on site, as well as on the construction site, to ensure constant, regular and permanent control. </w:t>
      </w:r>
    </w:p>
    <w:p w14:paraId="0D9706A1" w14:textId="77777777" w:rsidR="00F66D80" w:rsidRDefault="00F66D80" w:rsidP="00F66D80">
      <w:pPr>
        <w:pStyle w:val="BodyText3"/>
        <w:rPr>
          <w:bCs/>
          <w:color w:val="000000"/>
          <w:sz w:val="8"/>
          <w:szCs w:val="8"/>
        </w:rPr>
      </w:pPr>
    </w:p>
    <w:p w14:paraId="75E60482" w14:textId="77777777" w:rsidR="00F66D80" w:rsidRDefault="00F66D80" w:rsidP="00F66D80">
      <w:pPr>
        <w:pStyle w:val="BodyText3"/>
        <w:ind w:left="1440" w:hanging="1440"/>
        <w:jc w:val="both"/>
        <w:rPr>
          <w:b/>
          <w:color w:val="000000"/>
          <w:sz w:val="24"/>
          <w:szCs w:val="24"/>
          <w:u w:val="single"/>
        </w:rPr>
      </w:pPr>
      <w:r>
        <w:rPr>
          <w:b/>
          <w:color w:val="000000"/>
          <w:sz w:val="24"/>
          <w:szCs w:val="24"/>
          <w:u w:val="single"/>
        </w:rPr>
        <w:t>Article 22</w:t>
      </w:r>
      <w:r>
        <w:rPr>
          <w:b/>
          <w:color w:val="000000"/>
          <w:sz w:val="24"/>
          <w:szCs w:val="24"/>
        </w:rPr>
        <w:t xml:space="preserve">:    </w:t>
      </w:r>
      <w:r>
        <w:rPr>
          <w:b/>
          <w:color w:val="000000"/>
          <w:sz w:val="24"/>
          <w:szCs w:val="24"/>
          <w:u w:val="single"/>
        </w:rPr>
        <w:t>DEMOLITION OF FAULTY STRUCTURES AND UNAPPROVED MATERIALS</w:t>
      </w:r>
    </w:p>
    <w:p w14:paraId="1447EE02" w14:textId="77777777" w:rsidR="00F66D80" w:rsidRDefault="00F66D80" w:rsidP="00F66D80">
      <w:pPr>
        <w:pStyle w:val="BodyText3"/>
        <w:rPr>
          <w:bCs/>
          <w:color w:val="000000"/>
          <w:sz w:val="24"/>
          <w:szCs w:val="24"/>
        </w:rPr>
      </w:pPr>
      <w:r>
        <w:rPr>
          <w:bCs/>
          <w:color w:val="000000"/>
          <w:sz w:val="24"/>
          <w:szCs w:val="24"/>
        </w:rPr>
        <w:t xml:space="preserve">      The Project Engineer shall have the right to order in writing: </w:t>
      </w:r>
    </w:p>
    <w:p w14:paraId="26828318" w14:textId="77777777" w:rsidR="00F66D80" w:rsidRDefault="00F66D80" w:rsidP="00BC4199">
      <w:pPr>
        <w:pStyle w:val="BodyText3"/>
        <w:numPr>
          <w:ilvl w:val="0"/>
          <w:numId w:val="29"/>
        </w:numPr>
        <w:spacing w:after="0"/>
        <w:jc w:val="both"/>
        <w:rPr>
          <w:bCs/>
          <w:color w:val="000000"/>
          <w:sz w:val="24"/>
          <w:szCs w:val="24"/>
        </w:rPr>
      </w:pPr>
      <w:r>
        <w:rPr>
          <w:bCs/>
          <w:color w:val="000000"/>
          <w:sz w:val="24"/>
          <w:szCs w:val="24"/>
        </w:rPr>
        <w:t>Removal from the site within forty-eight (48) hours of all materials considered non-compliant with the specifications of the contract and their replacement by the right materials approved following laboratory tests.</w:t>
      </w:r>
    </w:p>
    <w:p w14:paraId="77EBE451" w14:textId="77777777" w:rsidR="00F66D80" w:rsidRDefault="00F66D80" w:rsidP="00BC4199">
      <w:pPr>
        <w:pStyle w:val="BodyText3"/>
        <w:numPr>
          <w:ilvl w:val="0"/>
          <w:numId w:val="29"/>
        </w:numPr>
        <w:spacing w:after="0"/>
        <w:jc w:val="both"/>
        <w:rPr>
          <w:bCs/>
          <w:color w:val="000000"/>
          <w:sz w:val="24"/>
          <w:szCs w:val="24"/>
        </w:rPr>
      </w:pPr>
      <w:r>
        <w:rPr>
          <w:bCs/>
          <w:color w:val="000000"/>
          <w:sz w:val="24"/>
          <w:szCs w:val="24"/>
        </w:rPr>
        <w:t xml:space="preserve">Proper demolition and reconstruction of any structure or part of structure considered non- compliance with the requirements of the contract, with regard to the mode of execution as well as the materials used.  </w:t>
      </w:r>
    </w:p>
    <w:p w14:paraId="2FA2E4E6" w14:textId="77777777" w:rsidR="00F66D80" w:rsidRDefault="00F66D80" w:rsidP="00F66D80">
      <w:pPr>
        <w:pStyle w:val="BodyText3"/>
        <w:rPr>
          <w:bCs/>
          <w:color w:val="000000"/>
          <w:sz w:val="24"/>
          <w:szCs w:val="24"/>
        </w:rPr>
      </w:pPr>
      <w:r>
        <w:rPr>
          <w:color w:val="000000"/>
          <w:sz w:val="24"/>
          <w:szCs w:val="24"/>
        </w:rPr>
        <w:t xml:space="preserve">  In case of non-compliance, expenses shall be charged to the contractor. </w:t>
      </w:r>
    </w:p>
    <w:p w14:paraId="17340D92" w14:textId="77777777" w:rsidR="00F66D80" w:rsidRPr="006B6E11" w:rsidRDefault="00F66D80" w:rsidP="00F66D80">
      <w:pPr>
        <w:pStyle w:val="BodyText3"/>
        <w:rPr>
          <w:color w:val="000000"/>
          <w:sz w:val="24"/>
          <w:szCs w:val="24"/>
        </w:rPr>
      </w:pPr>
      <w:r>
        <w:rPr>
          <w:color w:val="000000"/>
          <w:sz w:val="24"/>
          <w:szCs w:val="24"/>
        </w:rPr>
        <w:t xml:space="preserve">In the case of compliance, the control engineer shall issue a compliance certificate based on the file presented by the contractor or supervisor and the existence of a compliance certificate and pre-acceptance reports shall be verified by works contract acceptance committee or by the follow-up and technical validation committee in before deciding on the acceptance of the works or studies. </w:t>
      </w:r>
    </w:p>
    <w:p w14:paraId="42F94E7D" w14:textId="77777777" w:rsidR="00F66D80" w:rsidRDefault="00F66D80" w:rsidP="00F66D80">
      <w:pPr>
        <w:pStyle w:val="BodyText3"/>
        <w:rPr>
          <w:bCs/>
          <w:color w:val="000000"/>
          <w:sz w:val="24"/>
          <w:szCs w:val="24"/>
        </w:rPr>
      </w:pPr>
      <w:r>
        <w:rPr>
          <w:b/>
          <w:color w:val="000000"/>
          <w:sz w:val="24"/>
          <w:szCs w:val="24"/>
          <w:u w:val="single"/>
        </w:rPr>
        <w:t>Article 23</w:t>
      </w:r>
      <w:r>
        <w:rPr>
          <w:b/>
          <w:color w:val="000000"/>
          <w:sz w:val="24"/>
          <w:szCs w:val="24"/>
        </w:rPr>
        <w:t xml:space="preserve">:      </w:t>
      </w:r>
      <w:r>
        <w:rPr>
          <w:b/>
          <w:color w:val="000000"/>
          <w:sz w:val="24"/>
          <w:szCs w:val="24"/>
          <w:u w:val="single"/>
        </w:rPr>
        <w:t>RIGHTS AND PATENTS</w:t>
      </w:r>
    </w:p>
    <w:p w14:paraId="7144F0F1"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 shall, if necessary, agree with owners or holders of patents whose processes he has applied or intend to apply. He shall pay the required royalties and protect the Contracting Authority against any legal proceedings in the matter. </w:t>
      </w:r>
    </w:p>
    <w:p w14:paraId="7CDC3E17" w14:textId="77777777" w:rsidR="00F66D80" w:rsidRDefault="00F66D80" w:rsidP="00F66D80">
      <w:pPr>
        <w:pStyle w:val="BodyText3"/>
        <w:rPr>
          <w:b/>
          <w:color w:val="000000"/>
          <w:sz w:val="8"/>
          <w:szCs w:val="8"/>
          <w:u w:val="single"/>
        </w:rPr>
      </w:pPr>
    </w:p>
    <w:p w14:paraId="2846F1F7" w14:textId="77777777" w:rsidR="00F66D80" w:rsidRDefault="00F66D80" w:rsidP="00F66D80">
      <w:pPr>
        <w:pStyle w:val="BodyText3"/>
        <w:rPr>
          <w:bCs/>
          <w:color w:val="000000"/>
          <w:sz w:val="24"/>
          <w:szCs w:val="24"/>
          <w:u w:val="single"/>
        </w:rPr>
      </w:pPr>
      <w:r>
        <w:rPr>
          <w:b/>
          <w:color w:val="000000"/>
          <w:sz w:val="24"/>
          <w:szCs w:val="24"/>
          <w:u w:val="single"/>
        </w:rPr>
        <w:t>Article 24</w:t>
      </w:r>
      <w:r>
        <w:rPr>
          <w:b/>
          <w:color w:val="000000"/>
          <w:sz w:val="24"/>
          <w:szCs w:val="24"/>
        </w:rPr>
        <w:t xml:space="preserve">:    </w:t>
      </w:r>
      <w:r>
        <w:rPr>
          <w:b/>
          <w:color w:val="000000"/>
          <w:sz w:val="24"/>
          <w:szCs w:val="24"/>
          <w:u w:val="single"/>
        </w:rPr>
        <w:t>WORK PHASES</w:t>
      </w:r>
    </w:p>
    <w:p w14:paraId="44BD6314" w14:textId="77777777" w:rsidR="00F66D80" w:rsidRDefault="00F66D80" w:rsidP="00F66D80">
      <w:pPr>
        <w:pStyle w:val="BodyText3"/>
        <w:ind w:firstLine="708"/>
        <w:jc w:val="both"/>
        <w:rPr>
          <w:bCs/>
          <w:color w:val="000000"/>
          <w:sz w:val="24"/>
          <w:szCs w:val="24"/>
        </w:rPr>
      </w:pPr>
      <w:r>
        <w:rPr>
          <w:bCs/>
          <w:color w:val="000000"/>
          <w:sz w:val="24"/>
          <w:szCs w:val="24"/>
        </w:rPr>
        <w:t>The contractor shall respect the breakdown of works into various phases as spelt out in his bid so as to make control easy and meet the duration stated in his work plan.</w:t>
      </w:r>
    </w:p>
    <w:p w14:paraId="308EC1A5" w14:textId="77777777" w:rsidR="00F66D80" w:rsidRDefault="00F66D80" w:rsidP="00F66D80">
      <w:pPr>
        <w:pStyle w:val="BodyText3"/>
        <w:ind w:firstLine="708"/>
        <w:jc w:val="both"/>
        <w:rPr>
          <w:bCs/>
          <w:color w:val="000000"/>
          <w:sz w:val="8"/>
          <w:szCs w:val="8"/>
        </w:rPr>
      </w:pPr>
    </w:p>
    <w:p w14:paraId="6FA7A670" w14:textId="77777777" w:rsidR="00F66D80" w:rsidRDefault="00F66D80" w:rsidP="00F66D80">
      <w:pPr>
        <w:pStyle w:val="BodyText3"/>
        <w:jc w:val="both"/>
        <w:rPr>
          <w:b/>
          <w:color w:val="000000"/>
          <w:sz w:val="24"/>
          <w:szCs w:val="24"/>
          <w:u w:val="single"/>
        </w:rPr>
      </w:pPr>
      <w:r>
        <w:rPr>
          <w:b/>
          <w:color w:val="000000"/>
          <w:sz w:val="24"/>
          <w:szCs w:val="24"/>
          <w:u w:val="single"/>
        </w:rPr>
        <w:lastRenderedPageBreak/>
        <w:t>Article 25</w:t>
      </w:r>
      <w:r>
        <w:rPr>
          <w:b/>
          <w:color w:val="000000"/>
          <w:sz w:val="24"/>
          <w:szCs w:val="24"/>
        </w:rPr>
        <w:t xml:space="preserve">:      </w:t>
      </w:r>
      <w:r>
        <w:rPr>
          <w:b/>
          <w:color w:val="000000"/>
          <w:sz w:val="24"/>
          <w:szCs w:val="24"/>
          <w:u w:val="single"/>
        </w:rPr>
        <w:t>ACCESS TO THE SITE</w:t>
      </w:r>
    </w:p>
    <w:p w14:paraId="0DA90C2E" w14:textId="77777777" w:rsidR="00F66D80" w:rsidRDefault="00F66D80" w:rsidP="00F66D80">
      <w:pPr>
        <w:pStyle w:val="BodyText3"/>
        <w:ind w:firstLine="708"/>
        <w:jc w:val="both"/>
        <w:rPr>
          <w:bCs/>
          <w:color w:val="000000"/>
          <w:sz w:val="24"/>
          <w:szCs w:val="24"/>
        </w:rPr>
      </w:pPr>
      <w:r>
        <w:rPr>
          <w:bCs/>
          <w:color w:val="000000"/>
          <w:sz w:val="24"/>
          <w:szCs w:val="24"/>
        </w:rPr>
        <w:t xml:space="preserve">The Project Engineer  and any other person authorized by him may, at any time, have access to works, on the site, to workshops and any work place, as well as any place where the materials, manufactured products and tools used for works come from. </w:t>
      </w:r>
    </w:p>
    <w:p w14:paraId="2944ECFF" w14:textId="77777777" w:rsidR="00F66D80" w:rsidRDefault="00F66D80" w:rsidP="00F66D80">
      <w:pPr>
        <w:pStyle w:val="BodyText3"/>
        <w:ind w:firstLine="708"/>
        <w:jc w:val="both"/>
        <w:rPr>
          <w:bCs/>
          <w:color w:val="000000"/>
          <w:sz w:val="24"/>
          <w:szCs w:val="24"/>
        </w:rPr>
      </w:pPr>
      <w:r>
        <w:rPr>
          <w:bCs/>
          <w:color w:val="000000"/>
          <w:sz w:val="24"/>
          <w:szCs w:val="24"/>
        </w:rPr>
        <w:t>Moreover, as part of the duty of checking the effectiveness of works, duly mandated representatives of bodies in charge of payment shall have access to the site and to any information necessary for the achievement of this mission.</w:t>
      </w:r>
    </w:p>
    <w:p w14:paraId="5444B386" w14:textId="77777777" w:rsidR="00F66D80" w:rsidRDefault="00F66D80" w:rsidP="00F66D80">
      <w:pPr>
        <w:pStyle w:val="BodyText3"/>
        <w:ind w:firstLine="708"/>
        <w:jc w:val="both"/>
        <w:rPr>
          <w:bCs/>
          <w:color w:val="000000"/>
          <w:sz w:val="8"/>
          <w:szCs w:val="8"/>
        </w:rPr>
      </w:pPr>
      <w:r>
        <w:rPr>
          <w:bCs/>
          <w:color w:val="000000"/>
          <w:sz w:val="8"/>
          <w:szCs w:val="8"/>
        </w:rPr>
        <w:t xml:space="preserve"> </w:t>
      </w:r>
    </w:p>
    <w:p w14:paraId="6AA8010E" w14:textId="77777777" w:rsidR="00F66D80" w:rsidRDefault="00F66D80" w:rsidP="00F66D80">
      <w:pPr>
        <w:pStyle w:val="BodyText3"/>
        <w:rPr>
          <w:bCs/>
          <w:color w:val="000000"/>
          <w:sz w:val="24"/>
          <w:szCs w:val="24"/>
        </w:rPr>
      </w:pPr>
      <w:r>
        <w:rPr>
          <w:b/>
          <w:color w:val="000000"/>
          <w:sz w:val="24"/>
          <w:szCs w:val="24"/>
          <w:u w:val="single"/>
        </w:rPr>
        <w:t>Article 26</w:t>
      </w:r>
      <w:r>
        <w:rPr>
          <w:b/>
          <w:color w:val="000000"/>
          <w:sz w:val="24"/>
          <w:szCs w:val="24"/>
        </w:rPr>
        <w:t xml:space="preserve">:      </w:t>
      </w:r>
      <w:r>
        <w:rPr>
          <w:b/>
          <w:color w:val="000000"/>
          <w:sz w:val="24"/>
          <w:szCs w:val="24"/>
          <w:u w:val="single"/>
        </w:rPr>
        <w:t>DUTIES OF THE PROJECT ENGINEER</w:t>
      </w:r>
    </w:p>
    <w:p w14:paraId="4A3D6D12" w14:textId="77777777" w:rsidR="00F66D80" w:rsidRDefault="00F66D80" w:rsidP="00F66D80">
      <w:pPr>
        <w:pStyle w:val="BodyText3"/>
        <w:ind w:firstLine="708"/>
        <w:jc w:val="both"/>
        <w:rPr>
          <w:bCs/>
          <w:color w:val="000000"/>
          <w:sz w:val="24"/>
          <w:szCs w:val="24"/>
        </w:rPr>
      </w:pPr>
      <w:r>
        <w:rPr>
          <w:bCs/>
          <w:color w:val="000000"/>
          <w:sz w:val="24"/>
          <w:szCs w:val="24"/>
        </w:rPr>
        <w:t xml:space="preserve">The duty of the Project Engineer is to ensure that works are executed properly and in accordance with the terms and conditions of the contract.  The Project Engineer shall not relieve the contractor of any of his obligations under the contract or order any task that may delay the execution of works or lead to additional payment by the Contracting Authority or order any significant modification to the structure to be constructed. The Project engineer shall have the power to prepare and sign orders for technical services. </w:t>
      </w:r>
    </w:p>
    <w:p w14:paraId="318E3677" w14:textId="77777777" w:rsidR="00F66D80" w:rsidRDefault="00F66D80" w:rsidP="00F66D80">
      <w:pPr>
        <w:pStyle w:val="BodyText3"/>
        <w:ind w:firstLine="708"/>
        <w:jc w:val="both"/>
        <w:rPr>
          <w:bCs/>
          <w:color w:val="000000"/>
          <w:sz w:val="24"/>
          <w:szCs w:val="24"/>
        </w:rPr>
      </w:pPr>
      <w:r>
        <w:rPr>
          <w:bCs/>
          <w:color w:val="000000"/>
          <w:sz w:val="24"/>
          <w:szCs w:val="24"/>
        </w:rPr>
        <w:t xml:space="preserve">At the request of the Contractor and Project Engineer, counter-records may be drawn up to fix quantities for some structures. Such records shall be needed in case a structure may not be measured again. </w:t>
      </w:r>
    </w:p>
    <w:p w14:paraId="37CC2E6D" w14:textId="77777777" w:rsidR="00F66D80" w:rsidRDefault="00F66D80" w:rsidP="00F66D80">
      <w:pPr>
        <w:pStyle w:val="BodyText3"/>
        <w:jc w:val="both"/>
        <w:rPr>
          <w:bCs/>
          <w:color w:val="000000"/>
          <w:sz w:val="24"/>
          <w:szCs w:val="24"/>
        </w:rPr>
      </w:pPr>
      <w:r>
        <w:rPr>
          <w:bCs/>
          <w:color w:val="000000"/>
          <w:sz w:val="24"/>
          <w:szCs w:val="24"/>
        </w:rPr>
        <w:t>The Project Engineer shall have the following duties:</w:t>
      </w:r>
    </w:p>
    <w:p w14:paraId="2F1DD21B"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Ensure in collaboration with the </w:t>
      </w:r>
      <w:r>
        <w:rPr>
          <w:bCs/>
          <w:color w:val="000000"/>
          <w:sz w:val="24"/>
          <w:szCs w:val="24"/>
        </w:rPr>
        <w:tab/>
        <w:t xml:space="preserve">Contract Manager, the approbation of execution documents within seven (07) days otherwise Administrative Sanctions as per the regulations in force shall be applied on him; </w:t>
      </w:r>
    </w:p>
    <w:p w14:paraId="26122CBA"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Controlling works on the site to ensure that they are advancing in accordance with the agreed schedule of execution; </w:t>
      </w:r>
    </w:p>
    <w:p w14:paraId="224AAA06"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Controlling and approving execution plans, drawings and designs;  </w:t>
      </w:r>
    </w:p>
    <w:p w14:paraId="2569627A"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Cross-checking and approving the implantation of works, as each implantation shall  be subject to an approval report signed by the Contracting Authority and the contractor; </w:t>
      </w:r>
    </w:p>
    <w:p w14:paraId="56F3A1EF"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Controlling and approving origin of materials and compliance with the terms and conditions of the contract; </w:t>
      </w:r>
    </w:p>
    <w:p w14:paraId="5B982FD4"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Making a daily statement on works and supplies presented by the contractor;  </w:t>
      </w:r>
    </w:p>
    <w:p w14:paraId="786FC854"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Controlling the detailed accounts and provisional monthly statements on works submitted by the contractor; </w:t>
      </w:r>
    </w:p>
    <w:p w14:paraId="7365496E" w14:textId="77777777" w:rsidR="00F66D80" w:rsidRDefault="00F66D80" w:rsidP="00BC4199">
      <w:pPr>
        <w:pStyle w:val="BodyText3"/>
        <w:numPr>
          <w:ilvl w:val="0"/>
          <w:numId w:val="30"/>
        </w:numPr>
        <w:spacing w:after="0"/>
        <w:jc w:val="both"/>
        <w:rPr>
          <w:bCs/>
          <w:color w:val="000000"/>
          <w:sz w:val="24"/>
          <w:szCs w:val="24"/>
        </w:rPr>
      </w:pPr>
      <w:r>
        <w:rPr>
          <w:bCs/>
          <w:color w:val="000000"/>
          <w:sz w:val="24"/>
          <w:szCs w:val="24"/>
        </w:rPr>
        <w:t xml:space="preserve">Proposing solutions or specifications about works underway to the foreman or contractor;  </w:t>
      </w:r>
    </w:p>
    <w:p w14:paraId="0FBEF82D" w14:textId="77777777" w:rsidR="00F66D80" w:rsidRPr="006B6E11" w:rsidRDefault="00F66D80" w:rsidP="00BC4199">
      <w:pPr>
        <w:pStyle w:val="BodyText3"/>
        <w:numPr>
          <w:ilvl w:val="0"/>
          <w:numId w:val="30"/>
        </w:numPr>
        <w:spacing w:after="0"/>
        <w:jc w:val="both"/>
        <w:rPr>
          <w:bCs/>
          <w:color w:val="000000"/>
          <w:sz w:val="24"/>
          <w:szCs w:val="24"/>
        </w:rPr>
      </w:pPr>
      <w:r>
        <w:rPr>
          <w:bCs/>
          <w:color w:val="000000"/>
          <w:sz w:val="24"/>
          <w:szCs w:val="24"/>
        </w:rPr>
        <w:t xml:space="preserve">Making proposals for preparation of provisional or final acceptance to the Contracting Authority at the request of the contractor; </w:t>
      </w:r>
    </w:p>
    <w:p w14:paraId="2C438986" w14:textId="77777777" w:rsidR="00F66D80" w:rsidRDefault="00F66D80" w:rsidP="00F66D80">
      <w:pPr>
        <w:pStyle w:val="BodyText3"/>
        <w:rPr>
          <w:bCs/>
          <w:color w:val="000000"/>
          <w:sz w:val="24"/>
          <w:szCs w:val="24"/>
        </w:rPr>
      </w:pPr>
      <w:r>
        <w:rPr>
          <w:b/>
          <w:color w:val="000000"/>
          <w:sz w:val="24"/>
          <w:szCs w:val="24"/>
          <w:u w:val="single"/>
        </w:rPr>
        <w:t>Article 27</w:t>
      </w:r>
      <w:r>
        <w:rPr>
          <w:b/>
          <w:color w:val="000000"/>
          <w:sz w:val="24"/>
          <w:szCs w:val="24"/>
        </w:rPr>
        <w:t xml:space="preserve">:       </w:t>
      </w:r>
      <w:r>
        <w:rPr>
          <w:b/>
          <w:color w:val="000000"/>
          <w:sz w:val="24"/>
          <w:szCs w:val="24"/>
          <w:u w:val="single"/>
        </w:rPr>
        <w:t>PROJECT SITE MEETINGS</w:t>
      </w:r>
    </w:p>
    <w:p w14:paraId="35FFB5D8" w14:textId="77777777" w:rsidR="00F66D80" w:rsidRPr="00276997" w:rsidRDefault="00F66D80" w:rsidP="00276997">
      <w:pPr>
        <w:pStyle w:val="BodyText3"/>
        <w:ind w:firstLine="708"/>
        <w:jc w:val="both"/>
        <w:rPr>
          <w:bCs/>
          <w:color w:val="000000"/>
          <w:sz w:val="24"/>
          <w:szCs w:val="24"/>
        </w:rPr>
      </w:pPr>
      <w:r>
        <w:rPr>
          <w:bCs/>
          <w:color w:val="000000"/>
          <w:sz w:val="24"/>
          <w:szCs w:val="24"/>
        </w:rPr>
        <w:t>Project site meetings shall hold on regular basis at the initiative of the Project Engineer. Since it shall be a works contract, project site meeting shall take place every week</w:t>
      </w:r>
      <w:r>
        <w:rPr>
          <w:color w:val="000000"/>
          <w:sz w:val="24"/>
          <w:szCs w:val="24"/>
        </w:rPr>
        <w:t xml:space="preserve"> during which the report of each meeting shall be signed on the site by the participants who shall each have right to a copy. A copy of the report shall be forwarded to the Project Owner for appraisal and intervention on points not resolved, susceptible to perturbate the smooth running of the operations</w:t>
      </w:r>
      <w:r>
        <w:rPr>
          <w:bCs/>
          <w:color w:val="000000"/>
          <w:sz w:val="24"/>
          <w:szCs w:val="24"/>
        </w:rPr>
        <w:t xml:space="preserve">. </w:t>
      </w:r>
      <w:r>
        <w:rPr>
          <w:color w:val="000000"/>
          <w:sz w:val="24"/>
          <w:szCs w:val="24"/>
        </w:rPr>
        <w:t>The contractor shall be bound to attend these meetings. Refusal to transmit the report shall attract penalties of 1/5000</w:t>
      </w:r>
      <w:r>
        <w:rPr>
          <w:color w:val="000000"/>
          <w:sz w:val="24"/>
          <w:szCs w:val="24"/>
          <w:vertAlign w:val="superscript"/>
        </w:rPr>
        <w:t>th</w:t>
      </w:r>
      <w:r>
        <w:rPr>
          <w:color w:val="000000"/>
          <w:sz w:val="24"/>
          <w:szCs w:val="24"/>
        </w:rPr>
        <w:t xml:space="preserve"> per report, the cost of the contract of the Project Engineer as the case may be.</w:t>
      </w:r>
    </w:p>
    <w:p w14:paraId="2DEFE2FB" w14:textId="77777777" w:rsidR="00F66D80" w:rsidRDefault="00F66D80" w:rsidP="00F66D80">
      <w:pPr>
        <w:jc w:val="both"/>
        <w:rPr>
          <w:color w:val="000000"/>
          <w:sz w:val="24"/>
          <w:szCs w:val="24"/>
        </w:rPr>
      </w:pPr>
      <w:r>
        <w:rPr>
          <w:b/>
          <w:color w:val="000000"/>
          <w:sz w:val="24"/>
          <w:szCs w:val="24"/>
          <w:u w:val="single"/>
        </w:rPr>
        <w:t>Article 28: SITE RECORD</w:t>
      </w:r>
    </w:p>
    <w:p w14:paraId="66E383E8" w14:textId="77777777" w:rsidR="00F66D80" w:rsidRDefault="00F66D80" w:rsidP="00F66D80">
      <w:pPr>
        <w:pStyle w:val="BodyTextIndent2"/>
        <w:jc w:val="both"/>
        <w:rPr>
          <w:color w:val="000000"/>
          <w:sz w:val="24"/>
          <w:szCs w:val="24"/>
        </w:rPr>
      </w:pPr>
      <w:r>
        <w:rPr>
          <w:color w:val="000000"/>
          <w:sz w:val="24"/>
          <w:szCs w:val="24"/>
        </w:rPr>
        <w:t xml:space="preserve">A project record shall be kept by the contractor and put at the disposal of the </w:t>
      </w:r>
      <w:r>
        <w:rPr>
          <w:bCs/>
          <w:color w:val="000000"/>
          <w:sz w:val="24"/>
          <w:szCs w:val="24"/>
        </w:rPr>
        <w:t>Project</w:t>
      </w:r>
      <w:r>
        <w:rPr>
          <w:color w:val="000000"/>
          <w:sz w:val="24"/>
          <w:szCs w:val="24"/>
        </w:rPr>
        <w:t xml:space="preserve"> Engineer or contractor’s representative.  </w:t>
      </w:r>
    </w:p>
    <w:p w14:paraId="41485B7C" w14:textId="77777777" w:rsidR="00F66D80" w:rsidRDefault="00F66D80" w:rsidP="00F66D80">
      <w:pPr>
        <w:ind w:firstLine="708"/>
        <w:jc w:val="both"/>
        <w:rPr>
          <w:color w:val="000000"/>
          <w:sz w:val="24"/>
          <w:szCs w:val="24"/>
        </w:rPr>
      </w:pPr>
      <w:r>
        <w:rPr>
          <w:color w:val="000000"/>
          <w:sz w:val="24"/>
          <w:szCs w:val="24"/>
        </w:rPr>
        <w:t>On a daily basis, entering in this record it shall include the following details:</w:t>
      </w:r>
    </w:p>
    <w:p w14:paraId="0FEA75B9"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Administrative procedures relating to the execution and settlement of the contract (notifications, trial results, daily statements);</w:t>
      </w:r>
    </w:p>
    <w:p w14:paraId="30B2ED3C"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Weather conditions;</w:t>
      </w:r>
    </w:p>
    <w:p w14:paraId="5B43E505"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Receipts of materials and authorizations of all sorts; </w:t>
      </w:r>
    </w:p>
    <w:p w14:paraId="56B5E2EE"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lastRenderedPageBreak/>
        <w:t xml:space="preserve">Incidents or details of all sorts having some interest with regard to the future handling of the structures or the actual duration of works; </w:t>
      </w:r>
    </w:p>
    <w:p w14:paraId="1ACFB6CE"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Works done during the day,  the personnel and material used; </w:t>
      </w:r>
    </w:p>
    <w:p w14:paraId="2DA4B75B"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Works progress; </w:t>
      </w:r>
    </w:p>
    <w:p w14:paraId="231AF294"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Required prescriptions;</w:t>
      </w:r>
    </w:p>
    <w:p w14:paraId="5BD8ED68"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Detailed quantities of works; </w:t>
      </w:r>
    </w:p>
    <w:p w14:paraId="2C18A039"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Works done by sub-contractors; </w:t>
      </w:r>
    </w:p>
    <w:p w14:paraId="47C784B2"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Non- compliances;</w:t>
      </w:r>
    </w:p>
    <w:p w14:paraId="4C3A8046" w14:textId="77777777" w:rsidR="00F66D80" w:rsidRDefault="00F66D80" w:rsidP="00BC4199">
      <w:pPr>
        <w:numPr>
          <w:ilvl w:val="0"/>
          <w:numId w:val="31"/>
        </w:numPr>
        <w:tabs>
          <w:tab w:val="clear" w:pos="360"/>
          <w:tab w:val="num" w:pos="720"/>
        </w:tabs>
        <w:ind w:left="720"/>
        <w:jc w:val="both"/>
        <w:rPr>
          <w:color w:val="000000"/>
          <w:sz w:val="24"/>
          <w:szCs w:val="24"/>
        </w:rPr>
      </w:pPr>
      <w:r>
        <w:rPr>
          <w:color w:val="000000"/>
          <w:sz w:val="24"/>
          <w:szCs w:val="24"/>
        </w:rPr>
        <w:t xml:space="preserve">Official visits. </w:t>
      </w:r>
    </w:p>
    <w:p w14:paraId="7B57CE93" w14:textId="77777777" w:rsidR="00F66D80" w:rsidRDefault="00F66D80" w:rsidP="00F66D80">
      <w:pPr>
        <w:pStyle w:val="BodyTextIndent2"/>
        <w:jc w:val="both"/>
        <w:rPr>
          <w:color w:val="000000"/>
          <w:sz w:val="24"/>
          <w:szCs w:val="24"/>
        </w:rPr>
      </w:pPr>
      <w:r>
        <w:rPr>
          <w:color w:val="000000"/>
          <w:sz w:val="24"/>
          <w:szCs w:val="24"/>
        </w:rPr>
        <w:t xml:space="preserve">The contractor may also record incidents or remarks that are likely to give rise to complaint on his part. </w:t>
      </w:r>
    </w:p>
    <w:p w14:paraId="729CD2BD" w14:textId="77777777" w:rsidR="00F66D80" w:rsidRDefault="00F66D80" w:rsidP="00F66D80">
      <w:pPr>
        <w:ind w:firstLine="708"/>
        <w:jc w:val="both"/>
        <w:rPr>
          <w:color w:val="000000"/>
          <w:sz w:val="24"/>
          <w:szCs w:val="24"/>
        </w:rPr>
      </w:pPr>
      <w:r>
        <w:rPr>
          <w:color w:val="000000"/>
          <w:sz w:val="24"/>
          <w:szCs w:val="24"/>
        </w:rPr>
        <w:t xml:space="preserve">This record shall be countersigned by the </w:t>
      </w:r>
      <w:r>
        <w:rPr>
          <w:bCs/>
          <w:color w:val="000000"/>
          <w:sz w:val="24"/>
          <w:szCs w:val="24"/>
        </w:rPr>
        <w:t>Project</w:t>
      </w:r>
      <w:r>
        <w:rPr>
          <w:color w:val="000000"/>
          <w:sz w:val="24"/>
          <w:szCs w:val="24"/>
        </w:rPr>
        <w:t xml:space="preserve"> Engineer and the foreman following each visit to the site, and visaed after each project meetings.  For any claim that the contractor may make, only events or documents mentioned in due time in the project record shall be taken into consideration. Any refusal to present, or any attempt to destroy all or part of this journal or to forge it, shall give rise to sanctions. Whatever the case, the contractor shall not take advantage of the impossibility to consult the project record.  </w:t>
      </w:r>
    </w:p>
    <w:p w14:paraId="054D87E3" w14:textId="77777777" w:rsidR="00F66D80" w:rsidRDefault="00F66D80" w:rsidP="00F66D80">
      <w:pPr>
        <w:pStyle w:val="BodyText3"/>
        <w:jc w:val="both"/>
        <w:rPr>
          <w:b/>
          <w:color w:val="000000"/>
          <w:u w:val="single"/>
        </w:rPr>
      </w:pPr>
    </w:p>
    <w:p w14:paraId="0A62C03F" w14:textId="77777777" w:rsidR="00F66D80" w:rsidRDefault="00F66D80" w:rsidP="00F66D80">
      <w:pPr>
        <w:pStyle w:val="BodyText3"/>
        <w:jc w:val="both"/>
        <w:rPr>
          <w:b/>
          <w:color w:val="000000"/>
          <w:sz w:val="24"/>
          <w:szCs w:val="24"/>
          <w:u w:val="single"/>
        </w:rPr>
      </w:pPr>
      <w:r>
        <w:rPr>
          <w:b/>
          <w:color w:val="000000"/>
          <w:sz w:val="24"/>
          <w:szCs w:val="24"/>
          <w:u w:val="single"/>
        </w:rPr>
        <w:t>Article 29</w:t>
      </w:r>
      <w:r>
        <w:rPr>
          <w:b/>
          <w:color w:val="000000"/>
          <w:sz w:val="24"/>
          <w:szCs w:val="24"/>
        </w:rPr>
        <w:t xml:space="preserve">:       </w:t>
      </w:r>
      <w:r>
        <w:rPr>
          <w:b/>
          <w:color w:val="000000"/>
          <w:sz w:val="24"/>
          <w:szCs w:val="24"/>
          <w:u w:val="single"/>
        </w:rPr>
        <w:t>PUTTING THE SITE AT THE DISPOSAL OF THE CONTRACTOR</w:t>
      </w:r>
    </w:p>
    <w:p w14:paraId="0975EDE2" w14:textId="77777777" w:rsidR="00F66D80" w:rsidRDefault="00F66D80" w:rsidP="00F66D80">
      <w:pPr>
        <w:pStyle w:val="BodyText3"/>
        <w:ind w:firstLine="708"/>
        <w:jc w:val="both"/>
        <w:rPr>
          <w:bCs/>
          <w:color w:val="000000"/>
          <w:sz w:val="24"/>
          <w:szCs w:val="24"/>
        </w:rPr>
      </w:pPr>
      <w:r>
        <w:rPr>
          <w:bCs/>
          <w:color w:val="000000"/>
          <w:sz w:val="24"/>
          <w:szCs w:val="24"/>
        </w:rPr>
        <w:t xml:space="preserve">All the provisional structures necessary for the execution of works such as offices, garage, workshops, and accommodations for personnel, quarries, borrow pits and paths shall be constructed only on premises approved by </w:t>
      </w:r>
      <w:r>
        <w:rPr>
          <w:color w:val="000000"/>
          <w:sz w:val="24"/>
          <w:szCs w:val="24"/>
        </w:rPr>
        <w:t xml:space="preserve">the Project Engineer in agreement with </w:t>
      </w:r>
      <w:r>
        <w:rPr>
          <w:bCs/>
          <w:color w:val="000000"/>
          <w:sz w:val="24"/>
          <w:szCs w:val="24"/>
        </w:rPr>
        <w:t>the administrative and traditional authorities of the locality.</w:t>
      </w:r>
    </w:p>
    <w:p w14:paraId="0C33A509" w14:textId="77777777" w:rsidR="00F66D80" w:rsidRDefault="00F66D80" w:rsidP="00F66D80">
      <w:pPr>
        <w:pStyle w:val="BodyText3"/>
        <w:ind w:firstLine="708"/>
        <w:jc w:val="both"/>
        <w:rPr>
          <w:bCs/>
          <w:color w:val="000000"/>
          <w:sz w:val="24"/>
          <w:szCs w:val="24"/>
        </w:rPr>
      </w:pPr>
      <w:r>
        <w:rPr>
          <w:bCs/>
          <w:color w:val="000000"/>
          <w:sz w:val="24"/>
          <w:szCs w:val="24"/>
        </w:rPr>
        <w:t xml:space="preserve">Within the limits of their powers, the administrative or traditional authorities of the locality shall put at the disposal of the contractor, free of charge and for the duration of works, the State private or public property necessary for the project. State property put at the disposal of the contractor shall be cleaned at the end of works. </w:t>
      </w:r>
    </w:p>
    <w:p w14:paraId="344F0B02" w14:textId="77777777" w:rsidR="00F66D80" w:rsidRDefault="00F66D80" w:rsidP="00F66D80">
      <w:pPr>
        <w:pStyle w:val="BodyText3"/>
        <w:jc w:val="both"/>
        <w:rPr>
          <w:b/>
          <w:color w:val="000000"/>
          <w:sz w:val="8"/>
          <w:szCs w:val="8"/>
          <w:u w:val="single"/>
        </w:rPr>
      </w:pPr>
    </w:p>
    <w:p w14:paraId="5766232B" w14:textId="77777777" w:rsidR="00F66D80" w:rsidRDefault="00F66D80" w:rsidP="00F66D80">
      <w:pPr>
        <w:pStyle w:val="BodyText3"/>
        <w:jc w:val="both"/>
        <w:rPr>
          <w:b/>
          <w:color w:val="000000"/>
          <w:sz w:val="24"/>
          <w:szCs w:val="24"/>
        </w:rPr>
      </w:pPr>
      <w:r>
        <w:rPr>
          <w:b/>
          <w:color w:val="000000"/>
          <w:sz w:val="24"/>
          <w:szCs w:val="24"/>
          <w:u w:val="single"/>
        </w:rPr>
        <w:t>Article 30</w:t>
      </w:r>
      <w:r>
        <w:rPr>
          <w:b/>
          <w:color w:val="000000"/>
          <w:sz w:val="24"/>
          <w:szCs w:val="24"/>
        </w:rPr>
        <w:t xml:space="preserve">:     </w:t>
      </w:r>
      <w:r>
        <w:rPr>
          <w:b/>
          <w:color w:val="000000"/>
          <w:sz w:val="24"/>
          <w:szCs w:val="24"/>
          <w:u w:val="single"/>
        </w:rPr>
        <w:t>SECURITY MEASURES</w:t>
      </w:r>
    </w:p>
    <w:p w14:paraId="0460017D" w14:textId="77777777" w:rsidR="00F66D80" w:rsidRDefault="00F66D80" w:rsidP="00F66D80">
      <w:pPr>
        <w:pStyle w:val="BodyText3"/>
        <w:ind w:firstLine="708"/>
        <w:jc w:val="both"/>
        <w:rPr>
          <w:color w:val="000000"/>
          <w:sz w:val="24"/>
          <w:szCs w:val="24"/>
        </w:rPr>
      </w:pPr>
      <w:r>
        <w:rPr>
          <w:bCs/>
          <w:color w:val="000000"/>
          <w:sz w:val="24"/>
          <w:szCs w:val="24"/>
        </w:rPr>
        <w:t xml:space="preserve">The contractor shall have the duty to supply and maintain, at his own expense, any lighting, security, fence and guarding device necessary for a proper execution of works as demanded by the </w:t>
      </w:r>
      <w:r>
        <w:rPr>
          <w:color w:val="000000"/>
          <w:sz w:val="24"/>
          <w:szCs w:val="24"/>
        </w:rPr>
        <w:t xml:space="preserve">project Engineer </w:t>
      </w:r>
    </w:p>
    <w:p w14:paraId="7225DC38" w14:textId="77777777" w:rsidR="00F66D80" w:rsidRDefault="00F66D80" w:rsidP="00F66D80">
      <w:pPr>
        <w:pStyle w:val="BodyText3"/>
        <w:jc w:val="both"/>
        <w:rPr>
          <w:b/>
          <w:color w:val="000000"/>
          <w:sz w:val="8"/>
          <w:szCs w:val="8"/>
          <w:u w:val="single"/>
        </w:rPr>
      </w:pPr>
    </w:p>
    <w:p w14:paraId="317E38F2" w14:textId="77777777" w:rsidR="00F66D80" w:rsidRDefault="00F66D80" w:rsidP="00F66D80">
      <w:pPr>
        <w:pStyle w:val="BodyText3"/>
        <w:jc w:val="both"/>
        <w:rPr>
          <w:b/>
          <w:color w:val="000000"/>
          <w:sz w:val="24"/>
          <w:szCs w:val="24"/>
          <w:u w:val="single"/>
        </w:rPr>
      </w:pPr>
      <w:r>
        <w:rPr>
          <w:b/>
          <w:color w:val="000000"/>
          <w:sz w:val="24"/>
          <w:szCs w:val="24"/>
          <w:u w:val="single"/>
        </w:rPr>
        <w:t>Article 31</w:t>
      </w:r>
      <w:r>
        <w:rPr>
          <w:b/>
          <w:color w:val="000000"/>
          <w:sz w:val="24"/>
          <w:szCs w:val="24"/>
        </w:rPr>
        <w:t xml:space="preserve">:       </w:t>
      </w:r>
      <w:r>
        <w:rPr>
          <w:b/>
          <w:caps/>
          <w:color w:val="000000"/>
          <w:sz w:val="24"/>
          <w:szCs w:val="24"/>
          <w:u w:val="single"/>
        </w:rPr>
        <w:t>ENVIRONMENTal PROTECTION</w:t>
      </w:r>
    </w:p>
    <w:p w14:paraId="525B6545" w14:textId="77777777" w:rsidR="00F66D80" w:rsidRDefault="00F66D80" w:rsidP="00F66D80">
      <w:pPr>
        <w:pStyle w:val="BodyText3"/>
        <w:ind w:firstLine="708"/>
        <w:jc w:val="both"/>
        <w:rPr>
          <w:bCs/>
          <w:color w:val="000000"/>
          <w:sz w:val="24"/>
          <w:szCs w:val="24"/>
        </w:rPr>
      </w:pPr>
      <w:r>
        <w:rPr>
          <w:bCs/>
          <w:color w:val="000000"/>
          <w:sz w:val="24"/>
          <w:szCs w:val="24"/>
        </w:rPr>
        <w:t>The contractor shall be bound to comply with instruments governing environmental protection in the Republic of Cameroon and notably Framework Law No. 096/12 of 05 August 1996 relating to Environmental Management.</w:t>
      </w:r>
    </w:p>
    <w:p w14:paraId="1748DB3D" w14:textId="77777777" w:rsidR="00F66D80" w:rsidRPr="006B6E11" w:rsidRDefault="00F66D80" w:rsidP="006B6E11">
      <w:pPr>
        <w:pStyle w:val="BodyText3"/>
        <w:ind w:firstLine="708"/>
        <w:jc w:val="both"/>
        <w:rPr>
          <w:bCs/>
          <w:color w:val="000000"/>
          <w:sz w:val="24"/>
          <w:szCs w:val="24"/>
        </w:rPr>
      </w:pPr>
      <w:r>
        <w:rPr>
          <w:bCs/>
          <w:color w:val="000000"/>
          <w:sz w:val="24"/>
          <w:szCs w:val="24"/>
        </w:rPr>
        <w:t xml:space="preserve">He shall particularly comply with the Special Technical Conditions relating to environmental protection. </w:t>
      </w:r>
    </w:p>
    <w:p w14:paraId="610F7E76" w14:textId="77777777" w:rsidR="00F66D80" w:rsidRDefault="00F66D80" w:rsidP="00F66D80">
      <w:pPr>
        <w:pStyle w:val="BodyText3"/>
        <w:jc w:val="both"/>
        <w:rPr>
          <w:b/>
          <w:color w:val="000000"/>
          <w:sz w:val="24"/>
          <w:szCs w:val="24"/>
          <w:u w:val="single"/>
        </w:rPr>
      </w:pPr>
      <w:r>
        <w:rPr>
          <w:b/>
          <w:color w:val="000000"/>
          <w:sz w:val="24"/>
          <w:szCs w:val="24"/>
          <w:u w:val="single"/>
        </w:rPr>
        <w:t>Article 32</w:t>
      </w:r>
      <w:r>
        <w:rPr>
          <w:b/>
          <w:color w:val="000000"/>
          <w:sz w:val="24"/>
          <w:szCs w:val="24"/>
        </w:rPr>
        <w:t xml:space="preserve">:       </w:t>
      </w:r>
      <w:r>
        <w:rPr>
          <w:b/>
          <w:color w:val="000000"/>
          <w:sz w:val="24"/>
          <w:szCs w:val="24"/>
          <w:u w:val="single"/>
        </w:rPr>
        <w:t>CLEANING OF THE SITE</w:t>
      </w:r>
    </w:p>
    <w:p w14:paraId="2A7363C3" w14:textId="77777777" w:rsidR="00F66D80" w:rsidRDefault="00F66D80" w:rsidP="00F66D80">
      <w:pPr>
        <w:pStyle w:val="BodyText3"/>
        <w:ind w:firstLine="708"/>
        <w:jc w:val="both"/>
        <w:rPr>
          <w:bCs/>
          <w:color w:val="000000"/>
          <w:sz w:val="24"/>
          <w:szCs w:val="24"/>
        </w:rPr>
      </w:pPr>
      <w:r>
        <w:rPr>
          <w:bCs/>
          <w:color w:val="000000"/>
          <w:sz w:val="24"/>
          <w:szCs w:val="24"/>
        </w:rPr>
        <w:t>Cleaning of the site includes disposal of structures, equipment, materials and debris. It shall be performed within thirty (30) days as from the date of acceptance, that is, before signing the payment documents (“décompte”) or latest before approval of the general and final statement of works.</w:t>
      </w:r>
    </w:p>
    <w:p w14:paraId="27C70316" w14:textId="77777777" w:rsidR="00F66D80" w:rsidRDefault="00F66D80" w:rsidP="00F66D80">
      <w:pPr>
        <w:pStyle w:val="BodyText3"/>
        <w:jc w:val="both"/>
        <w:rPr>
          <w:bCs/>
          <w:color w:val="000000"/>
          <w:sz w:val="8"/>
          <w:szCs w:val="8"/>
        </w:rPr>
      </w:pPr>
    </w:p>
    <w:p w14:paraId="18CE3544" w14:textId="77777777" w:rsidR="00F66D80" w:rsidRDefault="00F66D80" w:rsidP="00F66D80">
      <w:pPr>
        <w:pStyle w:val="BodyText3"/>
        <w:jc w:val="both"/>
        <w:rPr>
          <w:b/>
          <w:color w:val="000000"/>
          <w:sz w:val="24"/>
          <w:szCs w:val="24"/>
          <w:u w:val="single"/>
        </w:rPr>
      </w:pPr>
      <w:r>
        <w:rPr>
          <w:b/>
          <w:color w:val="000000"/>
          <w:sz w:val="24"/>
          <w:szCs w:val="24"/>
          <w:u w:val="single"/>
        </w:rPr>
        <w:t>Article 33: OPERATIONS REQUIRED BEFORE ACCEPTANCE</w:t>
      </w:r>
    </w:p>
    <w:p w14:paraId="39DE361D"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 shall request in writing to the </w:t>
      </w:r>
      <w:r>
        <w:rPr>
          <w:color w:val="000000"/>
          <w:sz w:val="24"/>
          <w:szCs w:val="24"/>
        </w:rPr>
        <w:t>Project Engineer</w:t>
      </w:r>
      <w:r>
        <w:rPr>
          <w:bCs/>
          <w:color w:val="000000"/>
          <w:sz w:val="24"/>
          <w:szCs w:val="24"/>
        </w:rPr>
        <w:t xml:space="preserve">, the organization of a technical visit </w:t>
      </w:r>
      <w:r>
        <w:rPr>
          <w:bCs/>
          <w:i/>
          <w:color w:val="000000"/>
          <w:sz w:val="24"/>
          <w:szCs w:val="24"/>
        </w:rPr>
        <w:t>(pre-technical acceptance)</w:t>
      </w:r>
      <w:r>
        <w:rPr>
          <w:bCs/>
          <w:color w:val="000000"/>
          <w:sz w:val="24"/>
          <w:szCs w:val="24"/>
        </w:rPr>
        <w:t xml:space="preserve"> before technical acceptance. The visit shall include, among others, the following operations:</w:t>
      </w:r>
    </w:p>
    <w:p w14:paraId="1CCECA28"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t>Controlling the quality and  quantity of the structures constructed;</w:t>
      </w:r>
    </w:p>
    <w:p w14:paraId="442E2F48"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t>Carrying out trials provided for by the Special technical conditions;</w:t>
      </w:r>
    </w:p>
    <w:p w14:paraId="3AD8B353"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t>Recording the possible non-execution of works provided for under the contract;</w:t>
      </w:r>
    </w:p>
    <w:p w14:paraId="26644CA6"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lastRenderedPageBreak/>
        <w:t xml:space="preserve">Recording  the folding up of the installations and cleaning of the project site; </w:t>
      </w:r>
    </w:p>
    <w:p w14:paraId="70DD3972"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t xml:space="preserve">Recording  the completion of works; </w:t>
      </w:r>
    </w:p>
    <w:p w14:paraId="71F1ACA4" w14:textId="77777777" w:rsidR="00F66D80" w:rsidRDefault="00F66D80" w:rsidP="00BC4199">
      <w:pPr>
        <w:pStyle w:val="BodyText3"/>
        <w:numPr>
          <w:ilvl w:val="0"/>
          <w:numId w:val="32"/>
        </w:numPr>
        <w:spacing w:after="0"/>
        <w:jc w:val="both"/>
        <w:rPr>
          <w:bCs/>
          <w:color w:val="000000"/>
          <w:sz w:val="24"/>
          <w:szCs w:val="24"/>
        </w:rPr>
      </w:pPr>
      <w:r>
        <w:rPr>
          <w:bCs/>
          <w:color w:val="000000"/>
          <w:sz w:val="24"/>
          <w:szCs w:val="24"/>
        </w:rPr>
        <w:t>Recording the quantities of works actually executed.</w:t>
      </w:r>
    </w:p>
    <w:p w14:paraId="5F7914E0" w14:textId="77777777" w:rsidR="00F66D80" w:rsidRDefault="00F66D80" w:rsidP="00F66D80">
      <w:pPr>
        <w:pStyle w:val="BodyText3"/>
        <w:ind w:firstLine="708"/>
        <w:jc w:val="both"/>
        <w:rPr>
          <w:bCs/>
          <w:color w:val="000000"/>
          <w:sz w:val="24"/>
          <w:szCs w:val="24"/>
        </w:rPr>
      </w:pPr>
      <w:r>
        <w:rPr>
          <w:bCs/>
          <w:color w:val="000000"/>
          <w:sz w:val="24"/>
          <w:szCs w:val="24"/>
        </w:rPr>
        <w:t xml:space="preserve">During this pre-technical acceptance, the </w:t>
      </w:r>
      <w:r>
        <w:rPr>
          <w:color w:val="000000"/>
          <w:sz w:val="24"/>
          <w:szCs w:val="24"/>
        </w:rPr>
        <w:t xml:space="preserve">Project Engineer </w:t>
      </w:r>
      <w:r>
        <w:rPr>
          <w:bCs/>
          <w:color w:val="000000"/>
          <w:sz w:val="24"/>
          <w:szCs w:val="24"/>
        </w:rPr>
        <w:t xml:space="preserve">may identify reserves and recommend tasks to be accomplished before the date of technical acceptance. The Contractor shall request for technical acceptance by writing to the Project Engineer </w:t>
      </w:r>
      <w:r>
        <w:rPr>
          <w:color w:val="000000"/>
          <w:sz w:val="24"/>
          <w:szCs w:val="24"/>
        </w:rPr>
        <w:t>with copy to the Contracting Authority. The agreed date</w:t>
      </w:r>
      <w:r>
        <w:rPr>
          <w:bCs/>
          <w:color w:val="000000"/>
          <w:sz w:val="24"/>
          <w:szCs w:val="24"/>
        </w:rPr>
        <w:t xml:space="preserve"> shall be communicated to the other technical committee members. The commission for technical acceptance shall be composed of:-</w:t>
      </w:r>
    </w:p>
    <w:p w14:paraId="4322B49C" w14:textId="77777777" w:rsidR="00F66D80" w:rsidRDefault="00F66D80" w:rsidP="00BC4199">
      <w:pPr>
        <w:pStyle w:val="ListBullet"/>
        <w:numPr>
          <w:ilvl w:val="0"/>
          <w:numId w:val="33"/>
        </w:numPr>
        <w:spacing w:line="240" w:lineRule="auto"/>
        <w:rPr>
          <w:rFonts w:ascii="Times New Roman" w:hAnsi="Times New Roman"/>
          <w:color w:val="000000"/>
        </w:rPr>
      </w:pPr>
      <w:r>
        <w:rPr>
          <w:rFonts w:ascii="Times New Roman" w:hAnsi="Times New Roman"/>
          <w:bCs/>
          <w:color w:val="000000"/>
          <w:lang w:val="en-GB"/>
        </w:rPr>
        <w:t>Project Owner or Representative</w:t>
      </w:r>
      <w:r>
        <w:rPr>
          <w:rFonts w:ascii="Times New Roman" w:hAnsi="Times New Roman"/>
          <w:color w:val="000000"/>
        </w:rPr>
        <w:t xml:space="preserve">        ………………………………………………….Chairperson</w:t>
      </w:r>
    </w:p>
    <w:p w14:paraId="25779958" w14:textId="77777777" w:rsidR="00F66D80" w:rsidRDefault="00F66D80" w:rsidP="00BC4199">
      <w:pPr>
        <w:numPr>
          <w:ilvl w:val="0"/>
          <w:numId w:val="33"/>
        </w:numPr>
        <w:jc w:val="both"/>
        <w:rPr>
          <w:color w:val="000000"/>
          <w:sz w:val="24"/>
          <w:szCs w:val="24"/>
          <w:lang w:val="en-US"/>
        </w:rPr>
      </w:pPr>
      <w:r>
        <w:rPr>
          <w:color w:val="000000"/>
          <w:sz w:val="24"/>
          <w:szCs w:val="24"/>
        </w:rPr>
        <w:t>A Representative of the Contracting Authority………………………………………..Member</w:t>
      </w:r>
    </w:p>
    <w:p w14:paraId="7842822F" w14:textId="77777777" w:rsidR="00F66D80" w:rsidRDefault="00F66D80" w:rsidP="00BC4199">
      <w:pPr>
        <w:numPr>
          <w:ilvl w:val="0"/>
          <w:numId w:val="33"/>
        </w:numPr>
        <w:jc w:val="both"/>
        <w:rPr>
          <w:color w:val="000000"/>
          <w:sz w:val="24"/>
          <w:szCs w:val="24"/>
        </w:rPr>
      </w:pPr>
      <w:r>
        <w:rPr>
          <w:color w:val="000000"/>
          <w:sz w:val="24"/>
          <w:szCs w:val="24"/>
          <w:lang w:val="en-US"/>
        </w:rPr>
        <w:t>The Project Engineer or Representative………………………………………………..</w:t>
      </w:r>
      <w:r>
        <w:rPr>
          <w:color w:val="000000"/>
          <w:sz w:val="24"/>
          <w:szCs w:val="24"/>
        </w:rPr>
        <w:t>Secretary</w:t>
      </w:r>
    </w:p>
    <w:p w14:paraId="6849602F" w14:textId="77777777" w:rsidR="00F66D80" w:rsidRDefault="00F66D80" w:rsidP="00BC4199">
      <w:pPr>
        <w:numPr>
          <w:ilvl w:val="0"/>
          <w:numId w:val="33"/>
        </w:numPr>
        <w:jc w:val="both"/>
        <w:rPr>
          <w:color w:val="000000"/>
          <w:sz w:val="24"/>
          <w:szCs w:val="24"/>
          <w:lang w:val="en-US"/>
        </w:rPr>
      </w:pPr>
      <w:r>
        <w:rPr>
          <w:color w:val="000000"/>
          <w:sz w:val="24"/>
          <w:szCs w:val="24"/>
        </w:rPr>
        <w:t>The Contractor   ……………………………………………………………………… Member</w:t>
      </w:r>
    </w:p>
    <w:p w14:paraId="61FBDFE3" w14:textId="77777777" w:rsidR="00F66D80" w:rsidRDefault="00F66D80" w:rsidP="00F66D80">
      <w:pPr>
        <w:jc w:val="both"/>
        <w:rPr>
          <w:bCs/>
          <w:color w:val="000000"/>
        </w:rPr>
      </w:pPr>
    </w:p>
    <w:p w14:paraId="347DD33D" w14:textId="77777777" w:rsidR="00F66D80" w:rsidRDefault="00F66D80" w:rsidP="00F66D80">
      <w:pPr>
        <w:pStyle w:val="BodyText3"/>
        <w:jc w:val="both"/>
        <w:rPr>
          <w:bCs/>
          <w:color w:val="000000"/>
        </w:rPr>
      </w:pPr>
    </w:p>
    <w:p w14:paraId="5A1DAD2A" w14:textId="77777777" w:rsidR="00F66D80" w:rsidRDefault="00F66D80" w:rsidP="00F66D80">
      <w:pPr>
        <w:pStyle w:val="BodyText3"/>
        <w:spacing w:line="360" w:lineRule="auto"/>
        <w:jc w:val="both"/>
        <w:rPr>
          <w:b/>
          <w:color w:val="000000"/>
          <w:sz w:val="24"/>
          <w:szCs w:val="24"/>
          <w:u w:val="single"/>
          <w:lang w:val="en-US"/>
        </w:rPr>
      </w:pPr>
      <w:r>
        <w:rPr>
          <w:b/>
          <w:color w:val="000000"/>
          <w:sz w:val="24"/>
          <w:szCs w:val="24"/>
          <w:u w:val="single"/>
          <w:lang w:val="en-US"/>
        </w:rPr>
        <w:t>Article 34</w:t>
      </w:r>
      <w:r>
        <w:rPr>
          <w:b/>
          <w:color w:val="000000"/>
          <w:sz w:val="24"/>
          <w:szCs w:val="24"/>
          <w:lang w:val="en-US"/>
        </w:rPr>
        <w:t xml:space="preserve">:       </w:t>
      </w:r>
      <w:r>
        <w:rPr>
          <w:b/>
          <w:color w:val="000000"/>
          <w:sz w:val="24"/>
          <w:szCs w:val="24"/>
          <w:u w:val="single"/>
          <w:lang w:val="en-US"/>
        </w:rPr>
        <w:t xml:space="preserve"> ACCEPTANCE</w:t>
      </w:r>
      <w:r>
        <w:rPr>
          <w:b/>
          <w:color w:val="000000"/>
          <w:sz w:val="24"/>
          <w:szCs w:val="24"/>
          <w:lang w:val="en-US"/>
        </w:rPr>
        <w:t xml:space="preserve"> </w:t>
      </w:r>
      <w:r>
        <w:rPr>
          <w:b/>
          <w:i/>
          <w:color w:val="000000"/>
          <w:sz w:val="24"/>
          <w:szCs w:val="24"/>
          <w:lang w:val="en-US"/>
        </w:rPr>
        <w:t>(Provisional acceptance)</w:t>
      </w:r>
    </w:p>
    <w:p w14:paraId="3F891493" w14:textId="77777777" w:rsidR="00F66D80" w:rsidRDefault="00F66D80" w:rsidP="00F66D80">
      <w:pPr>
        <w:pStyle w:val="BodyText3"/>
        <w:ind w:firstLine="708"/>
        <w:jc w:val="both"/>
        <w:rPr>
          <w:bCs/>
          <w:color w:val="000000"/>
          <w:sz w:val="24"/>
          <w:szCs w:val="24"/>
        </w:rPr>
      </w:pPr>
      <w:r>
        <w:rPr>
          <w:bCs/>
          <w:color w:val="000000"/>
          <w:sz w:val="24"/>
          <w:szCs w:val="24"/>
        </w:rPr>
        <w:t>After technical acceptance, the Contractor shall request for acceptance by writing to the Project Owner with copies to Project Engineer and Contracting Authority. It shall be recommended to the Project Owner by the Project Engineer and the date for it shall be agreed upon based on confirmation from the Contractor.  The Project Owner shall then invite members of acceptance committee made up of:</w:t>
      </w:r>
    </w:p>
    <w:p w14:paraId="08E72FF6" w14:textId="77777777" w:rsidR="00F66D80" w:rsidRDefault="00F66D80" w:rsidP="00BC4199">
      <w:pPr>
        <w:pStyle w:val="ListBullet"/>
        <w:numPr>
          <w:ilvl w:val="0"/>
          <w:numId w:val="33"/>
        </w:numPr>
        <w:spacing w:line="240" w:lineRule="auto"/>
        <w:rPr>
          <w:rFonts w:ascii="Times New Roman" w:hAnsi="Times New Roman"/>
          <w:bCs/>
          <w:color w:val="000000"/>
          <w:lang w:val="en-GB"/>
        </w:rPr>
      </w:pPr>
      <w:r>
        <w:rPr>
          <w:rFonts w:ascii="Times New Roman" w:hAnsi="Times New Roman"/>
          <w:bCs/>
          <w:color w:val="000000"/>
          <w:lang w:val="en-GB"/>
        </w:rPr>
        <w:t>The Project Owner or Representative……………………………………… Chairperson</w:t>
      </w:r>
    </w:p>
    <w:p w14:paraId="28279AB4" w14:textId="77777777" w:rsidR="00F66D80" w:rsidRDefault="00F66D80" w:rsidP="00BC4199">
      <w:pPr>
        <w:numPr>
          <w:ilvl w:val="0"/>
          <w:numId w:val="33"/>
        </w:numPr>
        <w:jc w:val="both"/>
        <w:rPr>
          <w:bCs/>
          <w:color w:val="000000"/>
          <w:sz w:val="24"/>
          <w:szCs w:val="24"/>
        </w:rPr>
      </w:pPr>
      <w:r>
        <w:rPr>
          <w:bCs/>
          <w:color w:val="000000"/>
          <w:sz w:val="24"/>
          <w:szCs w:val="24"/>
        </w:rPr>
        <w:t>The Contracting Authority or Representative……………………………… Member</w:t>
      </w:r>
    </w:p>
    <w:p w14:paraId="1266B6EC" w14:textId="77777777" w:rsidR="00F66D80" w:rsidRDefault="00F66D80" w:rsidP="00BC4199">
      <w:pPr>
        <w:numPr>
          <w:ilvl w:val="0"/>
          <w:numId w:val="33"/>
        </w:numPr>
        <w:jc w:val="both"/>
        <w:rPr>
          <w:bCs/>
          <w:color w:val="000000"/>
          <w:sz w:val="24"/>
          <w:szCs w:val="24"/>
        </w:rPr>
      </w:pPr>
      <w:r>
        <w:rPr>
          <w:bCs/>
          <w:color w:val="000000"/>
          <w:sz w:val="24"/>
          <w:szCs w:val="24"/>
        </w:rPr>
        <w:t>The Project Engineer or Representative ……..……………………………. Secretary</w:t>
      </w:r>
    </w:p>
    <w:p w14:paraId="098432CF" w14:textId="47A9FAD2" w:rsidR="00F66D80" w:rsidRDefault="00F66D80" w:rsidP="00BC4199">
      <w:pPr>
        <w:numPr>
          <w:ilvl w:val="0"/>
          <w:numId w:val="33"/>
        </w:numPr>
        <w:jc w:val="both"/>
        <w:rPr>
          <w:bCs/>
          <w:color w:val="000000"/>
          <w:sz w:val="24"/>
          <w:szCs w:val="24"/>
        </w:rPr>
      </w:pPr>
      <w:r>
        <w:rPr>
          <w:bCs/>
          <w:color w:val="000000"/>
          <w:sz w:val="24"/>
          <w:szCs w:val="24"/>
        </w:rPr>
        <w:t>The Contract Manager</w:t>
      </w:r>
      <w:r w:rsidR="003C79E7">
        <w:rPr>
          <w:bCs/>
          <w:color w:val="000000"/>
          <w:sz w:val="24"/>
          <w:szCs w:val="24"/>
        </w:rPr>
        <w:t xml:space="preserve"> …………………</w:t>
      </w:r>
      <w:r w:rsidR="007377A0">
        <w:rPr>
          <w:bCs/>
          <w:color w:val="000000"/>
          <w:sz w:val="24"/>
          <w:szCs w:val="24"/>
        </w:rPr>
        <w:t xml:space="preserve">…………………………………   </w:t>
      </w:r>
      <w:r>
        <w:rPr>
          <w:bCs/>
          <w:color w:val="000000"/>
          <w:sz w:val="24"/>
          <w:szCs w:val="24"/>
        </w:rPr>
        <w:t>Member</w:t>
      </w:r>
    </w:p>
    <w:p w14:paraId="2F9DF615" w14:textId="3D902721" w:rsidR="00685C36" w:rsidRDefault="00D939EA" w:rsidP="00BC4199">
      <w:pPr>
        <w:numPr>
          <w:ilvl w:val="0"/>
          <w:numId w:val="33"/>
        </w:numPr>
        <w:jc w:val="both"/>
        <w:rPr>
          <w:bCs/>
          <w:color w:val="000000"/>
          <w:sz w:val="24"/>
          <w:szCs w:val="24"/>
        </w:rPr>
      </w:pPr>
      <w:r>
        <w:rPr>
          <w:bCs/>
          <w:color w:val="000000"/>
          <w:sz w:val="24"/>
          <w:szCs w:val="24"/>
        </w:rPr>
        <w:t>The Stores Accountant Furu A</w:t>
      </w:r>
      <w:r w:rsidR="00685C36">
        <w:rPr>
          <w:bCs/>
          <w:color w:val="000000"/>
          <w:sz w:val="24"/>
          <w:szCs w:val="24"/>
        </w:rPr>
        <w:t>wa Council………………………………….Member</w:t>
      </w:r>
    </w:p>
    <w:p w14:paraId="5E3A00DE" w14:textId="2DA62E66" w:rsidR="00651764" w:rsidRDefault="00651764" w:rsidP="00BC4199">
      <w:pPr>
        <w:numPr>
          <w:ilvl w:val="0"/>
          <w:numId w:val="33"/>
        </w:numPr>
        <w:jc w:val="both"/>
        <w:rPr>
          <w:bCs/>
          <w:color w:val="000000"/>
          <w:sz w:val="24"/>
          <w:szCs w:val="24"/>
        </w:rPr>
      </w:pPr>
      <w:r>
        <w:rPr>
          <w:bCs/>
          <w:color w:val="000000"/>
          <w:sz w:val="24"/>
          <w:szCs w:val="24"/>
        </w:rPr>
        <w:t>CDO FURU AWA…………………………………………………………..Member</w:t>
      </w:r>
    </w:p>
    <w:p w14:paraId="59F65706" w14:textId="77777777" w:rsidR="00F66D80" w:rsidRDefault="00F66D80" w:rsidP="00BC4199">
      <w:pPr>
        <w:numPr>
          <w:ilvl w:val="0"/>
          <w:numId w:val="33"/>
        </w:numPr>
        <w:jc w:val="both"/>
        <w:rPr>
          <w:bCs/>
          <w:color w:val="000000"/>
          <w:sz w:val="24"/>
          <w:szCs w:val="24"/>
        </w:rPr>
      </w:pPr>
      <w:r>
        <w:rPr>
          <w:color w:val="000000"/>
          <w:sz w:val="24"/>
          <w:szCs w:val="24"/>
          <w:lang w:val="en-US"/>
        </w:rPr>
        <w:t xml:space="preserve">Control Brigade MINMAP </w:t>
      </w:r>
      <w:r>
        <w:rPr>
          <w:bCs/>
          <w:color w:val="000000"/>
          <w:sz w:val="24"/>
          <w:szCs w:val="24"/>
        </w:rPr>
        <w:t>…………………………………………………Observer</w:t>
      </w:r>
    </w:p>
    <w:p w14:paraId="5A756163" w14:textId="77777777" w:rsidR="00F66D80" w:rsidRDefault="00F66D80" w:rsidP="00BC4199">
      <w:pPr>
        <w:numPr>
          <w:ilvl w:val="0"/>
          <w:numId w:val="33"/>
        </w:numPr>
        <w:jc w:val="both"/>
        <w:rPr>
          <w:bCs/>
          <w:color w:val="000000"/>
          <w:sz w:val="24"/>
          <w:szCs w:val="24"/>
        </w:rPr>
      </w:pPr>
      <w:r>
        <w:rPr>
          <w:bCs/>
          <w:color w:val="000000"/>
          <w:sz w:val="24"/>
          <w:szCs w:val="24"/>
        </w:rPr>
        <w:t>The Contractor……………………………………………………………..Member</w:t>
      </w:r>
    </w:p>
    <w:p w14:paraId="6425F57E" w14:textId="77777777" w:rsidR="00F66D80" w:rsidRDefault="00F66D80" w:rsidP="00BC4199">
      <w:pPr>
        <w:numPr>
          <w:ilvl w:val="0"/>
          <w:numId w:val="33"/>
        </w:numPr>
        <w:jc w:val="both"/>
        <w:rPr>
          <w:bCs/>
          <w:color w:val="000000"/>
          <w:sz w:val="24"/>
          <w:szCs w:val="24"/>
        </w:rPr>
      </w:pPr>
      <w:r>
        <w:rPr>
          <w:bCs/>
          <w:color w:val="000000"/>
          <w:sz w:val="24"/>
          <w:szCs w:val="24"/>
        </w:rPr>
        <w:t>The Village Chief or Representative ………………….……………..……Observer,(if need be)</w:t>
      </w:r>
    </w:p>
    <w:p w14:paraId="1F47DD82" w14:textId="77777777" w:rsidR="00F66D80" w:rsidRDefault="00F66D80" w:rsidP="00F66D80">
      <w:pPr>
        <w:pStyle w:val="BodyText3"/>
        <w:ind w:firstLine="360"/>
        <w:jc w:val="both"/>
        <w:rPr>
          <w:bCs/>
          <w:color w:val="000000"/>
          <w:sz w:val="24"/>
          <w:szCs w:val="24"/>
        </w:rPr>
      </w:pPr>
      <w:r>
        <w:rPr>
          <w:bCs/>
          <w:color w:val="000000"/>
          <w:sz w:val="24"/>
          <w:szCs w:val="24"/>
        </w:rPr>
        <w:t xml:space="preserve">During acceptance, the committee shall examine the reports of the pre-technical and technical acceptances and carry on the acceptance if appropriate.  The Secretary of the committee shall draw up a report which may declare either of the following:  </w:t>
      </w:r>
    </w:p>
    <w:p w14:paraId="23098BEF" w14:textId="77777777" w:rsidR="00F66D80" w:rsidRDefault="00F66D80" w:rsidP="00BC4199">
      <w:pPr>
        <w:pStyle w:val="BodyText3"/>
        <w:numPr>
          <w:ilvl w:val="0"/>
          <w:numId w:val="34"/>
        </w:numPr>
        <w:spacing w:after="0"/>
        <w:jc w:val="both"/>
        <w:rPr>
          <w:bCs/>
          <w:color w:val="000000"/>
          <w:sz w:val="24"/>
          <w:szCs w:val="24"/>
        </w:rPr>
      </w:pPr>
      <w:r>
        <w:rPr>
          <w:bCs/>
          <w:color w:val="000000"/>
          <w:sz w:val="24"/>
          <w:szCs w:val="24"/>
        </w:rPr>
        <w:t xml:space="preserve">Refusal of acceptance of works; </w:t>
      </w:r>
    </w:p>
    <w:p w14:paraId="404A2325" w14:textId="77777777" w:rsidR="00F66D80" w:rsidRDefault="00F66D80" w:rsidP="00BC4199">
      <w:pPr>
        <w:pStyle w:val="BodyText3"/>
        <w:numPr>
          <w:ilvl w:val="0"/>
          <w:numId w:val="34"/>
        </w:numPr>
        <w:spacing w:after="0"/>
        <w:jc w:val="both"/>
        <w:rPr>
          <w:bCs/>
          <w:color w:val="000000"/>
          <w:sz w:val="24"/>
          <w:szCs w:val="24"/>
        </w:rPr>
      </w:pPr>
      <w:r>
        <w:rPr>
          <w:bCs/>
          <w:color w:val="000000"/>
          <w:sz w:val="24"/>
          <w:szCs w:val="24"/>
        </w:rPr>
        <w:t>Acceptance of works with reserve;</w:t>
      </w:r>
    </w:p>
    <w:p w14:paraId="77331BAE" w14:textId="77777777" w:rsidR="00F66D80" w:rsidRDefault="00F66D80" w:rsidP="00BC4199">
      <w:pPr>
        <w:pStyle w:val="BodyText3"/>
        <w:numPr>
          <w:ilvl w:val="0"/>
          <w:numId w:val="34"/>
        </w:numPr>
        <w:spacing w:after="0"/>
        <w:jc w:val="both"/>
        <w:rPr>
          <w:bCs/>
          <w:color w:val="000000"/>
          <w:sz w:val="24"/>
          <w:szCs w:val="24"/>
        </w:rPr>
      </w:pPr>
      <w:r>
        <w:rPr>
          <w:bCs/>
          <w:color w:val="000000"/>
          <w:sz w:val="24"/>
          <w:szCs w:val="24"/>
        </w:rPr>
        <w:t>Acceptance of works without reserve.</w:t>
      </w:r>
    </w:p>
    <w:p w14:paraId="7EB9C8DC" w14:textId="77777777" w:rsidR="00F66D80" w:rsidRDefault="00F66D80" w:rsidP="00F66D80">
      <w:pPr>
        <w:ind w:left="1080" w:hanging="1080"/>
        <w:jc w:val="both"/>
        <w:rPr>
          <w:b/>
          <w:i/>
          <w:color w:val="000000"/>
          <w:sz w:val="24"/>
          <w:szCs w:val="24"/>
          <w:lang w:val="en-US"/>
        </w:rPr>
      </w:pPr>
      <w:r>
        <w:rPr>
          <w:b/>
          <w:color w:val="000000"/>
          <w:sz w:val="24"/>
          <w:szCs w:val="24"/>
          <w:u w:val="single"/>
        </w:rPr>
        <w:t>Remark</w:t>
      </w:r>
      <w:r>
        <w:rPr>
          <w:color w:val="000000"/>
          <w:sz w:val="24"/>
          <w:szCs w:val="24"/>
        </w:rPr>
        <w:t xml:space="preserve">:  </w:t>
      </w:r>
      <w:r>
        <w:rPr>
          <w:b/>
          <w:i/>
          <w:color w:val="000000"/>
          <w:sz w:val="24"/>
          <w:szCs w:val="24"/>
          <w:lang w:val="en-US"/>
        </w:rPr>
        <w:t>A reception report shall be prepared by the Project Engineer on the site and signed at least by 2/3 the commission members on site as well.</w:t>
      </w:r>
    </w:p>
    <w:p w14:paraId="385B9A6E" w14:textId="77777777" w:rsidR="00F66D80" w:rsidRDefault="00F66D80" w:rsidP="00F66D80">
      <w:pPr>
        <w:pStyle w:val="BodyText3"/>
        <w:jc w:val="both"/>
        <w:rPr>
          <w:bCs/>
          <w:color w:val="000000"/>
        </w:rPr>
      </w:pPr>
    </w:p>
    <w:p w14:paraId="2D404734" w14:textId="77777777" w:rsidR="00F66D80" w:rsidRDefault="00F66D80" w:rsidP="00F66D80">
      <w:pPr>
        <w:pStyle w:val="BodyText3"/>
        <w:jc w:val="both"/>
        <w:rPr>
          <w:bCs/>
          <w:color w:val="000000"/>
          <w:sz w:val="24"/>
          <w:szCs w:val="24"/>
        </w:rPr>
      </w:pPr>
      <w:r>
        <w:rPr>
          <w:b/>
          <w:color w:val="000000"/>
          <w:sz w:val="24"/>
          <w:szCs w:val="24"/>
          <w:u w:val="single"/>
        </w:rPr>
        <w:t>Article 35: PERIOD OF GUARANTEE</w:t>
      </w:r>
    </w:p>
    <w:p w14:paraId="15F8562F" w14:textId="77777777" w:rsidR="00F66D80" w:rsidRDefault="00F66D80" w:rsidP="00F66D80">
      <w:pPr>
        <w:pStyle w:val="BodyText3"/>
        <w:ind w:firstLine="426"/>
        <w:jc w:val="both"/>
        <w:rPr>
          <w:bCs/>
          <w:color w:val="000000"/>
          <w:sz w:val="24"/>
          <w:szCs w:val="24"/>
        </w:rPr>
      </w:pPr>
      <w:r>
        <w:rPr>
          <w:bCs/>
          <w:color w:val="000000"/>
          <w:sz w:val="24"/>
          <w:szCs w:val="24"/>
        </w:rPr>
        <w:t xml:space="preserve">This period shall last for twelve (12) months as from the date of provisional acceptance. The period of guarantee concerns works relating to the structure and exhaust equipment that may be installed. </w:t>
      </w:r>
    </w:p>
    <w:p w14:paraId="730EF6B4" w14:textId="77777777" w:rsidR="00F66D80" w:rsidRDefault="00F66D80" w:rsidP="00F66D80">
      <w:pPr>
        <w:pStyle w:val="BodyText3"/>
        <w:jc w:val="both"/>
        <w:rPr>
          <w:bCs/>
          <w:color w:val="000000"/>
        </w:rPr>
      </w:pPr>
    </w:p>
    <w:p w14:paraId="201B48FC" w14:textId="77777777" w:rsidR="00F66D80" w:rsidRDefault="00F66D80" w:rsidP="00F66D80">
      <w:pPr>
        <w:pStyle w:val="BodyText3"/>
        <w:jc w:val="both"/>
        <w:rPr>
          <w:bCs/>
          <w:color w:val="000000"/>
          <w:sz w:val="24"/>
          <w:szCs w:val="24"/>
        </w:rPr>
      </w:pPr>
      <w:r>
        <w:rPr>
          <w:b/>
          <w:color w:val="000000"/>
          <w:sz w:val="24"/>
          <w:szCs w:val="24"/>
          <w:u w:val="single"/>
        </w:rPr>
        <w:t>Article 36</w:t>
      </w:r>
      <w:r>
        <w:rPr>
          <w:b/>
          <w:color w:val="000000"/>
          <w:sz w:val="24"/>
          <w:szCs w:val="24"/>
        </w:rPr>
        <w:t xml:space="preserve">:       </w:t>
      </w:r>
      <w:r>
        <w:rPr>
          <w:b/>
          <w:color w:val="000000"/>
          <w:sz w:val="24"/>
          <w:szCs w:val="24"/>
          <w:u w:val="single"/>
        </w:rPr>
        <w:t>MAINTENANCE DURING THE PERIOD OF GUARANTEE</w:t>
      </w:r>
    </w:p>
    <w:p w14:paraId="51CBAD1C" w14:textId="77777777" w:rsidR="00F66D80" w:rsidRPr="006B6E11" w:rsidRDefault="00F66D80" w:rsidP="006B6E11">
      <w:pPr>
        <w:pStyle w:val="BodyText3"/>
        <w:ind w:firstLine="708"/>
        <w:jc w:val="both"/>
        <w:rPr>
          <w:bCs/>
          <w:color w:val="000000"/>
          <w:sz w:val="24"/>
          <w:szCs w:val="24"/>
        </w:rPr>
      </w:pPr>
      <w:r>
        <w:rPr>
          <w:bCs/>
          <w:color w:val="000000"/>
          <w:sz w:val="24"/>
          <w:szCs w:val="24"/>
        </w:rPr>
        <w:t xml:space="preserve">During the period of guarantee, the Contractor shall carry out </w:t>
      </w:r>
      <w:r>
        <w:rPr>
          <w:color w:val="000000"/>
          <w:sz w:val="24"/>
          <w:szCs w:val="24"/>
        </w:rPr>
        <w:t>periodic visits (</w:t>
      </w:r>
      <w:r>
        <w:rPr>
          <w:i/>
          <w:color w:val="000000"/>
          <w:sz w:val="24"/>
          <w:szCs w:val="24"/>
        </w:rPr>
        <w:t xml:space="preserve">maximum every three months) </w:t>
      </w:r>
      <w:r>
        <w:rPr>
          <w:color w:val="000000"/>
          <w:sz w:val="24"/>
          <w:szCs w:val="24"/>
        </w:rPr>
        <w:t xml:space="preserve">and carry out </w:t>
      </w:r>
      <w:r>
        <w:rPr>
          <w:bCs/>
          <w:color w:val="000000"/>
          <w:sz w:val="24"/>
          <w:szCs w:val="24"/>
        </w:rPr>
        <w:t xml:space="preserve">at his expense </w:t>
      </w:r>
      <w:r>
        <w:rPr>
          <w:color w:val="000000"/>
          <w:sz w:val="24"/>
          <w:szCs w:val="24"/>
        </w:rPr>
        <w:t>repairs</w:t>
      </w:r>
      <w:r>
        <w:rPr>
          <w:b/>
          <w:color w:val="000000"/>
          <w:sz w:val="22"/>
          <w:szCs w:val="22"/>
        </w:rPr>
        <w:t xml:space="preserve"> </w:t>
      </w:r>
      <w:r>
        <w:rPr>
          <w:bCs/>
          <w:color w:val="000000"/>
          <w:sz w:val="24"/>
          <w:szCs w:val="24"/>
        </w:rPr>
        <w:t>in due time of any disorder that may occur as a result of defects in the structure.  Hence, before the Contracting Authority, the contractor shall be responsible for any disorder that may occur to the structure, except those resulting from fair wear and tear, even those which have not been recorded by the Project Engineer. The contractor shall within twenty (20) days from date of information carry out the repairs identified by the Project Engineer and/or Project Owner. After this deadline, the Project Engineer shall have the right to have the repairs carried out at the contractor’s expense.</w:t>
      </w:r>
    </w:p>
    <w:p w14:paraId="0DBCE28B" w14:textId="77777777" w:rsidR="00F66D80" w:rsidRDefault="00F66D80" w:rsidP="00F66D80">
      <w:pPr>
        <w:pStyle w:val="BodyText3"/>
        <w:jc w:val="both"/>
        <w:rPr>
          <w:bCs/>
          <w:color w:val="000000"/>
          <w:sz w:val="24"/>
          <w:szCs w:val="24"/>
        </w:rPr>
      </w:pPr>
      <w:r>
        <w:rPr>
          <w:b/>
          <w:color w:val="000000"/>
          <w:sz w:val="24"/>
          <w:szCs w:val="24"/>
          <w:u w:val="single"/>
        </w:rPr>
        <w:lastRenderedPageBreak/>
        <w:t>Article 37</w:t>
      </w:r>
      <w:r>
        <w:rPr>
          <w:b/>
          <w:color w:val="000000"/>
          <w:sz w:val="24"/>
          <w:szCs w:val="24"/>
        </w:rPr>
        <w:t xml:space="preserve">:     </w:t>
      </w:r>
      <w:r>
        <w:rPr>
          <w:b/>
          <w:color w:val="000000"/>
          <w:sz w:val="24"/>
          <w:szCs w:val="24"/>
          <w:u w:val="single"/>
        </w:rPr>
        <w:t>FINAL ACCEPTANCE</w:t>
      </w:r>
    </w:p>
    <w:p w14:paraId="224B9A08" w14:textId="77777777" w:rsidR="00F66D80" w:rsidRDefault="00F66D80" w:rsidP="00F66D80">
      <w:pPr>
        <w:pStyle w:val="BodyText3"/>
        <w:ind w:firstLine="708"/>
        <w:jc w:val="both"/>
        <w:rPr>
          <w:bCs/>
          <w:color w:val="000000"/>
          <w:sz w:val="24"/>
          <w:szCs w:val="24"/>
        </w:rPr>
      </w:pPr>
      <w:r>
        <w:rPr>
          <w:bCs/>
          <w:color w:val="000000"/>
          <w:sz w:val="24"/>
          <w:szCs w:val="24"/>
        </w:rPr>
        <w:t>After visiting the site, the acceptance committee shall examine the report of provisional acceptance and carry on the final acceptance if appropriate. The final acceptance shall give rise to an acceptance report signed on the spot by all the parties.</w:t>
      </w:r>
    </w:p>
    <w:p w14:paraId="4960ECD6" w14:textId="77777777" w:rsidR="00F66D80" w:rsidRDefault="00F66D80" w:rsidP="00F66D80">
      <w:pPr>
        <w:pStyle w:val="BodyText3"/>
        <w:ind w:firstLine="708"/>
        <w:jc w:val="both"/>
        <w:rPr>
          <w:bCs/>
          <w:color w:val="000000"/>
          <w:sz w:val="24"/>
          <w:szCs w:val="24"/>
        </w:rPr>
      </w:pPr>
      <w:r>
        <w:rPr>
          <w:bCs/>
          <w:color w:val="000000"/>
          <w:sz w:val="24"/>
          <w:szCs w:val="24"/>
        </w:rPr>
        <w:t>The Acceptance Committee shall be made up the same personalities as in case for provisional acceptance</w:t>
      </w:r>
    </w:p>
    <w:p w14:paraId="266AB5F8" w14:textId="77777777" w:rsidR="00F66D80" w:rsidRDefault="00F66D80" w:rsidP="00F66D80">
      <w:pPr>
        <w:pStyle w:val="BodyText3"/>
        <w:ind w:firstLine="360"/>
        <w:jc w:val="both"/>
        <w:rPr>
          <w:bCs/>
          <w:color w:val="000000"/>
          <w:sz w:val="24"/>
          <w:szCs w:val="24"/>
        </w:rPr>
      </w:pPr>
      <w:r>
        <w:rPr>
          <w:bCs/>
          <w:color w:val="000000"/>
          <w:sz w:val="24"/>
          <w:szCs w:val="24"/>
        </w:rPr>
        <w:t xml:space="preserve">During final acceptance, the Secretary of the committee shall draw up a report which may declare either of the following:  </w:t>
      </w:r>
    </w:p>
    <w:p w14:paraId="66D3B7F8" w14:textId="77777777" w:rsidR="00F66D80" w:rsidRDefault="00F66D80" w:rsidP="00BC4199">
      <w:pPr>
        <w:pStyle w:val="BodyText3"/>
        <w:numPr>
          <w:ilvl w:val="0"/>
          <w:numId w:val="34"/>
        </w:numPr>
        <w:spacing w:after="0"/>
        <w:jc w:val="both"/>
        <w:rPr>
          <w:bCs/>
          <w:color w:val="000000"/>
          <w:sz w:val="24"/>
          <w:szCs w:val="24"/>
        </w:rPr>
      </w:pPr>
      <w:r>
        <w:rPr>
          <w:bCs/>
          <w:color w:val="000000"/>
          <w:sz w:val="24"/>
          <w:szCs w:val="24"/>
        </w:rPr>
        <w:t xml:space="preserve">Refusal of acceptance of works because of reserves identified; </w:t>
      </w:r>
    </w:p>
    <w:p w14:paraId="63458CDE" w14:textId="77777777" w:rsidR="00F66D80" w:rsidRDefault="00F66D80" w:rsidP="00BC4199">
      <w:pPr>
        <w:pStyle w:val="BodyText3"/>
        <w:numPr>
          <w:ilvl w:val="0"/>
          <w:numId w:val="34"/>
        </w:numPr>
        <w:spacing w:after="0"/>
        <w:jc w:val="both"/>
        <w:rPr>
          <w:bCs/>
          <w:color w:val="000000"/>
          <w:sz w:val="24"/>
          <w:szCs w:val="24"/>
        </w:rPr>
      </w:pPr>
      <w:r>
        <w:rPr>
          <w:bCs/>
          <w:color w:val="000000"/>
          <w:sz w:val="24"/>
          <w:szCs w:val="24"/>
        </w:rPr>
        <w:t>Acceptance of works without reserve.</w:t>
      </w:r>
    </w:p>
    <w:p w14:paraId="7E3A1070" w14:textId="77777777" w:rsidR="00F66D80" w:rsidRDefault="00F66D80" w:rsidP="00BC4199">
      <w:pPr>
        <w:pStyle w:val="BodyText3"/>
        <w:numPr>
          <w:ilvl w:val="0"/>
          <w:numId w:val="35"/>
        </w:numPr>
        <w:spacing w:after="0"/>
        <w:jc w:val="both"/>
        <w:rPr>
          <w:bCs/>
          <w:color w:val="000000"/>
          <w:sz w:val="24"/>
          <w:szCs w:val="24"/>
        </w:rPr>
      </w:pPr>
      <w:r>
        <w:rPr>
          <w:bCs/>
          <w:color w:val="000000"/>
          <w:sz w:val="24"/>
          <w:szCs w:val="24"/>
        </w:rPr>
        <w:t>In case of refusal, a time limit shall be given by the committee, during which the contractor shall accomplish the reserves and request the Project Engineer to off-lift of the reserves for a new acceptance to be carried out.</w:t>
      </w:r>
    </w:p>
    <w:p w14:paraId="14959931" w14:textId="77777777" w:rsidR="00F66D80" w:rsidRPr="00276997" w:rsidRDefault="00F66D80" w:rsidP="00276997">
      <w:pPr>
        <w:pStyle w:val="BodyText3"/>
        <w:ind w:left="1000" w:hanging="1000"/>
        <w:jc w:val="both"/>
        <w:rPr>
          <w:b/>
          <w:i/>
          <w:color w:val="000000"/>
          <w:sz w:val="24"/>
          <w:szCs w:val="24"/>
          <w:lang w:val="en-US"/>
        </w:rPr>
      </w:pPr>
      <w:r>
        <w:rPr>
          <w:b/>
          <w:i/>
          <w:color w:val="000000"/>
          <w:sz w:val="24"/>
          <w:szCs w:val="24"/>
          <w:u w:val="single"/>
        </w:rPr>
        <w:t>Remark</w:t>
      </w:r>
      <w:r>
        <w:rPr>
          <w:b/>
          <w:i/>
          <w:color w:val="000000"/>
          <w:sz w:val="24"/>
          <w:szCs w:val="24"/>
        </w:rPr>
        <w:t>:</w:t>
      </w:r>
      <w:r>
        <w:rPr>
          <w:b/>
          <w:color w:val="000000"/>
          <w:sz w:val="24"/>
          <w:szCs w:val="24"/>
        </w:rPr>
        <w:t xml:space="preserve">  </w:t>
      </w:r>
      <w:r>
        <w:rPr>
          <w:b/>
          <w:i/>
          <w:color w:val="000000"/>
          <w:sz w:val="24"/>
          <w:szCs w:val="24"/>
          <w:lang w:val="en-US"/>
        </w:rPr>
        <w:t>An acceptance report shall be prepared by the Project engineer on the site and signed by 2/3 the members on site as well.</w:t>
      </w:r>
    </w:p>
    <w:p w14:paraId="4A22B40F" w14:textId="77777777" w:rsidR="00F66D80" w:rsidRDefault="00F66D80" w:rsidP="00F66D80">
      <w:pPr>
        <w:pStyle w:val="BodyText3"/>
        <w:jc w:val="both"/>
        <w:rPr>
          <w:bCs/>
          <w:color w:val="000000"/>
          <w:sz w:val="24"/>
          <w:szCs w:val="24"/>
        </w:rPr>
      </w:pPr>
      <w:r>
        <w:rPr>
          <w:b/>
          <w:color w:val="000000"/>
          <w:sz w:val="24"/>
          <w:szCs w:val="24"/>
          <w:u w:val="single"/>
        </w:rPr>
        <w:t>Article 38: LAWS GOVERNING LABOUR</w:t>
      </w:r>
    </w:p>
    <w:p w14:paraId="30627353" w14:textId="77777777" w:rsidR="00F66D80" w:rsidRPr="006B6E11" w:rsidRDefault="00F66D80" w:rsidP="006B6E11">
      <w:pPr>
        <w:spacing w:before="120"/>
        <w:ind w:firstLine="709"/>
        <w:jc w:val="both"/>
        <w:rPr>
          <w:color w:val="000000"/>
          <w:sz w:val="24"/>
          <w:szCs w:val="24"/>
          <w:lang w:val="en-US"/>
        </w:rPr>
      </w:pPr>
      <w:r>
        <w:rPr>
          <w:bCs/>
          <w:color w:val="000000"/>
          <w:sz w:val="24"/>
          <w:szCs w:val="24"/>
        </w:rPr>
        <w:t>The contractor shall abide by the laws governing labour in the Republic of Cameroon</w:t>
      </w:r>
      <w:r>
        <w:rPr>
          <w:color w:val="000000"/>
          <w:sz w:val="24"/>
          <w:szCs w:val="24"/>
          <w:lang w:val="en-US"/>
        </w:rPr>
        <w:t xml:space="preserve"> and as well in its own organization in the implementation of the contract</w:t>
      </w:r>
      <w:r>
        <w:rPr>
          <w:bCs/>
          <w:color w:val="000000"/>
          <w:sz w:val="24"/>
          <w:szCs w:val="24"/>
        </w:rPr>
        <w:t xml:space="preserve">. As far as possible, he shall give pride of place to Cameroonians during recruitments.  </w:t>
      </w:r>
      <w:r>
        <w:rPr>
          <w:color w:val="000000"/>
          <w:sz w:val="24"/>
          <w:szCs w:val="24"/>
          <w:lang w:val="en-US"/>
        </w:rPr>
        <w:t>If in Cameroon, these laws, regulations, administrative and fiscal obligations in force are changed after the signature of the contract, the eventual costs will be borne by the contracting parties.</w:t>
      </w:r>
    </w:p>
    <w:p w14:paraId="4BEF02C1" w14:textId="77777777" w:rsidR="00F66D80" w:rsidRPr="00276997" w:rsidRDefault="00F66D80" w:rsidP="00276997">
      <w:pPr>
        <w:pStyle w:val="BodyText3"/>
        <w:jc w:val="center"/>
        <w:rPr>
          <w:b/>
          <w:color w:val="000000"/>
          <w:sz w:val="24"/>
          <w:szCs w:val="24"/>
          <w:bdr w:val="single" w:sz="4" w:space="0" w:color="auto" w:frame="1"/>
        </w:rPr>
      </w:pPr>
      <w:r>
        <w:rPr>
          <w:b/>
          <w:color w:val="000000"/>
          <w:sz w:val="24"/>
          <w:szCs w:val="24"/>
          <w:bdr w:val="single" w:sz="4" w:space="0" w:color="auto" w:frame="1"/>
        </w:rPr>
        <w:t>CHAPTER III- FINANCIAL CONDITIONS</w:t>
      </w:r>
    </w:p>
    <w:p w14:paraId="2B498A85" w14:textId="77777777" w:rsidR="00F66D80" w:rsidRDefault="00F66D80" w:rsidP="00F66D80">
      <w:pPr>
        <w:pStyle w:val="BodyText3"/>
        <w:jc w:val="both"/>
        <w:rPr>
          <w:b/>
          <w:color w:val="000000"/>
          <w:sz w:val="24"/>
          <w:szCs w:val="24"/>
          <w:u w:val="single"/>
        </w:rPr>
      </w:pPr>
      <w:r>
        <w:rPr>
          <w:b/>
          <w:color w:val="000000"/>
          <w:sz w:val="24"/>
          <w:szCs w:val="24"/>
          <w:u w:val="single"/>
        </w:rPr>
        <w:t>Article 39</w:t>
      </w:r>
      <w:r>
        <w:rPr>
          <w:b/>
          <w:color w:val="000000"/>
          <w:sz w:val="24"/>
          <w:szCs w:val="24"/>
        </w:rPr>
        <w:t xml:space="preserve">:       </w:t>
      </w:r>
      <w:r>
        <w:rPr>
          <w:b/>
          <w:color w:val="000000"/>
          <w:sz w:val="24"/>
          <w:szCs w:val="24"/>
          <w:u w:val="single"/>
        </w:rPr>
        <w:t>AMOUNT OF THE CONTRACT</w:t>
      </w:r>
    </w:p>
    <w:p w14:paraId="3F53D314" w14:textId="77777777" w:rsidR="00F66D80" w:rsidRPr="00276997" w:rsidRDefault="00F66D80" w:rsidP="00F66D80">
      <w:pPr>
        <w:pStyle w:val="BodyText3"/>
        <w:jc w:val="both"/>
        <w:rPr>
          <w:color w:val="000000"/>
          <w:sz w:val="24"/>
          <w:szCs w:val="24"/>
        </w:rPr>
      </w:pPr>
      <w:r>
        <w:rPr>
          <w:color w:val="000000"/>
          <w:sz w:val="24"/>
          <w:szCs w:val="24"/>
        </w:rPr>
        <w:t xml:space="preserve">    </w:t>
      </w:r>
      <w:r w:rsidRPr="00857570">
        <w:rPr>
          <w:sz w:val="24"/>
          <w:szCs w:val="24"/>
        </w:rPr>
        <w:t>The</w:t>
      </w:r>
      <w:r>
        <w:rPr>
          <w:color w:val="FF0000"/>
          <w:sz w:val="24"/>
          <w:szCs w:val="24"/>
        </w:rPr>
        <w:t xml:space="preserve"> </w:t>
      </w:r>
      <w:r w:rsidRPr="00857570">
        <w:rPr>
          <w:sz w:val="24"/>
          <w:szCs w:val="24"/>
        </w:rPr>
        <w:t xml:space="preserve">amount of the contract </w:t>
      </w:r>
      <w:r w:rsidRPr="00857570">
        <w:rPr>
          <w:i/>
          <w:sz w:val="24"/>
          <w:szCs w:val="24"/>
        </w:rPr>
        <w:t>(</w:t>
      </w:r>
      <w:r w:rsidRPr="00857570">
        <w:rPr>
          <w:b/>
          <w:i/>
          <w:sz w:val="24"/>
          <w:szCs w:val="24"/>
        </w:rPr>
        <w:t>………………………….Francs CFA, ATI)</w:t>
      </w:r>
      <w:r>
        <w:rPr>
          <w:color w:val="000000"/>
          <w:sz w:val="24"/>
          <w:szCs w:val="24"/>
        </w:rPr>
        <w:t xml:space="preserve"> shall be stated in the detailed cost estimates, on the flyleaf and on the signature page. The detail cost estimate shall include </w:t>
      </w:r>
      <w:r>
        <w:rPr>
          <w:bCs/>
          <w:color w:val="000000"/>
          <w:sz w:val="24"/>
          <w:szCs w:val="24"/>
          <w:lang w:val="en-US"/>
        </w:rPr>
        <w:t>total without taxes, Value Added Tax (VAT), Income tax (AIR), total taxes, total with taxes inclusive (ATI) and net payable.</w:t>
      </w:r>
    </w:p>
    <w:p w14:paraId="0DD57A0A" w14:textId="77777777" w:rsidR="00F66D80" w:rsidRDefault="00F66D80" w:rsidP="00F66D80">
      <w:pPr>
        <w:pStyle w:val="BodyText3"/>
        <w:jc w:val="both"/>
        <w:rPr>
          <w:b/>
          <w:color w:val="000000"/>
          <w:sz w:val="24"/>
          <w:szCs w:val="24"/>
          <w:u w:val="single"/>
        </w:rPr>
      </w:pPr>
      <w:r>
        <w:rPr>
          <w:b/>
          <w:color w:val="000000"/>
          <w:sz w:val="24"/>
          <w:szCs w:val="24"/>
          <w:u w:val="single"/>
        </w:rPr>
        <w:t>Article 40</w:t>
      </w:r>
      <w:r>
        <w:rPr>
          <w:b/>
          <w:color w:val="000000"/>
          <w:sz w:val="24"/>
          <w:szCs w:val="24"/>
        </w:rPr>
        <w:t xml:space="preserve">:       </w:t>
      </w:r>
      <w:r>
        <w:rPr>
          <w:b/>
          <w:color w:val="000000"/>
          <w:sz w:val="24"/>
          <w:szCs w:val="24"/>
          <w:u w:val="single"/>
        </w:rPr>
        <w:t>PRICE CONSISTENCY</w:t>
      </w:r>
    </w:p>
    <w:p w14:paraId="51B787F4" w14:textId="77777777" w:rsidR="00F66D80" w:rsidRDefault="00F66D80" w:rsidP="00F66D80">
      <w:pPr>
        <w:pStyle w:val="BodyText3"/>
        <w:jc w:val="both"/>
        <w:rPr>
          <w:bCs/>
          <w:color w:val="000000"/>
          <w:sz w:val="24"/>
          <w:szCs w:val="24"/>
          <w:u w:val="single"/>
        </w:rPr>
      </w:pPr>
      <w:r>
        <w:rPr>
          <w:bCs/>
          <w:color w:val="000000"/>
          <w:sz w:val="24"/>
          <w:szCs w:val="24"/>
        </w:rPr>
        <w:t xml:space="preserve">       The Contractor’s prices stated on the unit price schedule shall be considered as having been set on the basis of the economic conditions prevailing in the Republic of Cameroon during the month preceding that of submission.</w:t>
      </w:r>
    </w:p>
    <w:p w14:paraId="08E78FEF" w14:textId="77777777" w:rsidR="00F66D80" w:rsidRDefault="00F66D80" w:rsidP="00F66D80">
      <w:pPr>
        <w:pStyle w:val="BodyText3"/>
        <w:ind w:firstLine="420"/>
        <w:jc w:val="both"/>
        <w:rPr>
          <w:bCs/>
          <w:color w:val="000000"/>
          <w:sz w:val="24"/>
          <w:szCs w:val="24"/>
        </w:rPr>
      </w:pPr>
      <w:r>
        <w:rPr>
          <w:bCs/>
          <w:color w:val="000000"/>
          <w:sz w:val="24"/>
          <w:szCs w:val="24"/>
        </w:rPr>
        <w:t>The contractor shall be considered as having perfect knowledge of all the constraints relating to the execution of works and all the conditions that may influence this execution, as he must have personally been to the site before submitting his bid, notably:</w:t>
      </w:r>
    </w:p>
    <w:p w14:paraId="368973B4" w14:textId="77777777" w:rsidR="00F66D80" w:rsidRDefault="00F66D80" w:rsidP="00BC4199">
      <w:pPr>
        <w:pStyle w:val="BodyText3"/>
        <w:numPr>
          <w:ilvl w:val="0"/>
          <w:numId w:val="36"/>
        </w:numPr>
        <w:spacing w:after="0"/>
        <w:jc w:val="both"/>
        <w:rPr>
          <w:bCs/>
          <w:color w:val="000000"/>
          <w:sz w:val="24"/>
          <w:szCs w:val="24"/>
        </w:rPr>
      </w:pPr>
      <w:r>
        <w:rPr>
          <w:bCs/>
          <w:color w:val="000000"/>
          <w:sz w:val="24"/>
          <w:szCs w:val="24"/>
        </w:rPr>
        <w:t xml:space="preserve">the nature and quality of the land and soils; </w:t>
      </w:r>
    </w:p>
    <w:p w14:paraId="52289CDA" w14:textId="77777777" w:rsidR="00F66D80" w:rsidRDefault="00F66D80" w:rsidP="00BC4199">
      <w:pPr>
        <w:pStyle w:val="BodyText3"/>
        <w:numPr>
          <w:ilvl w:val="0"/>
          <w:numId w:val="36"/>
        </w:numPr>
        <w:spacing w:after="0"/>
        <w:jc w:val="both"/>
        <w:rPr>
          <w:bCs/>
          <w:color w:val="000000"/>
          <w:sz w:val="24"/>
          <w:szCs w:val="24"/>
        </w:rPr>
      </w:pPr>
      <w:r>
        <w:rPr>
          <w:bCs/>
          <w:color w:val="000000"/>
          <w:sz w:val="24"/>
          <w:szCs w:val="24"/>
        </w:rPr>
        <w:t>transport and access conditions to the site at any period of the year;</w:t>
      </w:r>
    </w:p>
    <w:p w14:paraId="7B163693" w14:textId="77777777" w:rsidR="00F66D80" w:rsidRDefault="00F66D80" w:rsidP="00BC4199">
      <w:pPr>
        <w:pStyle w:val="BodyText3"/>
        <w:numPr>
          <w:ilvl w:val="0"/>
          <w:numId w:val="36"/>
        </w:numPr>
        <w:spacing w:after="0"/>
        <w:jc w:val="both"/>
        <w:rPr>
          <w:bCs/>
          <w:color w:val="000000"/>
          <w:sz w:val="24"/>
          <w:szCs w:val="24"/>
        </w:rPr>
      </w:pPr>
      <w:r>
        <w:rPr>
          <w:bCs/>
          <w:color w:val="000000"/>
          <w:sz w:val="24"/>
          <w:szCs w:val="24"/>
        </w:rPr>
        <w:t xml:space="preserve">constraints relating to the geographic situation of works; </w:t>
      </w:r>
    </w:p>
    <w:p w14:paraId="1E38AE60" w14:textId="77777777" w:rsidR="00F66D80" w:rsidRDefault="00F66D80" w:rsidP="00BC4199">
      <w:pPr>
        <w:pStyle w:val="BodyText3"/>
        <w:numPr>
          <w:ilvl w:val="0"/>
          <w:numId w:val="36"/>
        </w:numPr>
        <w:spacing w:after="0"/>
        <w:jc w:val="both"/>
        <w:rPr>
          <w:bCs/>
          <w:color w:val="000000"/>
          <w:sz w:val="24"/>
          <w:szCs w:val="24"/>
        </w:rPr>
      </w:pPr>
      <w:r>
        <w:rPr>
          <w:bCs/>
          <w:color w:val="000000"/>
          <w:sz w:val="24"/>
          <w:szCs w:val="24"/>
        </w:rPr>
        <w:t xml:space="preserve">water regime and rainfall in the area and possible risk of flood ; </w:t>
      </w:r>
    </w:p>
    <w:p w14:paraId="7F864DD9" w14:textId="77777777" w:rsidR="00F66D80" w:rsidRDefault="00F66D80" w:rsidP="00BC4199">
      <w:pPr>
        <w:pStyle w:val="BodyText3"/>
        <w:numPr>
          <w:ilvl w:val="0"/>
          <w:numId w:val="36"/>
        </w:numPr>
        <w:spacing w:after="0"/>
        <w:jc w:val="both"/>
        <w:rPr>
          <w:bCs/>
          <w:color w:val="000000"/>
          <w:sz w:val="24"/>
          <w:szCs w:val="24"/>
        </w:rPr>
      </w:pPr>
      <w:r>
        <w:rPr>
          <w:bCs/>
          <w:color w:val="000000"/>
          <w:sz w:val="24"/>
          <w:szCs w:val="24"/>
        </w:rPr>
        <w:t>presence or absence of a Development association in the village.</w:t>
      </w:r>
    </w:p>
    <w:p w14:paraId="5E6567C7" w14:textId="77777777" w:rsidR="00F66D80" w:rsidRDefault="00F66D80" w:rsidP="00F66D80">
      <w:pPr>
        <w:pStyle w:val="BodyText3"/>
        <w:ind w:firstLine="420"/>
        <w:jc w:val="both"/>
        <w:rPr>
          <w:bCs/>
          <w:color w:val="000000"/>
          <w:sz w:val="24"/>
          <w:szCs w:val="24"/>
        </w:rPr>
      </w:pPr>
      <w:r>
        <w:rPr>
          <w:bCs/>
          <w:color w:val="000000"/>
          <w:sz w:val="24"/>
          <w:szCs w:val="24"/>
        </w:rPr>
        <w:t xml:space="preserve">The amounts of the </w:t>
      </w:r>
      <w:r>
        <w:rPr>
          <w:bCs/>
          <w:iCs/>
          <w:color w:val="000000"/>
          <w:sz w:val="24"/>
          <w:szCs w:val="24"/>
        </w:rPr>
        <w:t>price list</w:t>
      </w:r>
      <w:r>
        <w:rPr>
          <w:bCs/>
          <w:color w:val="000000"/>
          <w:sz w:val="24"/>
          <w:szCs w:val="24"/>
        </w:rPr>
        <w:t xml:space="preserve"> comprise all the expenses of the manpower participating directly or indirectly in the execution of works, including salaries and allowances, insurance charges, wage bill, travelling expenses.</w:t>
      </w:r>
    </w:p>
    <w:p w14:paraId="734B3780" w14:textId="77777777" w:rsidR="00F66D80" w:rsidRDefault="00F66D80" w:rsidP="00F66D80">
      <w:pPr>
        <w:pStyle w:val="BodyText3"/>
        <w:ind w:firstLine="360"/>
        <w:jc w:val="both"/>
        <w:rPr>
          <w:bCs/>
          <w:color w:val="000000"/>
          <w:sz w:val="24"/>
          <w:szCs w:val="24"/>
        </w:rPr>
      </w:pPr>
      <w:r>
        <w:rPr>
          <w:bCs/>
          <w:color w:val="000000"/>
          <w:sz w:val="24"/>
          <w:szCs w:val="24"/>
        </w:rPr>
        <w:t>They also comprise the following headings:</w:t>
      </w:r>
    </w:p>
    <w:p w14:paraId="279D0D28"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Conveyance, assembling, maintenance, dismantling and folding up of all the structures including offices, laboratories, possible quarry material, workshops, accommodation etc;</w:t>
      </w:r>
    </w:p>
    <w:p w14:paraId="4F0E817C"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Conveyance, supply, storing and transport of all the materials, ingredient, fuel, lubricant, etc;</w:t>
      </w:r>
    </w:p>
    <w:p w14:paraId="7A8A5699"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lastRenderedPageBreak/>
        <w:t xml:space="preserve">Maintenance of existing structures used for the execution of the contract arising from this </w:t>
      </w:r>
      <w:r>
        <w:rPr>
          <w:color w:val="000000"/>
          <w:sz w:val="24"/>
          <w:szCs w:val="24"/>
        </w:rPr>
        <w:t>invitation to tender</w:t>
      </w:r>
      <w:r>
        <w:rPr>
          <w:bCs/>
          <w:color w:val="000000"/>
          <w:sz w:val="24"/>
          <w:szCs w:val="24"/>
        </w:rPr>
        <w:t>;</w:t>
      </w:r>
    </w:p>
    <w:p w14:paraId="282922A5"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 xml:space="preserve">Prospecting for sources of materials, extraction, storing , drainage of deposits; </w:t>
      </w:r>
    </w:p>
    <w:p w14:paraId="4D22DF8B"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Measures aimed at reducing direct environmental impacts;</w:t>
      </w:r>
    </w:p>
    <w:p w14:paraId="4DE6BBE6"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Maintenance of structures during the period of guarantee;</w:t>
      </w:r>
    </w:p>
    <w:p w14:paraId="27C34FAE"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Insurance including civil liability;</w:t>
      </w:r>
    </w:p>
    <w:p w14:paraId="0AD499FC"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Insurance charges for the project;</w:t>
      </w:r>
    </w:p>
    <w:p w14:paraId="19240EDF"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Financial charges and overheads for the project;</w:t>
      </w:r>
    </w:p>
    <w:p w14:paraId="175B4EF1" w14:textId="77777777" w:rsidR="00F66D80" w:rsidRDefault="00F66D80" w:rsidP="00BC4199">
      <w:pPr>
        <w:pStyle w:val="BodyText3"/>
        <w:numPr>
          <w:ilvl w:val="0"/>
          <w:numId w:val="37"/>
        </w:numPr>
        <w:spacing w:after="0"/>
        <w:jc w:val="both"/>
        <w:rPr>
          <w:bCs/>
          <w:color w:val="000000"/>
          <w:sz w:val="24"/>
          <w:szCs w:val="24"/>
        </w:rPr>
      </w:pPr>
      <w:r>
        <w:rPr>
          <w:bCs/>
          <w:color w:val="000000"/>
          <w:sz w:val="24"/>
          <w:szCs w:val="24"/>
        </w:rPr>
        <w:t>Remuneration for profit and unknown factors.</w:t>
      </w:r>
    </w:p>
    <w:p w14:paraId="24F0236F" w14:textId="77777777" w:rsidR="00F66D80" w:rsidRPr="00711993" w:rsidRDefault="00F66D80" w:rsidP="00711993">
      <w:pPr>
        <w:pStyle w:val="BodyText3"/>
        <w:tabs>
          <w:tab w:val="left" w:pos="426"/>
        </w:tabs>
        <w:ind w:firstLine="360"/>
        <w:jc w:val="both"/>
        <w:rPr>
          <w:bCs/>
          <w:color w:val="000000"/>
          <w:sz w:val="24"/>
          <w:szCs w:val="24"/>
        </w:rPr>
      </w:pPr>
      <w:r>
        <w:rPr>
          <w:bCs/>
          <w:color w:val="000000"/>
          <w:sz w:val="24"/>
          <w:szCs w:val="24"/>
        </w:rPr>
        <w:t>Prices on the price list shall include all the execution charges whether or not they are provided for in the Special administrative conditions or the Special technical conditions. A modification of quantities may be brought in the volume of works, increasing or reducing it, irrespective of the volume of the works actually executed; unit prices of the uni</w:t>
      </w:r>
      <w:r w:rsidR="00711993">
        <w:rPr>
          <w:bCs/>
          <w:color w:val="000000"/>
          <w:sz w:val="24"/>
          <w:szCs w:val="24"/>
        </w:rPr>
        <w:t xml:space="preserve">t price list shall be applied. </w:t>
      </w:r>
    </w:p>
    <w:p w14:paraId="2B8C0F6D" w14:textId="77777777" w:rsidR="00F66D80" w:rsidRDefault="00F66D80" w:rsidP="00F66D80">
      <w:pPr>
        <w:pStyle w:val="BodyText3"/>
        <w:jc w:val="both"/>
        <w:rPr>
          <w:b/>
          <w:color w:val="000000"/>
          <w:sz w:val="24"/>
          <w:szCs w:val="24"/>
        </w:rPr>
      </w:pPr>
      <w:r>
        <w:rPr>
          <w:b/>
          <w:color w:val="000000"/>
          <w:sz w:val="24"/>
          <w:szCs w:val="24"/>
          <w:u w:val="single"/>
        </w:rPr>
        <w:t>Article 41: SUB -DETAILED PRICES</w:t>
      </w:r>
    </w:p>
    <w:p w14:paraId="3738819E" w14:textId="77777777" w:rsidR="00F66D80" w:rsidRPr="00276997" w:rsidRDefault="00F66D80" w:rsidP="00276997">
      <w:pPr>
        <w:pStyle w:val="BodyText3"/>
        <w:ind w:firstLine="426"/>
        <w:jc w:val="both"/>
        <w:rPr>
          <w:bCs/>
          <w:color w:val="000000"/>
          <w:sz w:val="24"/>
          <w:szCs w:val="24"/>
        </w:rPr>
      </w:pPr>
      <w:r>
        <w:rPr>
          <w:bCs/>
          <w:color w:val="000000"/>
          <w:sz w:val="24"/>
          <w:szCs w:val="24"/>
        </w:rPr>
        <w:t xml:space="preserve">The contractor shall have provided in his bid, the price sub-detail schedule drawn up in accordance with the rules in force and stating details on the amount of charges, allowances and manpower as well as the assembling, maintenance, dismantling, depreciation of the structures, tools and equipment as well as miscellaneous charges, overheads, incidental expenses and profits. </w:t>
      </w:r>
    </w:p>
    <w:p w14:paraId="0DD16D02" w14:textId="77777777" w:rsidR="00F66D80" w:rsidRDefault="00F66D80" w:rsidP="00F66D80">
      <w:pPr>
        <w:pStyle w:val="BodyText3"/>
        <w:jc w:val="both"/>
        <w:rPr>
          <w:b/>
          <w:color w:val="000000"/>
          <w:sz w:val="24"/>
          <w:szCs w:val="24"/>
        </w:rPr>
      </w:pPr>
      <w:r>
        <w:rPr>
          <w:b/>
          <w:color w:val="000000"/>
          <w:sz w:val="24"/>
          <w:szCs w:val="24"/>
          <w:u w:val="single"/>
        </w:rPr>
        <w:t>Article 42</w:t>
      </w:r>
      <w:r>
        <w:rPr>
          <w:b/>
          <w:color w:val="000000"/>
          <w:sz w:val="24"/>
          <w:szCs w:val="24"/>
        </w:rPr>
        <w:t xml:space="preserve">:       </w:t>
      </w:r>
      <w:r>
        <w:rPr>
          <w:b/>
          <w:color w:val="000000"/>
          <w:sz w:val="24"/>
          <w:szCs w:val="24"/>
          <w:u w:val="single"/>
        </w:rPr>
        <w:t xml:space="preserve">ADDITIONAL WORKS - VARIATION IN THE VOLUME AND NATURE OF WORKS </w:t>
      </w:r>
    </w:p>
    <w:p w14:paraId="364F9AB4" w14:textId="77777777" w:rsidR="00F66D80" w:rsidRDefault="00F66D80" w:rsidP="00F66D80">
      <w:pPr>
        <w:pStyle w:val="BodyText3"/>
        <w:ind w:firstLine="708"/>
        <w:jc w:val="both"/>
        <w:rPr>
          <w:bCs/>
          <w:color w:val="000000"/>
          <w:sz w:val="24"/>
          <w:szCs w:val="24"/>
        </w:rPr>
      </w:pPr>
      <w:r>
        <w:rPr>
          <w:bCs/>
          <w:color w:val="000000"/>
          <w:sz w:val="24"/>
          <w:szCs w:val="24"/>
        </w:rPr>
        <w:t xml:space="preserve">In case of increase of the volume of works or structures not provided for in the contract, no extra bill shall be accepted on additional works executed by the contractor unless a Service Order issued.  </w:t>
      </w:r>
    </w:p>
    <w:p w14:paraId="26EEAEFA" w14:textId="77777777" w:rsidR="00F66D80" w:rsidRPr="00276997" w:rsidRDefault="00F66D80" w:rsidP="00276997">
      <w:pPr>
        <w:pStyle w:val="BodyText3"/>
        <w:ind w:firstLine="708"/>
        <w:jc w:val="both"/>
        <w:rPr>
          <w:bCs/>
          <w:color w:val="000000"/>
          <w:sz w:val="24"/>
          <w:szCs w:val="24"/>
        </w:rPr>
      </w:pPr>
      <w:r>
        <w:rPr>
          <w:bCs/>
          <w:color w:val="000000"/>
          <w:sz w:val="24"/>
          <w:szCs w:val="24"/>
        </w:rPr>
        <w:t xml:space="preserve">Unit prices of the </w:t>
      </w:r>
      <w:r>
        <w:rPr>
          <w:bCs/>
          <w:iCs/>
          <w:color w:val="000000"/>
          <w:sz w:val="24"/>
          <w:szCs w:val="24"/>
        </w:rPr>
        <w:t>Price Schedule</w:t>
      </w:r>
      <w:r>
        <w:rPr>
          <w:bCs/>
          <w:color w:val="000000"/>
          <w:sz w:val="24"/>
          <w:szCs w:val="24"/>
        </w:rPr>
        <w:t xml:space="preserve"> shall be applied if the additional works are accepted. The validation of these prices shall give rise to an additional clause. Shall be considered as new, any price not provided for in the unit price schedule or the detailed estimates of the contract. </w:t>
      </w:r>
    </w:p>
    <w:p w14:paraId="2DBB8084" w14:textId="77777777" w:rsidR="00F66D80" w:rsidRDefault="00F66D80" w:rsidP="00F66D80">
      <w:pPr>
        <w:pStyle w:val="BodyText3"/>
        <w:jc w:val="both"/>
        <w:rPr>
          <w:b/>
          <w:color w:val="000000"/>
          <w:sz w:val="24"/>
          <w:szCs w:val="24"/>
        </w:rPr>
      </w:pPr>
      <w:r>
        <w:rPr>
          <w:b/>
          <w:color w:val="000000"/>
          <w:sz w:val="24"/>
          <w:szCs w:val="24"/>
          <w:u w:val="single"/>
        </w:rPr>
        <w:t>Article 43</w:t>
      </w:r>
      <w:r>
        <w:rPr>
          <w:b/>
          <w:color w:val="000000"/>
          <w:sz w:val="24"/>
          <w:szCs w:val="24"/>
        </w:rPr>
        <w:t xml:space="preserve">:    </w:t>
      </w:r>
      <w:r>
        <w:rPr>
          <w:b/>
          <w:color w:val="000000"/>
          <w:sz w:val="24"/>
          <w:szCs w:val="24"/>
          <w:u w:val="single"/>
        </w:rPr>
        <w:t>PAYMENT</w:t>
      </w:r>
    </w:p>
    <w:p w14:paraId="0D3E1DAD" w14:textId="77777777" w:rsidR="00F66D80" w:rsidRDefault="00F66D80" w:rsidP="00F66D80">
      <w:pPr>
        <w:pStyle w:val="BodyText3"/>
        <w:ind w:firstLine="705"/>
        <w:jc w:val="both"/>
        <w:rPr>
          <w:bCs/>
          <w:color w:val="000000"/>
          <w:sz w:val="24"/>
          <w:szCs w:val="24"/>
        </w:rPr>
      </w:pPr>
      <w:r>
        <w:rPr>
          <w:bCs/>
          <w:color w:val="000000"/>
          <w:sz w:val="24"/>
          <w:szCs w:val="24"/>
        </w:rPr>
        <w:t xml:space="preserve">Within the meaning of the security regime laid down by </w:t>
      </w:r>
      <w:r>
        <w:rPr>
          <w:color w:val="000000"/>
          <w:sz w:val="24"/>
          <w:szCs w:val="24"/>
        </w:rPr>
        <w:t>Decree N</w:t>
      </w:r>
      <w:r>
        <w:rPr>
          <w:color w:val="000000"/>
          <w:sz w:val="24"/>
          <w:szCs w:val="24"/>
          <w:u w:val="single"/>
          <w:vertAlign w:val="superscript"/>
        </w:rPr>
        <w:t>O</w:t>
      </w:r>
      <w:r>
        <w:rPr>
          <w:color w:val="000000"/>
          <w:sz w:val="24"/>
          <w:szCs w:val="24"/>
        </w:rPr>
        <w:t>. 2018/366 of 20</w:t>
      </w:r>
      <w:r>
        <w:rPr>
          <w:color w:val="000000"/>
          <w:sz w:val="24"/>
          <w:szCs w:val="24"/>
          <w:vertAlign w:val="superscript"/>
        </w:rPr>
        <w:t>th</w:t>
      </w:r>
      <w:r>
        <w:rPr>
          <w:color w:val="000000"/>
          <w:sz w:val="24"/>
          <w:szCs w:val="24"/>
        </w:rPr>
        <w:t xml:space="preserve"> June 2018</w:t>
      </w:r>
      <w:r>
        <w:rPr>
          <w:bCs/>
          <w:color w:val="000000"/>
          <w:sz w:val="24"/>
          <w:szCs w:val="24"/>
        </w:rPr>
        <w:t>, the following definitions of duties shall apply:</w:t>
      </w:r>
    </w:p>
    <w:p w14:paraId="23052188" w14:textId="77777777" w:rsidR="00F66D80" w:rsidRDefault="00F66D80" w:rsidP="00BC4199">
      <w:pPr>
        <w:pStyle w:val="BodyText3"/>
        <w:numPr>
          <w:ilvl w:val="0"/>
          <w:numId w:val="38"/>
        </w:numPr>
        <w:jc w:val="both"/>
        <w:rPr>
          <w:bCs/>
          <w:color w:val="000000"/>
          <w:sz w:val="24"/>
          <w:szCs w:val="24"/>
        </w:rPr>
      </w:pPr>
      <w:r>
        <w:rPr>
          <w:bCs/>
          <w:color w:val="000000"/>
          <w:sz w:val="24"/>
          <w:szCs w:val="24"/>
        </w:rPr>
        <w:t xml:space="preserve">The Contracting Authority shall make sure all taxes appear on the contract and are deducted in the payment documents (“decompte”); </w:t>
      </w:r>
    </w:p>
    <w:p w14:paraId="16E43447" w14:textId="7FD6C97B" w:rsidR="00F66D80" w:rsidRDefault="00F66D80" w:rsidP="00BC4199">
      <w:pPr>
        <w:pStyle w:val="BodyText3"/>
        <w:numPr>
          <w:ilvl w:val="0"/>
          <w:numId w:val="38"/>
        </w:numPr>
        <w:jc w:val="both"/>
        <w:rPr>
          <w:bCs/>
          <w:color w:val="000000"/>
          <w:sz w:val="24"/>
          <w:szCs w:val="24"/>
        </w:rPr>
      </w:pPr>
      <w:r>
        <w:rPr>
          <w:bCs/>
          <w:color w:val="000000"/>
          <w:sz w:val="24"/>
          <w:szCs w:val="24"/>
        </w:rPr>
        <w:t xml:space="preserve">The </w:t>
      </w:r>
      <w:r w:rsidRPr="00FE6A9D">
        <w:rPr>
          <w:bCs/>
          <w:sz w:val="24"/>
          <w:szCs w:val="24"/>
        </w:rPr>
        <w:t xml:space="preserve">Mayor </w:t>
      </w:r>
      <w:r w:rsidR="003808E9">
        <w:rPr>
          <w:bCs/>
          <w:sz w:val="24"/>
          <w:szCs w:val="24"/>
        </w:rPr>
        <w:t>Furu A</w:t>
      </w:r>
      <w:r w:rsidR="00135C64">
        <w:rPr>
          <w:bCs/>
          <w:sz w:val="24"/>
          <w:szCs w:val="24"/>
        </w:rPr>
        <w:t>wa</w:t>
      </w:r>
      <w:r w:rsidRPr="00FE6A9D">
        <w:rPr>
          <w:bCs/>
          <w:sz w:val="24"/>
          <w:szCs w:val="24"/>
        </w:rPr>
        <w:t xml:space="preserve"> Council</w:t>
      </w:r>
      <w:r>
        <w:rPr>
          <w:bCs/>
          <w:color w:val="000000"/>
          <w:sz w:val="24"/>
          <w:szCs w:val="24"/>
        </w:rPr>
        <w:t xml:space="preserve"> shall visa the payment documents before any payment can be effected (FINAL BILLS);</w:t>
      </w:r>
    </w:p>
    <w:p w14:paraId="4BB6416A" w14:textId="14FE1B03" w:rsidR="00F66D80" w:rsidRDefault="00F66D80" w:rsidP="00BC4199">
      <w:pPr>
        <w:pStyle w:val="BodyText3"/>
        <w:numPr>
          <w:ilvl w:val="0"/>
          <w:numId w:val="38"/>
        </w:numPr>
        <w:jc w:val="both"/>
        <w:rPr>
          <w:bCs/>
          <w:color w:val="000000"/>
          <w:sz w:val="24"/>
          <w:szCs w:val="24"/>
        </w:rPr>
      </w:pPr>
      <w:r>
        <w:rPr>
          <w:bCs/>
          <w:color w:val="000000"/>
          <w:sz w:val="24"/>
          <w:szCs w:val="24"/>
        </w:rPr>
        <w:t xml:space="preserve">The </w:t>
      </w:r>
      <w:r w:rsidRPr="00FE6A9D">
        <w:rPr>
          <w:bCs/>
          <w:sz w:val="24"/>
          <w:szCs w:val="24"/>
        </w:rPr>
        <w:t xml:space="preserve">Municipal Treasurer </w:t>
      </w:r>
      <w:r w:rsidR="003808E9">
        <w:rPr>
          <w:bCs/>
          <w:sz w:val="24"/>
          <w:szCs w:val="24"/>
        </w:rPr>
        <w:t>Furu A</w:t>
      </w:r>
      <w:r w:rsidR="00135C64">
        <w:rPr>
          <w:bCs/>
          <w:sz w:val="24"/>
          <w:szCs w:val="24"/>
        </w:rPr>
        <w:t>wa</w:t>
      </w:r>
      <w:r w:rsidRPr="00FE6A9D">
        <w:rPr>
          <w:bCs/>
          <w:sz w:val="24"/>
          <w:szCs w:val="24"/>
        </w:rPr>
        <w:t xml:space="preserve"> Council</w:t>
      </w:r>
      <w:r>
        <w:rPr>
          <w:bCs/>
          <w:color w:val="000000"/>
          <w:sz w:val="24"/>
          <w:szCs w:val="24"/>
        </w:rPr>
        <w:t xml:space="preserve"> shall be in charge of  payments;</w:t>
      </w:r>
    </w:p>
    <w:p w14:paraId="29F84D23" w14:textId="77777777" w:rsidR="00F66D80" w:rsidRDefault="00F66D80" w:rsidP="00BC4199">
      <w:pPr>
        <w:pStyle w:val="BodyText3"/>
        <w:numPr>
          <w:ilvl w:val="0"/>
          <w:numId w:val="38"/>
        </w:numPr>
        <w:spacing w:after="0"/>
        <w:jc w:val="both"/>
        <w:rPr>
          <w:bCs/>
          <w:color w:val="000000"/>
          <w:sz w:val="24"/>
          <w:szCs w:val="24"/>
        </w:rPr>
      </w:pPr>
      <w:r>
        <w:rPr>
          <w:bCs/>
          <w:color w:val="000000"/>
          <w:sz w:val="24"/>
          <w:szCs w:val="24"/>
        </w:rPr>
        <w:t>Security shall be subject to the rules governing public contracts and</w:t>
      </w:r>
    </w:p>
    <w:p w14:paraId="35B3F216" w14:textId="77777777" w:rsidR="00F66D80" w:rsidRDefault="00F66D80" w:rsidP="00BC4199">
      <w:pPr>
        <w:pStyle w:val="BodyText3"/>
        <w:numPr>
          <w:ilvl w:val="0"/>
          <w:numId w:val="38"/>
        </w:numPr>
        <w:spacing w:after="0"/>
        <w:jc w:val="both"/>
        <w:rPr>
          <w:bCs/>
          <w:color w:val="000000"/>
          <w:sz w:val="24"/>
          <w:szCs w:val="24"/>
        </w:rPr>
      </w:pPr>
      <w:r>
        <w:rPr>
          <w:bCs/>
          <w:color w:val="000000"/>
          <w:sz w:val="24"/>
          <w:szCs w:val="24"/>
        </w:rPr>
        <w:t>Payments shall be done by bank transfer.</w:t>
      </w:r>
    </w:p>
    <w:p w14:paraId="535AFC93" w14:textId="77777777" w:rsidR="00F66D80" w:rsidRDefault="00F66D80" w:rsidP="00BC4199">
      <w:pPr>
        <w:pStyle w:val="BodyText3"/>
        <w:numPr>
          <w:ilvl w:val="0"/>
          <w:numId w:val="38"/>
        </w:numPr>
        <w:spacing w:after="0"/>
        <w:jc w:val="both"/>
        <w:rPr>
          <w:bCs/>
          <w:color w:val="000000"/>
          <w:sz w:val="24"/>
          <w:szCs w:val="24"/>
        </w:rPr>
      </w:pPr>
      <w:r>
        <w:rPr>
          <w:color w:val="000000"/>
          <w:sz w:val="24"/>
          <w:szCs w:val="24"/>
          <w:lang w:val="en-US"/>
        </w:rPr>
        <w:t>The contractor may obtain periodic payments on account. This periodic payments may be spread out during the term of the contract in several periodic installments</w:t>
      </w:r>
    </w:p>
    <w:p w14:paraId="64987149" w14:textId="77777777" w:rsidR="00F66D80" w:rsidRDefault="00F66D80" w:rsidP="00BC4199">
      <w:pPr>
        <w:pStyle w:val="BodyText3"/>
        <w:numPr>
          <w:ilvl w:val="0"/>
          <w:numId w:val="38"/>
        </w:numPr>
        <w:spacing w:after="0"/>
        <w:jc w:val="both"/>
        <w:rPr>
          <w:bCs/>
          <w:color w:val="000000"/>
          <w:sz w:val="24"/>
          <w:szCs w:val="24"/>
        </w:rPr>
      </w:pPr>
      <w:r>
        <w:rPr>
          <w:color w:val="000000"/>
          <w:sz w:val="24"/>
          <w:szCs w:val="24"/>
        </w:rPr>
        <w:t>E</w:t>
      </w:r>
      <w:r>
        <w:rPr>
          <w:color w:val="000000"/>
          <w:sz w:val="24"/>
          <w:szCs w:val="24"/>
          <w:lang w:val="en-US"/>
        </w:rPr>
        <w:t>ach payment on account shall include a part corresponding to building materials bought for the execution of the works and are on site. The amount for these materials is obtained by taking into account the prices from the sub-details. Materials having been the subject of payment on account cannot be taken away from the site without a written authorization of the Project Owner or the Project Engineer.</w:t>
      </w:r>
    </w:p>
    <w:p w14:paraId="473EEE36" w14:textId="77777777" w:rsidR="00F66D80" w:rsidRDefault="00F66D80" w:rsidP="00F66D80">
      <w:pPr>
        <w:pStyle w:val="BodyText3"/>
        <w:jc w:val="both"/>
        <w:rPr>
          <w:color w:val="000000"/>
          <w:sz w:val="24"/>
          <w:szCs w:val="24"/>
        </w:rPr>
      </w:pPr>
      <w:r>
        <w:rPr>
          <w:color w:val="000000"/>
          <w:sz w:val="24"/>
          <w:szCs w:val="24"/>
        </w:rPr>
        <w:t xml:space="preserve">   In respect of the above:-</w:t>
      </w:r>
    </w:p>
    <w:p w14:paraId="54456EA6" w14:textId="77777777" w:rsidR="00F66D80" w:rsidRDefault="00F66D80" w:rsidP="00F66D80">
      <w:pPr>
        <w:pStyle w:val="BodyText3"/>
        <w:jc w:val="both"/>
        <w:rPr>
          <w:color w:val="000000"/>
          <w:sz w:val="24"/>
          <w:szCs w:val="24"/>
          <w:u w:val="single"/>
        </w:rPr>
      </w:pPr>
      <w:r>
        <w:rPr>
          <w:color w:val="000000"/>
          <w:sz w:val="24"/>
          <w:szCs w:val="24"/>
        </w:rPr>
        <w:t xml:space="preserve">  * </w:t>
      </w:r>
      <w:r>
        <w:rPr>
          <w:color w:val="000000"/>
          <w:sz w:val="24"/>
          <w:szCs w:val="24"/>
          <w:u w:val="single"/>
        </w:rPr>
        <w:t>Mode of payment of works executed</w:t>
      </w:r>
    </w:p>
    <w:p w14:paraId="06B2B8C4" w14:textId="77777777" w:rsidR="00F66D80" w:rsidRDefault="00F66D80" w:rsidP="00F66D80">
      <w:pPr>
        <w:pStyle w:val="BodyText3"/>
        <w:ind w:firstLine="705"/>
        <w:jc w:val="both"/>
        <w:rPr>
          <w:bCs/>
          <w:color w:val="000000"/>
          <w:sz w:val="24"/>
          <w:szCs w:val="24"/>
        </w:rPr>
      </w:pPr>
      <w:r>
        <w:rPr>
          <w:color w:val="000000"/>
          <w:sz w:val="24"/>
          <w:szCs w:val="24"/>
          <w:lang w:val="en-US"/>
        </w:rPr>
        <w:t xml:space="preserve">In view of the application of the law on collateral prescribed in the </w:t>
      </w:r>
      <w:r>
        <w:rPr>
          <w:color w:val="000000"/>
          <w:sz w:val="24"/>
          <w:szCs w:val="24"/>
        </w:rPr>
        <w:t>Decree N</w:t>
      </w:r>
      <w:r>
        <w:rPr>
          <w:color w:val="000000"/>
          <w:sz w:val="24"/>
          <w:szCs w:val="24"/>
          <w:u w:val="single"/>
          <w:vertAlign w:val="superscript"/>
        </w:rPr>
        <w:t>O</w:t>
      </w:r>
      <w:r>
        <w:rPr>
          <w:color w:val="000000"/>
          <w:sz w:val="24"/>
          <w:szCs w:val="24"/>
        </w:rPr>
        <w:t>. 2018/366 of 20</w:t>
      </w:r>
      <w:r>
        <w:rPr>
          <w:color w:val="000000"/>
          <w:sz w:val="24"/>
          <w:szCs w:val="24"/>
          <w:vertAlign w:val="superscript"/>
        </w:rPr>
        <w:t>th</w:t>
      </w:r>
      <w:r>
        <w:rPr>
          <w:color w:val="000000"/>
          <w:sz w:val="24"/>
          <w:szCs w:val="24"/>
        </w:rPr>
        <w:t xml:space="preserve"> June 2018</w:t>
      </w:r>
      <w:r>
        <w:rPr>
          <w:color w:val="000000"/>
          <w:sz w:val="24"/>
          <w:szCs w:val="24"/>
          <w:lang w:val="en-US"/>
        </w:rPr>
        <w:t xml:space="preserve">, </w:t>
      </w:r>
      <w:r>
        <w:rPr>
          <w:bCs/>
          <w:color w:val="000000"/>
          <w:sz w:val="24"/>
          <w:szCs w:val="24"/>
        </w:rPr>
        <w:t>the contractor shall be paid through accounts drawn up by applying the prices on the unit price schedule for tasks actually accomplished. In order to realize this:-</w:t>
      </w:r>
    </w:p>
    <w:p w14:paraId="1166DE3E"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lastRenderedPageBreak/>
        <w:t xml:space="preserve">The Project Engineer and the Contractor shall periodically draw a joint statement summarizing and setting the quantities achieved and record for each heading. </w:t>
      </w:r>
      <w:r>
        <w:rPr>
          <w:color w:val="000000"/>
          <w:sz w:val="24"/>
          <w:szCs w:val="24"/>
          <w:lang w:val="en-US"/>
        </w:rPr>
        <w:t xml:space="preserve">Works executed by the contractor and entered into the job cost sheet give entitlement to payment on account (bill) </w:t>
      </w:r>
      <w:r>
        <w:rPr>
          <w:bCs/>
          <w:color w:val="000000"/>
          <w:sz w:val="24"/>
          <w:szCs w:val="24"/>
        </w:rPr>
        <w:t>may give right to payment;</w:t>
      </w:r>
    </w:p>
    <w:p w14:paraId="3268BC5A"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Not later than  the fifth  (5th) of the month following the month when the work was carried out, the contractor shall furnish to the Project Engineer  seven (07) copies of three draft (03) provisional monthly accounts;</w:t>
      </w:r>
    </w:p>
    <w:p w14:paraId="770E9BA3"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After completion of works and within fifteen (15) days following the date of acceptance, the contractor shall, from the joint records, draw the draft final account of works actually carried out which shall sum up the amounts that he can claim as payment for the works executed. The draft final account which shall be the summary of the periodic statements of account shall be submitted by the contractor for verification and approval by the Project Engineer and once approved by the Project Engineer the draft final account shall become the final account. It shall serve for making out the final payment to settle the contract drawn up under the same conditions as those defined below relating to drawing of monthly accounts;</w:t>
      </w:r>
    </w:p>
    <w:p w14:paraId="0675BF58"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At the end of the period of guarantee, the Project Engineer shall draw up the general and final account which shall be countersigned by the contractor and the Contracting Authority. The guide on how this account shall be established shall be provided by the Contracting Authority who shall depend on how the Contractor respected his commitments during the guarantee period;</w:t>
      </w:r>
    </w:p>
    <w:p w14:paraId="6E3A41A6"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The signing of the general and final account without reserve by the contractor shall definitely bind the parties and put an end to the contract, except for issues concerning default interests;</w:t>
      </w:r>
    </w:p>
    <w:p w14:paraId="4BF55D5D"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Default interests shall be paid by statement of the amounts owed;</w:t>
      </w:r>
    </w:p>
    <w:p w14:paraId="1F0B8D88"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color w:val="000000"/>
          <w:sz w:val="24"/>
          <w:szCs w:val="24"/>
        </w:rPr>
        <w:t>The currency of the tender and payment shall be the CFA Franc.</w:t>
      </w:r>
    </w:p>
    <w:p w14:paraId="19415E98" w14:textId="77777777" w:rsidR="00F66D80" w:rsidRDefault="00F66D80" w:rsidP="00BC4199">
      <w:pPr>
        <w:pStyle w:val="BodyText3"/>
        <w:numPr>
          <w:ilvl w:val="0"/>
          <w:numId w:val="28"/>
        </w:numPr>
        <w:tabs>
          <w:tab w:val="num" w:pos="990"/>
        </w:tabs>
        <w:spacing w:after="0"/>
        <w:ind w:left="990"/>
        <w:jc w:val="both"/>
        <w:rPr>
          <w:bCs/>
          <w:color w:val="000000"/>
          <w:sz w:val="24"/>
          <w:szCs w:val="24"/>
        </w:rPr>
      </w:pPr>
      <w:r>
        <w:rPr>
          <w:color w:val="000000"/>
          <w:sz w:val="24"/>
          <w:szCs w:val="24"/>
          <w:lang w:val="en-US"/>
        </w:rPr>
        <w:t xml:space="preserve">The bill of taxes will be paid into the state coffers. Only amount without taxes will be paid to the contractor in such a way that 98.9% shall be paid in the account of the contractor and 1.1% shall be paid in the public treasury. </w:t>
      </w:r>
    </w:p>
    <w:p w14:paraId="7BD6ABEE" w14:textId="0C00E08F" w:rsidR="00F66D80" w:rsidRDefault="00F66D80" w:rsidP="00BC4199">
      <w:pPr>
        <w:pStyle w:val="BodyText3"/>
        <w:numPr>
          <w:ilvl w:val="0"/>
          <w:numId w:val="28"/>
        </w:numPr>
        <w:tabs>
          <w:tab w:val="num" w:pos="990"/>
        </w:tabs>
        <w:spacing w:after="0"/>
        <w:ind w:left="990"/>
        <w:jc w:val="both"/>
        <w:rPr>
          <w:bCs/>
          <w:color w:val="000000"/>
          <w:sz w:val="24"/>
          <w:szCs w:val="24"/>
        </w:rPr>
      </w:pPr>
      <w:r>
        <w:rPr>
          <w:bCs/>
          <w:color w:val="000000"/>
          <w:sz w:val="24"/>
          <w:szCs w:val="24"/>
        </w:rPr>
        <w:t>Upon presentation of an account drawn up by the contractor in seven (07) copies including the stamped original copy, the Project Engineer shall after verification finalize and transmit to the Authorizing Officer (</w:t>
      </w:r>
      <w:r w:rsidRPr="0075236D">
        <w:rPr>
          <w:bCs/>
          <w:sz w:val="24"/>
          <w:szCs w:val="24"/>
        </w:rPr>
        <w:t xml:space="preserve">Mayor </w:t>
      </w:r>
      <w:r w:rsidR="003808E9">
        <w:rPr>
          <w:bCs/>
          <w:sz w:val="24"/>
          <w:szCs w:val="24"/>
        </w:rPr>
        <w:t>furu A</w:t>
      </w:r>
      <w:r w:rsidR="00135C64">
        <w:rPr>
          <w:bCs/>
          <w:sz w:val="24"/>
          <w:szCs w:val="24"/>
        </w:rPr>
        <w:t>wa</w:t>
      </w:r>
      <w:r w:rsidRPr="0075236D">
        <w:rPr>
          <w:bCs/>
          <w:sz w:val="24"/>
          <w:szCs w:val="24"/>
        </w:rPr>
        <w:t xml:space="preserve"> Council) who in turn shall verify and sign as a means to order for payment and transmit to the Municipal Treasurer-</w:t>
      </w:r>
      <w:r w:rsidRPr="0075236D">
        <w:rPr>
          <w:sz w:val="24"/>
          <w:szCs w:val="24"/>
        </w:rPr>
        <w:t xml:space="preserve"> </w:t>
      </w:r>
      <w:r w:rsidR="003808E9">
        <w:rPr>
          <w:sz w:val="24"/>
          <w:szCs w:val="24"/>
        </w:rPr>
        <w:t>furu A</w:t>
      </w:r>
      <w:r w:rsidR="00135C64">
        <w:rPr>
          <w:sz w:val="24"/>
          <w:szCs w:val="24"/>
        </w:rPr>
        <w:t>wa</w:t>
      </w:r>
      <w:r w:rsidRPr="0075236D">
        <w:rPr>
          <w:sz w:val="24"/>
          <w:szCs w:val="24"/>
        </w:rPr>
        <w:t xml:space="preserve"> Council</w:t>
      </w:r>
      <w:r>
        <w:rPr>
          <w:bCs/>
          <w:color w:val="000000"/>
          <w:sz w:val="24"/>
          <w:szCs w:val="24"/>
        </w:rPr>
        <w:t xml:space="preserve"> who shall commit the State of Cameroon for payment to be carried out as defined in the contract in respect to the information on the credit card;    </w:t>
      </w:r>
    </w:p>
    <w:p w14:paraId="758ECAEF" w14:textId="77777777" w:rsidR="00F66D80" w:rsidRDefault="00F66D80" w:rsidP="00F66D80">
      <w:pPr>
        <w:jc w:val="both"/>
        <w:rPr>
          <w:bCs/>
          <w:color w:val="000000"/>
          <w:sz w:val="24"/>
          <w:szCs w:val="24"/>
        </w:rPr>
      </w:pPr>
      <w:r>
        <w:rPr>
          <w:bCs/>
          <w:color w:val="000000"/>
          <w:sz w:val="24"/>
          <w:szCs w:val="24"/>
        </w:rPr>
        <w:t xml:space="preserve">                     Each request for payment shall include the following documents: </w:t>
      </w:r>
    </w:p>
    <w:p w14:paraId="020C2E3C" w14:textId="77777777" w:rsidR="00F66D80" w:rsidRDefault="00F66D80" w:rsidP="00BC4199">
      <w:pPr>
        <w:pStyle w:val="ListBullet"/>
        <w:numPr>
          <w:ilvl w:val="0"/>
          <w:numId w:val="39"/>
        </w:numPr>
        <w:tabs>
          <w:tab w:val="clear" w:pos="360"/>
          <w:tab w:val="num" w:pos="540"/>
        </w:tabs>
        <w:spacing w:line="240" w:lineRule="auto"/>
        <w:ind w:left="1440"/>
        <w:rPr>
          <w:rFonts w:ascii="Times New Roman" w:hAnsi="Times New Roman"/>
          <w:bCs/>
          <w:color w:val="000000"/>
          <w:lang w:val="en-GB" w:eastAsia="fr-FR"/>
        </w:rPr>
      </w:pPr>
      <w:r>
        <w:rPr>
          <w:rFonts w:ascii="Times New Roman" w:hAnsi="Times New Roman"/>
          <w:bCs/>
          <w:color w:val="000000"/>
          <w:lang w:val="en-GB" w:eastAsia="fr-FR"/>
        </w:rPr>
        <w:t>Seven copies of the final account mentioned above;</w:t>
      </w:r>
    </w:p>
    <w:p w14:paraId="28566D92" w14:textId="77777777" w:rsidR="00F66D80" w:rsidRDefault="00F66D80" w:rsidP="00BC4199">
      <w:pPr>
        <w:pStyle w:val="ListBullet"/>
        <w:numPr>
          <w:ilvl w:val="0"/>
          <w:numId w:val="39"/>
        </w:numPr>
        <w:tabs>
          <w:tab w:val="clear" w:pos="360"/>
          <w:tab w:val="num" w:pos="540"/>
        </w:tabs>
        <w:spacing w:line="240" w:lineRule="auto"/>
        <w:ind w:left="1440"/>
        <w:rPr>
          <w:rFonts w:ascii="Times New Roman" w:hAnsi="Times New Roman"/>
          <w:bCs/>
          <w:color w:val="000000"/>
          <w:lang w:val="en-GB" w:eastAsia="fr-FR"/>
        </w:rPr>
      </w:pPr>
      <w:r>
        <w:rPr>
          <w:rFonts w:ascii="Times New Roman" w:hAnsi="Times New Roman"/>
          <w:bCs/>
          <w:color w:val="000000"/>
          <w:lang w:val="en-GB" w:eastAsia="fr-FR"/>
        </w:rPr>
        <w:t>Seven copies of signed Statements of work done;</w:t>
      </w:r>
    </w:p>
    <w:p w14:paraId="16B62F3E" w14:textId="77777777" w:rsidR="00F66D80" w:rsidRDefault="00F66D80" w:rsidP="00BC4199">
      <w:pPr>
        <w:pStyle w:val="ListBullet"/>
        <w:numPr>
          <w:ilvl w:val="0"/>
          <w:numId w:val="39"/>
        </w:numPr>
        <w:tabs>
          <w:tab w:val="clear" w:pos="360"/>
          <w:tab w:val="num" w:pos="540"/>
        </w:tabs>
        <w:spacing w:line="240" w:lineRule="auto"/>
        <w:ind w:left="1440"/>
        <w:rPr>
          <w:rFonts w:ascii="Times New Roman" w:hAnsi="Times New Roman"/>
          <w:bCs/>
          <w:color w:val="000000"/>
          <w:lang w:val="en-GB" w:eastAsia="fr-FR"/>
        </w:rPr>
      </w:pPr>
      <w:r>
        <w:rPr>
          <w:rFonts w:ascii="Times New Roman" w:hAnsi="Times New Roman"/>
          <w:bCs/>
          <w:color w:val="000000"/>
          <w:lang w:val="en-GB" w:eastAsia="fr-FR"/>
        </w:rPr>
        <w:t xml:space="preserve">Acceptance report signed by 2/3 the members of the acceptance committee; </w:t>
      </w:r>
    </w:p>
    <w:p w14:paraId="663F26A7" w14:textId="77777777" w:rsidR="00F66D80" w:rsidRDefault="00F66D80" w:rsidP="00BC4199">
      <w:pPr>
        <w:pStyle w:val="ListBullet"/>
        <w:numPr>
          <w:ilvl w:val="0"/>
          <w:numId w:val="39"/>
        </w:numPr>
        <w:tabs>
          <w:tab w:val="clear" w:pos="360"/>
          <w:tab w:val="num" w:pos="540"/>
        </w:tabs>
        <w:spacing w:line="240" w:lineRule="auto"/>
        <w:ind w:left="1440"/>
        <w:rPr>
          <w:rFonts w:ascii="Times New Roman" w:hAnsi="Times New Roman"/>
          <w:bCs/>
          <w:color w:val="000000"/>
          <w:lang w:val="en-GB" w:eastAsia="fr-FR"/>
        </w:rPr>
      </w:pPr>
      <w:r>
        <w:rPr>
          <w:rFonts w:ascii="Times New Roman" w:hAnsi="Times New Roman"/>
          <w:bCs/>
          <w:color w:val="000000"/>
          <w:lang w:val="en-GB" w:eastAsia="fr-FR"/>
        </w:rPr>
        <w:t>Report of execution of work (“</w:t>
      </w:r>
      <w:r>
        <w:rPr>
          <w:rFonts w:ascii="Times New Roman" w:hAnsi="Times New Roman"/>
          <w:bCs/>
          <w:color w:val="000000"/>
          <w:lang w:eastAsia="fr-FR"/>
        </w:rPr>
        <w:t>attachement</w:t>
      </w:r>
      <w:r>
        <w:rPr>
          <w:rFonts w:ascii="Times New Roman" w:hAnsi="Times New Roman"/>
          <w:bCs/>
          <w:color w:val="000000"/>
          <w:lang w:val="en-GB" w:eastAsia="fr-FR"/>
        </w:rPr>
        <w:t>”) signed by the</w:t>
      </w:r>
      <w:r>
        <w:rPr>
          <w:rFonts w:ascii="Times New Roman" w:hAnsi="Times New Roman"/>
          <w:bCs/>
          <w:color w:val="000000"/>
          <w:lang w:val="en-GB"/>
        </w:rPr>
        <w:t xml:space="preserve"> Project Engineer and bearing the visa of the authorising officer </w:t>
      </w:r>
      <w:r>
        <w:rPr>
          <w:rFonts w:ascii="Times New Roman" w:hAnsi="Times New Roman"/>
          <w:bCs/>
          <w:color w:val="000000"/>
          <w:lang w:val="en-GB" w:eastAsia="fr-FR"/>
        </w:rPr>
        <w:t>;</w:t>
      </w:r>
    </w:p>
    <w:p w14:paraId="1FBAB94D" w14:textId="77777777" w:rsidR="00F66D80" w:rsidRDefault="00F66D80" w:rsidP="00BC4199">
      <w:pPr>
        <w:pStyle w:val="ListBullet"/>
        <w:numPr>
          <w:ilvl w:val="0"/>
          <w:numId w:val="39"/>
        </w:numPr>
        <w:tabs>
          <w:tab w:val="clear" w:pos="360"/>
          <w:tab w:val="num" w:pos="540"/>
        </w:tabs>
        <w:spacing w:line="240" w:lineRule="auto"/>
        <w:ind w:left="1440"/>
        <w:rPr>
          <w:rFonts w:ascii="Times New Roman" w:hAnsi="Times New Roman"/>
          <w:bCs/>
          <w:color w:val="000000"/>
          <w:lang w:val="en-GB" w:eastAsia="fr-FR"/>
        </w:rPr>
      </w:pPr>
      <w:r>
        <w:rPr>
          <w:rFonts w:ascii="Times New Roman" w:hAnsi="Times New Roman"/>
          <w:color w:val="000000"/>
          <w:lang w:eastAsia="fr-FR"/>
        </w:rPr>
        <w:t>A copy of the following documents making up the tax file certified by the relevant Authorities and dated less than three (03) months:</w:t>
      </w:r>
    </w:p>
    <w:p w14:paraId="59637046" w14:textId="77777777" w:rsidR="00F66D80" w:rsidRDefault="00F66D80" w:rsidP="00BC4199">
      <w:pPr>
        <w:pStyle w:val="ListBullet"/>
        <w:numPr>
          <w:ilvl w:val="0"/>
          <w:numId w:val="40"/>
        </w:numPr>
        <w:spacing w:line="240" w:lineRule="auto"/>
        <w:rPr>
          <w:rFonts w:ascii="Times New Roman" w:hAnsi="Times New Roman"/>
          <w:bCs/>
          <w:color w:val="000000"/>
          <w:lang w:val="en-GB" w:eastAsia="fr-FR"/>
        </w:rPr>
      </w:pPr>
      <w:r>
        <w:rPr>
          <w:rFonts w:ascii="Times New Roman" w:hAnsi="Times New Roman"/>
          <w:bCs/>
          <w:color w:val="000000"/>
          <w:lang w:val="en-GB" w:eastAsia="fr-FR"/>
        </w:rPr>
        <w:t>An attestation of non-indebtedness;</w:t>
      </w:r>
    </w:p>
    <w:p w14:paraId="56D71B33" w14:textId="77777777" w:rsidR="00F66D80" w:rsidRDefault="00F66D80" w:rsidP="00BC4199">
      <w:pPr>
        <w:pStyle w:val="ListBullet"/>
        <w:numPr>
          <w:ilvl w:val="0"/>
          <w:numId w:val="40"/>
        </w:numPr>
        <w:spacing w:line="240" w:lineRule="auto"/>
        <w:rPr>
          <w:rFonts w:ascii="Times New Roman" w:hAnsi="Times New Roman"/>
          <w:bCs/>
          <w:color w:val="000000"/>
          <w:lang w:val="en-GB" w:eastAsia="fr-FR"/>
        </w:rPr>
      </w:pPr>
      <w:r>
        <w:rPr>
          <w:rFonts w:ascii="Times New Roman" w:hAnsi="Times New Roman"/>
          <w:bCs/>
          <w:color w:val="000000"/>
          <w:lang w:val="en-GB" w:eastAsia="fr-FR"/>
        </w:rPr>
        <w:t>A location plan</w:t>
      </w:r>
    </w:p>
    <w:p w14:paraId="153B5157" w14:textId="77777777" w:rsidR="00F66D80" w:rsidRDefault="00F66D80" w:rsidP="00BC4199">
      <w:pPr>
        <w:pStyle w:val="ListBullet"/>
        <w:numPr>
          <w:ilvl w:val="0"/>
          <w:numId w:val="40"/>
        </w:numPr>
        <w:spacing w:line="240" w:lineRule="auto"/>
        <w:rPr>
          <w:rFonts w:ascii="Times New Roman" w:hAnsi="Times New Roman"/>
          <w:bCs/>
          <w:color w:val="000000"/>
          <w:lang w:val="fr-FR" w:eastAsia="fr-FR"/>
        </w:rPr>
      </w:pPr>
      <w:r>
        <w:rPr>
          <w:rFonts w:ascii="Times New Roman" w:hAnsi="Times New Roman"/>
          <w:bCs/>
          <w:color w:val="000000"/>
          <w:lang w:val="fr-FR" w:eastAsia="fr-FR"/>
        </w:rPr>
        <w:t>An attestation of localisation;</w:t>
      </w:r>
    </w:p>
    <w:p w14:paraId="1FAC39F8" w14:textId="77777777" w:rsidR="00F66D80" w:rsidRDefault="00F66D80" w:rsidP="00BC4199">
      <w:pPr>
        <w:pStyle w:val="ListBullet"/>
        <w:numPr>
          <w:ilvl w:val="0"/>
          <w:numId w:val="40"/>
        </w:numPr>
        <w:spacing w:line="240" w:lineRule="auto"/>
        <w:rPr>
          <w:rFonts w:ascii="Times New Roman" w:hAnsi="Times New Roman"/>
          <w:bCs/>
          <w:color w:val="000000"/>
          <w:lang w:val="fr-FR" w:eastAsia="fr-FR"/>
        </w:rPr>
      </w:pPr>
      <w:r>
        <w:rPr>
          <w:rFonts w:ascii="Times New Roman" w:hAnsi="Times New Roman"/>
          <w:bCs/>
          <w:color w:val="000000"/>
          <w:lang w:val="fr-FR" w:eastAsia="fr-FR"/>
        </w:rPr>
        <w:t>A Taxpayer’s card;</w:t>
      </w:r>
    </w:p>
    <w:p w14:paraId="2D389DE3" w14:textId="77777777" w:rsidR="00F66D80" w:rsidRDefault="00F66D80" w:rsidP="00BC4199">
      <w:pPr>
        <w:pStyle w:val="ListBullet"/>
        <w:numPr>
          <w:ilvl w:val="0"/>
          <w:numId w:val="40"/>
        </w:numPr>
        <w:spacing w:line="240" w:lineRule="auto"/>
        <w:rPr>
          <w:rFonts w:ascii="Times New Roman" w:hAnsi="Times New Roman"/>
          <w:bCs/>
          <w:color w:val="000000"/>
          <w:lang w:val="fr-FR" w:eastAsia="fr-FR"/>
        </w:rPr>
      </w:pPr>
      <w:r>
        <w:rPr>
          <w:rFonts w:ascii="Times New Roman" w:hAnsi="Times New Roman"/>
          <w:bCs/>
          <w:color w:val="000000"/>
          <w:lang w:val="fr-FR" w:eastAsia="fr-FR"/>
        </w:rPr>
        <w:t>A Business licence;</w:t>
      </w:r>
    </w:p>
    <w:p w14:paraId="700DC92E" w14:textId="77777777" w:rsidR="00F66D80" w:rsidRDefault="00F66D80" w:rsidP="00BC4199">
      <w:pPr>
        <w:pStyle w:val="ListBullet"/>
        <w:numPr>
          <w:ilvl w:val="0"/>
          <w:numId w:val="40"/>
        </w:numPr>
        <w:spacing w:line="240" w:lineRule="auto"/>
        <w:rPr>
          <w:rFonts w:ascii="Times New Roman" w:hAnsi="Times New Roman"/>
          <w:bCs/>
          <w:color w:val="000000"/>
          <w:lang w:val="en-GB" w:eastAsia="fr-FR"/>
        </w:rPr>
      </w:pPr>
      <w:r>
        <w:rPr>
          <w:rFonts w:ascii="Times New Roman" w:hAnsi="Times New Roman"/>
          <w:bCs/>
          <w:color w:val="000000"/>
          <w:lang w:val="en-GB" w:eastAsia="fr-FR"/>
        </w:rPr>
        <w:t>A clearance attesting to the payment of taxes;</w:t>
      </w:r>
    </w:p>
    <w:p w14:paraId="5BEBE0FF" w14:textId="77777777" w:rsidR="00F66D80" w:rsidRDefault="00F66D80" w:rsidP="00BC4199">
      <w:pPr>
        <w:pStyle w:val="ListBullet"/>
        <w:numPr>
          <w:ilvl w:val="0"/>
          <w:numId w:val="40"/>
        </w:numPr>
        <w:spacing w:line="240" w:lineRule="auto"/>
        <w:rPr>
          <w:rFonts w:ascii="Times New Roman" w:hAnsi="Times New Roman"/>
          <w:bCs/>
          <w:color w:val="000000"/>
          <w:lang w:eastAsia="fr-FR"/>
        </w:rPr>
      </w:pPr>
      <w:r>
        <w:rPr>
          <w:rFonts w:ascii="Times New Roman" w:hAnsi="Times New Roman"/>
          <w:bCs/>
          <w:color w:val="000000"/>
          <w:lang w:eastAsia="fr-FR"/>
        </w:rPr>
        <w:t>An attestation of solvency (</w:t>
      </w:r>
      <w:r>
        <w:rPr>
          <w:rFonts w:ascii="Times New Roman" w:hAnsi="Times New Roman"/>
          <w:bCs/>
          <w:color w:val="000000"/>
        </w:rPr>
        <w:t xml:space="preserve">non-bankruptcy), also called </w:t>
      </w:r>
      <w:r>
        <w:rPr>
          <w:rFonts w:ascii="Times New Roman" w:hAnsi="Times New Roman"/>
          <w:color w:val="000000"/>
        </w:rPr>
        <w:t>certificates of incorporation</w:t>
      </w:r>
      <w:r>
        <w:rPr>
          <w:rFonts w:ascii="Times New Roman" w:hAnsi="Times New Roman"/>
          <w:bCs/>
          <w:color w:val="000000"/>
          <w:lang w:eastAsia="fr-FR"/>
        </w:rPr>
        <w:t>;</w:t>
      </w:r>
    </w:p>
    <w:p w14:paraId="03237713" w14:textId="77777777" w:rsidR="00F66D80" w:rsidRDefault="00F66D80" w:rsidP="00BC4199">
      <w:pPr>
        <w:pStyle w:val="ListBullet"/>
        <w:numPr>
          <w:ilvl w:val="0"/>
          <w:numId w:val="40"/>
        </w:numPr>
        <w:spacing w:line="240" w:lineRule="auto"/>
        <w:rPr>
          <w:rFonts w:ascii="Times New Roman" w:hAnsi="Times New Roman"/>
          <w:bCs/>
          <w:color w:val="000000"/>
          <w:lang w:val="en-GB" w:eastAsia="fr-FR"/>
        </w:rPr>
      </w:pPr>
      <w:r>
        <w:rPr>
          <w:rFonts w:ascii="Times New Roman" w:hAnsi="Times New Roman"/>
          <w:bCs/>
          <w:color w:val="000000"/>
          <w:lang w:val="en-GB" w:eastAsia="fr-FR"/>
        </w:rPr>
        <w:lastRenderedPageBreak/>
        <w:t xml:space="preserve">A </w:t>
      </w:r>
      <w:r>
        <w:rPr>
          <w:rFonts w:ascii="Times New Roman" w:hAnsi="Times New Roman"/>
          <w:color w:val="000000"/>
        </w:rPr>
        <w:t>Clearance Certificates issued by the National Social Insurance Fund (“CNPS”)</w:t>
      </w:r>
      <w:r>
        <w:rPr>
          <w:rFonts w:ascii="Times New Roman" w:hAnsi="Times New Roman"/>
          <w:bCs/>
          <w:color w:val="000000"/>
          <w:lang w:val="en-GB" w:eastAsia="fr-FR"/>
        </w:rPr>
        <w:t>.</w:t>
      </w:r>
    </w:p>
    <w:p w14:paraId="029BBE9E" w14:textId="77777777" w:rsidR="00F66D80" w:rsidRDefault="00F66D80" w:rsidP="00BC4199">
      <w:pPr>
        <w:pStyle w:val="ListBullet"/>
        <w:numPr>
          <w:ilvl w:val="0"/>
          <w:numId w:val="40"/>
        </w:numPr>
        <w:spacing w:line="240" w:lineRule="auto"/>
        <w:rPr>
          <w:rFonts w:ascii="Times New Roman" w:hAnsi="Times New Roman"/>
          <w:bCs/>
          <w:color w:val="000000"/>
          <w:lang w:val="en-GB" w:eastAsia="fr-FR"/>
        </w:rPr>
      </w:pPr>
      <w:r>
        <w:rPr>
          <w:rFonts w:ascii="Times New Roman" w:hAnsi="Times New Roman"/>
          <w:bCs/>
          <w:color w:val="000000"/>
          <w:lang w:val="en-GB" w:eastAsia="fr-FR"/>
        </w:rPr>
        <w:t>An attestation of Bank account;</w:t>
      </w:r>
    </w:p>
    <w:p w14:paraId="2BEC550C" w14:textId="0EFD4ABB" w:rsidR="00F66D80" w:rsidRDefault="00F66D80" w:rsidP="00F66D80">
      <w:pPr>
        <w:pStyle w:val="BodyText3"/>
        <w:ind w:left="1500" w:hanging="1500"/>
        <w:jc w:val="both"/>
        <w:rPr>
          <w:b/>
          <w:bCs/>
          <w:color w:val="000000"/>
          <w:sz w:val="24"/>
          <w:szCs w:val="24"/>
          <w:u w:val="single"/>
        </w:rPr>
      </w:pPr>
      <w:r>
        <w:rPr>
          <w:b/>
          <w:bCs/>
          <w:color w:val="000000"/>
          <w:sz w:val="24"/>
          <w:szCs w:val="24"/>
        </w:rPr>
        <w:t xml:space="preserve">     </w:t>
      </w:r>
      <w:r>
        <w:rPr>
          <w:b/>
          <w:bCs/>
          <w:color w:val="000000"/>
          <w:sz w:val="24"/>
          <w:szCs w:val="24"/>
          <w:u w:val="single"/>
        </w:rPr>
        <w:t>REMARK</w:t>
      </w:r>
      <w:r>
        <w:rPr>
          <w:b/>
          <w:bCs/>
          <w:color w:val="000000"/>
          <w:sz w:val="24"/>
          <w:szCs w:val="24"/>
        </w:rPr>
        <w:t xml:space="preserve">: </w:t>
      </w:r>
      <w:r>
        <w:rPr>
          <w:color w:val="000000"/>
          <w:sz w:val="24"/>
          <w:szCs w:val="24"/>
        </w:rPr>
        <w:t>Payment on account may be spread over the duration of the execution of the jobbing order according to technical execution phases as defined in the jobbing order. The amount of payment shall not exceed the value of the technical execution phases carried out. In such a case, for payment to be effected the contractor shall before the 5</w:t>
      </w:r>
      <w:r>
        <w:rPr>
          <w:color w:val="000000"/>
          <w:sz w:val="24"/>
          <w:szCs w:val="24"/>
          <w:vertAlign w:val="superscript"/>
        </w:rPr>
        <w:t>th</w:t>
      </w:r>
      <w:r>
        <w:rPr>
          <w:color w:val="000000"/>
          <w:sz w:val="24"/>
          <w:szCs w:val="24"/>
        </w:rPr>
        <w:t xml:space="preserve"> of every month following the works executed transmit seven (7) copies of the partial invoices to the Project Engineer who shall within a time-limit of seven (7) days approve and forward for process</w:t>
      </w:r>
      <w:r w:rsidR="006A33C5">
        <w:rPr>
          <w:color w:val="000000"/>
          <w:sz w:val="24"/>
          <w:szCs w:val="24"/>
        </w:rPr>
        <w:t>ing by the services of MINADER</w:t>
      </w:r>
      <w:r>
        <w:rPr>
          <w:color w:val="000000"/>
          <w:sz w:val="24"/>
          <w:szCs w:val="24"/>
        </w:rPr>
        <w:t xml:space="preserve"> and MINFI.</w:t>
      </w:r>
    </w:p>
    <w:p w14:paraId="248766D4" w14:textId="77777777" w:rsidR="00F66D80" w:rsidRDefault="00F66D80" w:rsidP="00F66D80">
      <w:pPr>
        <w:pStyle w:val="BodyText3"/>
        <w:jc w:val="both"/>
        <w:rPr>
          <w:color w:val="000000"/>
          <w:sz w:val="24"/>
          <w:szCs w:val="24"/>
          <w:u w:val="single"/>
        </w:rPr>
      </w:pPr>
      <w:r>
        <w:rPr>
          <w:color w:val="000000"/>
          <w:sz w:val="24"/>
          <w:szCs w:val="24"/>
        </w:rPr>
        <w:t xml:space="preserve">  * </w:t>
      </w:r>
      <w:r>
        <w:rPr>
          <w:color w:val="000000"/>
          <w:sz w:val="24"/>
          <w:szCs w:val="24"/>
          <w:u w:val="single"/>
        </w:rPr>
        <w:t>Venue of payment of works executed</w:t>
      </w:r>
    </w:p>
    <w:p w14:paraId="79808B0F" w14:textId="20BE199E" w:rsidR="00F66D80" w:rsidRDefault="00F66D80" w:rsidP="00F66D80">
      <w:pPr>
        <w:pStyle w:val="BodyText3"/>
        <w:jc w:val="both"/>
        <w:rPr>
          <w:bCs/>
          <w:color w:val="000000"/>
          <w:sz w:val="24"/>
          <w:szCs w:val="24"/>
        </w:rPr>
      </w:pPr>
      <w:r>
        <w:rPr>
          <w:bCs/>
          <w:color w:val="000000"/>
          <w:sz w:val="24"/>
          <w:szCs w:val="24"/>
        </w:rPr>
        <w:t xml:space="preserve">          It shall be carried </w:t>
      </w:r>
      <w:r w:rsidR="005F067C">
        <w:rPr>
          <w:bCs/>
          <w:color w:val="000000"/>
          <w:sz w:val="24"/>
          <w:szCs w:val="24"/>
        </w:rPr>
        <w:t>ou</w:t>
      </w:r>
      <w:r w:rsidR="00135C64">
        <w:rPr>
          <w:bCs/>
          <w:color w:val="000000"/>
          <w:sz w:val="24"/>
          <w:szCs w:val="24"/>
        </w:rPr>
        <w:t>t b</w:t>
      </w:r>
      <w:r w:rsidR="00165C33">
        <w:rPr>
          <w:bCs/>
          <w:color w:val="000000"/>
          <w:sz w:val="24"/>
          <w:szCs w:val="24"/>
        </w:rPr>
        <w:t>y the Municipal Treasurer furu A</w:t>
      </w:r>
      <w:r w:rsidR="00135C64">
        <w:rPr>
          <w:bCs/>
          <w:color w:val="000000"/>
          <w:sz w:val="24"/>
          <w:szCs w:val="24"/>
        </w:rPr>
        <w:t>wa</w:t>
      </w:r>
      <w:r>
        <w:rPr>
          <w:bCs/>
          <w:color w:val="000000"/>
          <w:sz w:val="24"/>
          <w:szCs w:val="24"/>
        </w:rPr>
        <w:t xml:space="preserve"> Council.     </w:t>
      </w:r>
    </w:p>
    <w:p w14:paraId="5363B98E" w14:textId="77777777" w:rsidR="00F66D80" w:rsidRDefault="00F66D80" w:rsidP="00F66D80">
      <w:pPr>
        <w:pStyle w:val="BodyText3"/>
        <w:rPr>
          <w:b/>
          <w:color w:val="000000"/>
          <w:sz w:val="10"/>
          <w:szCs w:val="10"/>
          <w:u w:val="single"/>
        </w:rPr>
      </w:pPr>
    </w:p>
    <w:p w14:paraId="33D26736" w14:textId="77777777" w:rsidR="00F66D80" w:rsidRDefault="00F66D80" w:rsidP="00F66D80">
      <w:pPr>
        <w:pStyle w:val="BodyText3"/>
        <w:rPr>
          <w:b/>
          <w:color w:val="000000"/>
          <w:sz w:val="24"/>
          <w:szCs w:val="24"/>
          <w:u w:val="single"/>
        </w:rPr>
      </w:pPr>
      <w:r>
        <w:rPr>
          <w:b/>
          <w:color w:val="000000"/>
          <w:sz w:val="24"/>
          <w:szCs w:val="24"/>
          <w:u w:val="single"/>
        </w:rPr>
        <w:t>Article 44: START-OFF ADVANCE</w:t>
      </w:r>
    </w:p>
    <w:p w14:paraId="29CE484D" w14:textId="77777777" w:rsidR="00F66D80" w:rsidRDefault="00F66D80" w:rsidP="00F66D80">
      <w:pPr>
        <w:jc w:val="both"/>
        <w:rPr>
          <w:color w:val="000000"/>
          <w:sz w:val="24"/>
          <w:szCs w:val="24"/>
          <w:lang w:val="en-US"/>
        </w:rPr>
      </w:pPr>
      <w:r>
        <w:rPr>
          <w:color w:val="000000"/>
          <w:sz w:val="24"/>
          <w:szCs w:val="24"/>
        </w:rPr>
        <w:t xml:space="preserve">    The </w:t>
      </w:r>
      <w:r>
        <w:rPr>
          <w:color w:val="000000"/>
          <w:sz w:val="24"/>
          <w:szCs w:val="24"/>
          <w:lang w:val="en-US"/>
        </w:rPr>
        <w:t xml:space="preserve">Contractor may through a simple request without any justification addressed to the Project Owner with copy addressed to the Contracting Authority obtain a so-called “start-off” advance or advance “for purchase of building materials”. </w:t>
      </w:r>
      <w:r>
        <w:rPr>
          <w:color w:val="000000"/>
          <w:sz w:val="24"/>
          <w:szCs w:val="24"/>
        </w:rPr>
        <w:t xml:space="preserve">The Start-Off Advance or payment of the start-off advance shall be at most 20% the initial contract price </w:t>
      </w:r>
      <w:r>
        <w:rPr>
          <w:i/>
          <w:color w:val="000000"/>
          <w:sz w:val="24"/>
          <w:szCs w:val="24"/>
        </w:rPr>
        <w:t>(i.e. all taxes inclusive)</w:t>
      </w:r>
      <w:r>
        <w:rPr>
          <w:color w:val="000000"/>
          <w:sz w:val="24"/>
          <w:szCs w:val="24"/>
        </w:rPr>
        <w:t xml:space="preserve"> but the advance must be </w:t>
      </w:r>
      <w:r w:rsidR="002C5BB7">
        <w:rPr>
          <w:color w:val="000000"/>
          <w:sz w:val="24"/>
          <w:szCs w:val="24"/>
        </w:rPr>
        <w:t>guaranteed</w:t>
      </w:r>
      <w:r>
        <w:rPr>
          <w:color w:val="000000"/>
          <w:sz w:val="24"/>
          <w:szCs w:val="24"/>
        </w:rPr>
        <w:t xml:space="preserve"> at 100% by a Bank recognized by Cameroon Ministry in charge of Finance or a First Rate financial institution. </w:t>
      </w:r>
      <w:r>
        <w:rPr>
          <w:color w:val="000000"/>
          <w:sz w:val="24"/>
          <w:szCs w:val="24"/>
          <w:lang w:val="en-US"/>
        </w:rPr>
        <w:t xml:space="preserve">This advance may be released after the notification of the Service order to start the work. </w:t>
      </w:r>
      <w:r>
        <w:rPr>
          <w:color w:val="000000"/>
          <w:sz w:val="24"/>
          <w:szCs w:val="24"/>
        </w:rPr>
        <w:t xml:space="preserve">It’s reimbursed by deduction done at 50% on each payment on the account (“décompte”) made to the contract holder during execution as from when works must have been executed more than 40% of the contract and must be totally reimbursed not later than when the execution of the contract must have reached 80%, i.e. when the value of the basic price of the goods &amp; services rendered shall have reached 80% of the contract price. </w:t>
      </w:r>
      <w:r>
        <w:rPr>
          <w:color w:val="000000"/>
          <w:sz w:val="24"/>
          <w:szCs w:val="24"/>
          <w:lang w:val="en-US"/>
        </w:rPr>
        <w:t xml:space="preserve">Following of the rate of reimbursement of the advance, the Contracting authority shall authorize the payment of the corresponding part of the contract upon written request. </w:t>
      </w:r>
      <w:r>
        <w:rPr>
          <w:color w:val="000000"/>
          <w:sz w:val="24"/>
          <w:szCs w:val="24"/>
        </w:rPr>
        <w:t xml:space="preserve">Whatever be the case, the reimbursement must be completed one (01) month before the date of expiration of the contractual period. </w:t>
      </w:r>
      <w:r>
        <w:rPr>
          <w:bCs/>
          <w:color w:val="000000"/>
          <w:sz w:val="24"/>
          <w:szCs w:val="24"/>
        </w:rPr>
        <w:t>As the start-off advance is refunded, the Contracting Authority shall release the corresponding bid bond if the contractor requests it.</w:t>
      </w:r>
    </w:p>
    <w:p w14:paraId="69B888F6" w14:textId="77777777" w:rsidR="00F66D80" w:rsidRDefault="00F66D80" w:rsidP="00F66D80">
      <w:pPr>
        <w:pStyle w:val="BodyText3"/>
        <w:jc w:val="both"/>
        <w:rPr>
          <w:bCs/>
          <w:color w:val="000000"/>
        </w:rPr>
      </w:pPr>
    </w:p>
    <w:p w14:paraId="676B4126" w14:textId="77777777" w:rsidR="00F66D80" w:rsidRDefault="00F66D80" w:rsidP="00F66D80">
      <w:pPr>
        <w:pStyle w:val="BodyText3"/>
        <w:jc w:val="both"/>
        <w:rPr>
          <w:b/>
          <w:color w:val="000000"/>
          <w:sz w:val="24"/>
          <w:szCs w:val="24"/>
          <w:u w:val="single"/>
        </w:rPr>
      </w:pPr>
      <w:r>
        <w:rPr>
          <w:b/>
          <w:color w:val="000000"/>
          <w:sz w:val="24"/>
          <w:szCs w:val="24"/>
          <w:u w:val="single"/>
        </w:rPr>
        <w:t>Article 45: GUARANTEES</w:t>
      </w:r>
    </w:p>
    <w:p w14:paraId="18AF2B58" w14:textId="77777777" w:rsidR="00F66D80" w:rsidRDefault="00F66D80" w:rsidP="00F66D80">
      <w:pPr>
        <w:pStyle w:val="BodyText3"/>
        <w:jc w:val="both"/>
        <w:rPr>
          <w:bCs/>
          <w:color w:val="000000"/>
          <w:sz w:val="24"/>
          <w:szCs w:val="24"/>
        </w:rPr>
      </w:pPr>
      <w:r>
        <w:rPr>
          <w:color w:val="000000"/>
          <w:sz w:val="24"/>
          <w:szCs w:val="24"/>
        </w:rPr>
        <w:t xml:space="preserve">   Any Structure having issued a guarantee to a Contractor must undertake to pay on the order of the Contracting Authority, the amount corresponding to the guarantee in case of default on the side of the Contractor.</w:t>
      </w:r>
    </w:p>
    <w:p w14:paraId="131E8EF6" w14:textId="77777777" w:rsidR="00F66D80" w:rsidRDefault="00F66D80" w:rsidP="00F66D80">
      <w:pPr>
        <w:pStyle w:val="BodyText3"/>
        <w:jc w:val="both"/>
        <w:rPr>
          <w:b/>
          <w:color w:val="000000"/>
          <w:sz w:val="24"/>
          <w:szCs w:val="24"/>
          <w:u w:val="single"/>
        </w:rPr>
      </w:pPr>
      <w:r>
        <w:rPr>
          <w:b/>
          <w:color w:val="000000"/>
          <w:sz w:val="24"/>
          <w:szCs w:val="24"/>
        </w:rPr>
        <w:t xml:space="preserve">a) </w:t>
      </w:r>
      <w:r>
        <w:rPr>
          <w:b/>
          <w:color w:val="000000"/>
          <w:sz w:val="24"/>
          <w:szCs w:val="24"/>
          <w:u w:val="single"/>
        </w:rPr>
        <w:t>Final bond</w:t>
      </w:r>
    </w:p>
    <w:p w14:paraId="165F2B7E" w14:textId="77777777" w:rsidR="00F66D80" w:rsidRDefault="00F66D80" w:rsidP="00F66D80">
      <w:pPr>
        <w:pStyle w:val="BodyText3"/>
        <w:jc w:val="both"/>
        <w:rPr>
          <w:bCs/>
          <w:color w:val="000000"/>
          <w:sz w:val="24"/>
          <w:szCs w:val="24"/>
        </w:rPr>
      </w:pPr>
      <w:r>
        <w:rPr>
          <w:bCs/>
          <w:color w:val="000000"/>
          <w:sz w:val="24"/>
          <w:szCs w:val="24"/>
        </w:rPr>
        <w:t xml:space="preserve">    The final bond </w:t>
      </w:r>
      <w:r>
        <w:rPr>
          <w:i/>
          <w:color w:val="000000"/>
          <w:sz w:val="24"/>
          <w:szCs w:val="24"/>
        </w:rPr>
        <w:t>(final surety)</w:t>
      </w:r>
      <w:r>
        <w:rPr>
          <w:color w:val="000000"/>
          <w:sz w:val="24"/>
          <w:szCs w:val="24"/>
        </w:rPr>
        <w:t xml:space="preserve"> </w:t>
      </w:r>
      <w:r>
        <w:rPr>
          <w:bCs/>
          <w:color w:val="000000"/>
          <w:sz w:val="24"/>
          <w:szCs w:val="24"/>
        </w:rPr>
        <w:t xml:space="preserve">of the contract </w:t>
      </w:r>
      <w:r>
        <w:rPr>
          <w:color w:val="000000"/>
          <w:sz w:val="24"/>
          <w:szCs w:val="24"/>
        </w:rPr>
        <w:t>referred to as</w:t>
      </w:r>
      <w:r>
        <w:rPr>
          <w:bCs/>
          <w:color w:val="000000"/>
          <w:sz w:val="24"/>
          <w:szCs w:val="24"/>
        </w:rPr>
        <w:t xml:space="preserve"> </w:t>
      </w:r>
      <w:r>
        <w:rPr>
          <w:color w:val="000000"/>
          <w:sz w:val="24"/>
          <w:szCs w:val="24"/>
        </w:rPr>
        <w:t xml:space="preserve">security in guarantee for complete execution </w:t>
      </w:r>
      <w:r>
        <w:rPr>
          <w:bCs/>
          <w:color w:val="000000"/>
          <w:sz w:val="24"/>
          <w:szCs w:val="24"/>
        </w:rPr>
        <w:t xml:space="preserve">shall be provided within twenty (20) calendar days as from the date of notification of the contract and in any case before the first payment and/or before the expiry of the bid bond. It shall be addressed to the Contracting Authority who shall then act as the Beneficiary, reason why he shall be one to keep it. The amount of the final bond shall be 2% of the value of the initial contract, all taxes inclusive (ATI). The bid bond </w:t>
      </w:r>
      <w:r>
        <w:rPr>
          <w:color w:val="000000"/>
          <w:sz w:val="24"/>
          <w:szCs w:val="24"/>
        </w:rPr>
        <w:t xml:space="preserve">shall only be returned </w:t>
      </w:r>
      <w:r>
        <w:rPr>
          <w:bCs/>
          <w:color w:val="000000"/>
          <w:sz w:val="24"/>
          <w:szCs w:val="24"/>
        </w:rPr>
        <w:t>to the contractor by the Contracting Authority once the final bond has been provided. The Bank that issued shall refund corresponding amount upon presentation of the original bid bond by the Contractor.</w:t>
      </w:r>
    </w:p>
    <w:p w14:paraId="5C14361F" w14:textId="77777777" w:rsidR="00F66D80" w:rsidRDefault="00F66D80" w:rsidP="00F66D80">
      <w:pPr>
        <w:pStyle w:val="BodyText3"/>
        <w:ind w:left="1100" w:hanging="1100"/>
        <w:jc w:val="both"/>
        <w:rPr>
          <w:b/>
          <w:i/>
          <w:color w:val="000000"/>
          <w:sz w:val="24"/>
          <w:szCs w:val="24"/>
        </w:rPr>
      </w:pPr>
      <w:r>
        <w:rPr>
          <w:b/>
          <w:color w:val="000000"/>
          <w:sz w:val="24"/>
          <w:szCs w:val="24"/>
        </w:rPr>
        <w:t xml:space="preserve"> </w:t>
      </w:r>
      <w:r>
        <w:rPr>
          <w:b/>
          <w:i/>
          <w:color w:val="000000"/>
          <w:sz w:val="24"/>
          <w:szCs w:val="24"/>
        </w:rPr>
        <w:t>Remarks:</w:t>
      </w:r>
    </w:p>
    <w:p w14:paraId="0E6D29B1" w14:textId="77777777" w:rsidR="00F66D80" w:rsidRDefault="00F66D80" w:rsidP="00F66D80">
      <w:pPr>
        <w:pStyle w:val="BodyText3"/>
        <w:ind w:left="300" w:hanging="300"/>
        <w:jc w:val="both"/>
        <w:rPr>
          <w:bCs/>
          <w:i/>
          <w:color w:val="000000"/>
          <w:sz w:val="24"/>
          <w:szCs w:val="24"/>
        </w:rPr>
      </w:pPr>
      <w:r>
        <w:rPr>
          <w:i/>
          <w:color w:val="000000"/>
          <w:sz w:val="24"/>
          <w:szCs w:val="24"/>
        </w:rPr>
        <w:t xml:space="preserve">  - T</w:t>
      </w:r>
      <w:r>
        <w:rPr>
          <w:bCs/>
          <w:i/>
          <w:color w:val="000000"/>
          <w:sz w:val="24"/>
          <w:szCs w:val="24"/>
        </w:rPr>
        <w:t xml:space="preserve">he final bond may be replaced by a bond (bank guarantee) issued by a first-rank banking institution approved by the Ministry in charge of Finance. </w:t>
      </w:r>
    </w:p>
    <w:p w14:paraId="0CE52A65" w14:textId="77777777" w:rsidR="00F66D80" w:rsidRDefault="00F66D80" w:rsidP="00F66D80">
      <w:pPr>
        <w:pStyle w:val="BodyText3"/>
        <w:ind w:left="300" w:hanging="300"/>
        <w:jc w:val="both"/>
        <w:rPr>
          <w:bCs/>
          <w:i/>
          <w:color w:val="000000"/>
          <w:sz w:val="24"/>
          <w:szCs w:val="24"/>
        </w:rPr>
      </w:pPr>
      <w:r>
        <w:rPr>
          <w:i/>
          <w:color w:val="000000"/>
          <w:sz w:val="24"/>
          <w:szCs w:val="24"/>
        </w:rPr>
        <w:t xml:space="preserve">  - As concern Small and Medium Enterprises constituted of National Capital and managed by Nationals, </w:t>
      </w:r>
      <w:r>
        <w:rPr>
          <w:bCs/>
          <w:i/>
          <w:color w:val="000000"/>
          <w:sz w:val="24"/>
          <w:szCs w:val="24"/>
        </w:rPr>
        <w:t xml:space="preserve">the final bond may be replaced by a Statutory Link bond (bank guarantee) issued by a first-rank banking institution approved by the Ministry in charge of Finance. </w:t>
      </w:r>
    </w:p>
    <w:p w14:paraId="4E9815EB" w14:textId="77777777" w:rsidR="00F66D80" w:rsidRDefault="00F66D80" w:rsidP="00F66D80">
      <w:pPr>
        <w:pStyle w:val="BodyText3"/>
        <w:ind w:left="300" w:hanging="300"/>
        <w:jc w:val="both"/>
        <w:rPr>
          <w:bCs/>
          <w:i/>
          <w:color w:val="000000"/>
          <w:sz w:val="24"/>
          <w:szCs w:val="24"/>
        </w:rPr>
      </w:pPr>
      <w:r>
        <w:rPr>
          <w:i/>
          <w:color w:val="000000"/>
          <w:sz w:val="24"/>
          <w:szCs w:val="24"/>
        </w:rPr>
        <w:lastRenderedPageBreak/>
        <w:t xml:space="preserve">  - </w:t>
      </w:r>
      <w:r>
        <w:rPr>
          <w:bCs/>
          <w:i/>
          <w:color w:val="000000"/>
          <w:sz w:val="24"/>
          <w:szCs w:val="24"/>
        </w:rPr>
        <w:t xml:space="preserve">The final bond shall be released upon written request of the contractor after completion of works proven by technical acceptance minutes duly signed by all the members of its committee. </w:t>
      </w:r>
    </w:p>
    <w:p w14:paraId="3B8DBF2C" w14:textId="77777777" w:rsidR="00F66D80" w:rsidRDefault="00F66D80" w:rsidP="00F66D80">
      <w:pPr>
        <w:pStyle w:val="BodyText3"/>
        <w:ind w:left="300" w:hanging="300"/>
        <w:jc w:val="both"/>
        <w:rPr>
          <w:bCs/>
          <w:i/>
          <w:color w:val="000000"/>
          <w:sz w:val="24"/>
          <w:szCs w:val="24"/>
        </w:rPr>
      </w:pPr>
      <w:r>
        <w:rPr>
          <w:i/>
          <w:color w:val="000000"/>
          <w:sz w:val="24"/>
          <w:szCs w:val="24"/>
        </w:rPr>
        <w:t xml:space="preserve">  - </w:t>
      </w:r>
      <w:r>
        <w:rPr>
          <w:bCs/>
          <w:i/>
          <w:color w:val="000000"/>
          <w:sz w:val="24"/>
          <w:szCs w:val="24"/>
        </w:rPr>
        <w:t xml:space="preserve">The final bond shall be addressed to the Contracting Authority who shall then act as the Beneficiary. </w:t>
      </w:r>
    </w:p>
    <w:p w14:paraId="47EBDCEA" w14:textId="77777777" w:rsidR="00F66D80" w:rsidRDefault="00F66D80" w:rsidP="00F66D80">
      <w:pPr>
        <w:pStyle w:val="BodyText3"/>
        <w:ind w:left="300" w:hanging="300"/>
        <w:jc w:val="both"/>
        <w:rPr>
          <w:i/>
          <w:color w:val="000000"/>
          <w:sz w:val="24"/>
          <w:szCs w:val="24"/>
        </w:rPr>
      </w:pPr>
      <w:r>
        <w:rPr>
          <w:i/>
          <w:color w:val="000000"/>
          <w:sz w:val="24"/>
          <w:szCs w:val="24"/>
        </w:rPr>
        <w:t xml:space="preserve">  - </w:t>
      </w:r>
      <w:r>
        <w:rPr>
          <w:bCs/>
          <w:i/>
          <w:color w:val="000000"/>
          <w:sz w:val="24"/>
          <w:szCs w:val="24"/>
        </w:rPr>
        <w:t>In case where the Contractor does not provide the final bond within the twenty (20) calendar days, he shall pay penalties amounting up to 1/5000</w:t>
      </w:r>
      <w:r>
        <w:rPr>
          <w:bCs/>
          <w:i/>
          <w:color w:val="000000"/>
          <w:sz w:val="24"/>
          <w:szCs w:val="24"/>
          <w:vertAlign w:val="superscript"/>
        </w:rPr>
        <w:t>th</w:t>
      </w:r>
      <w:r>
        <w:rPr>
          <w:bCs/>
          <w:i/>
          <w:color w:val="000000"/>
          <w:sz w:val="24"/>
          <w:szCs w:val="24"/>
        </w:rPr>
        <w:t xml:space="preserve"> of the contract amount (ATI)</w:t>
      </w:r>
    </w:p>
    <w:p w14:paraId="3E86E65B" w14:textId="77777777" w:rsidR="00F66D80" w:rsidRDefault="00F66D80" w:rsidP="00F66D80">
      <w:pPr>
        <w:pStyle w:val="BodyText3"/>
        <w:rPr>
          <w:b/>
          <w:color w:val="000000"/>
          <w:sz w:val="24"/>
          <w:szCs w:val="24"/>
        </w:rPr>
      </w:pPr>
      <w:r>
        <w:rPr>
          <w:b/>
          <w:color w:val="000000"/>
          <w:sz w:val="24"/>
          <w:szCs w:val="24"/>
        </w:rPr>
        <w:t xml:space="preserve">b) </w:t>
      </w:r>
      <w:r>
        <w:rPr>
          <w:b/>
          <w:color w:val="000000"/>
          <w:sz w:val="24"/>
          <w:szCs w:val="24"/>
          <w:u w:val="single"/>
        </w:rPr>
        <w:t>Retention Bond</w:t>
      </w:r>
    </w:p>
    <w:p w14:paraId="584019BB" w14:textId="77777777" w:rsidR="00F66D80" w:rsidRPr="006B6E11" w:rsidRDefault="00F66D80" w:rsidP="006B6E11">
      <w:pPr>
        <w:pStyle w:val="BodyText3"/>
        <w:ind w:firstLine="708"/>
        <w:jc w:val="both"/>
        <w:rPr>
          <w:bCs/>
          <w:color w:val="000000"/>
          <w:sz w:val="24"/>
          <w:szCs w:val="24"/>
        </w:rPr>
      </w:pPr>
      <w:r>
        <w:rPr>
          <w:bCs/>
          <w:color w:val="000000"/>
          <w:sz w:val="24"/>
          <w:szCs w:val="24"/>
        </w:rPr>
        <w:t xml:space="preserve">The retention bond </w:t>
      </w:r>
      <w:r>
        <w:rPr>
          <w:i/>
          <w:color w:val="000000"/>
          <w:sz w:val="24"/>
          <w:szCs w:val="24"/>
        </w:rPr>
        <w:t>(Performance bond)</w:t>
      </w:r>
      <w:r>
        <w:rPr>
          <w:color w:val="000000"/>
          <w:sz w:val="24"/>
          <w:szCs w:val="24"/>
        </w:rPr>
        <w:t xml:space="preserve"> </w:t>
      </w:r>
      <w:r>
        <w:rPr>
          <w:bCs/>
          <w:color w:val="000000"/>
          <w:sz w:val="24"/>
          <w:szCs w:val="24"/>
        </w:rPr>
        <w:t xml:space="preserve">of the contract </w:t>
      </w:r>
      <w:r>
        <w:rPr>
          <w:color w:val="000000"/>
          <w:sz w:val="24"/>
          <w:szCs w:val="24"/>
        </w:rPr>
        <w:t xml:space="preserve">referred to as security in guarantee for proper execution </w:t>
      </w:r>
      <w:r>
        <w:rPr>
          <w:bCs/>
          <w:color w:val="000000"/>
          <w:sz w:val="24"/>
          <w:szCs w:val="24"/>
        </w:rPr>
        <w:t xml:space="preserve">shall be the sum deducted (blocked up) from the amount on account during each payment made to the Contractor. After provisional acceptance, the guarantee period of this project shall be </w:t>
      </w:r>
      <w:r>
        <w:rPr>
          <w:b/>
          <w:bCs/>
          <w:color w:val="000000"/>
          <w:sz w:val="24"/>
          <w:szCs w:val="24"/>
        </w:rPr>
        <w:t>one year</w:t>
      </w:r>
      <w:r>
        <w:rPr>
          <w:bCs/>
          <w:color w:val="000000"/>
          <w:sz w:val="24"/>
          <w:szCs w:val="24"/>
        </w:rPr>
        <w:t xml:space="preserve"> during which the Contractor shall be expected to carry out period visits every three months to carry out </w:t>
      </w:r>
      <w:r>
        <w:rPr>
          <w:color w:val="000000"/>
          <w:sz w:val="24"/>
          <w:szCs w:val="24"/>
          <w:lang w:val="en-US"/>
        </w:rPr>
        <w:t>corrections of imperfections or defects</w:t>
      </w:r>
      <w:r>
        <w:rPr>
          <w:i/>
          <w:color w:val="000000"/>
          <w:sz w:val="24"/>
          <w:szCs w:val="24"/>
          <w:lang w:val="en-US"/>
        </w:rPr>
        <w:t xml:space="preserve">. </w:t>
      </w:r>
      <w:r>
        <w:rPr>
          <w:bCs/>
          <w:color w:val="000000"/>
          <w:sz w:val="24"/>
          <w:szCs w:val="24"/>
        </w:rPr>
        <w:t xml:space="preserve">The amount of the retention bond shall be 10% of the value of the initial contract (all taxes inclusive), increased if need may be, by the value of the additional clauses. </w:t>
      </w:r>
    </w:p>
    <w:p w14:paraId="2E28119F" w14:textId="77777777" w:rsidR="00F66D80" w:rsidRDefault="00F66D80" w:rsidP="00F66D80">
      <w:pPr>
        <w:pStyle w:val="BodyText3"/>
        <w:ind w:left="1100" w:hanging="1100"/>
        <w:jc w:val="both"/>
        <w:rPr>
          <w:b/>
          <w:i/>
          <w:color w:val="000000"/>
          <w:sz w:val="24"/>
          <w:szCs w:val="24"/>
        </w:rPr>
      </w:pPr>
      <w:r>
        <w:rPr>
          <w:b/>
          <w:i/>
          <w:color w:val="000000"/>
          <w:sz w:val="24"/>
          <w:szCs w:val="24"/>
        </w:rPr>
        <w:t>Remarks:</w:t>
      </w:r>
    </w:p>
    <w:p w14:paraId="5238CFCF" w14:textId="77777777" w:rsidR="00F66D80" w:rsidRDefault="00F66D80" w:rsidP="00F66D80">
      <w:pPr>
        <w:pStyle w:val="BodyText3"/>
        <w:ind w:left="300" w:hanging="300"/>
        <w:jc w:val="both"/>
        <w:rPr>
          <w:bCs/>
          <w:i/>
          <w:color w:val="000000"/>
          <w:sz w:val="24"/>
          <w:szCs w:val="24"/>
        </w:rPr>
      </w:pPr>
      <w:r>
        <w:rPr>
          <w:i/>
          <w:color w:val="000000"/>
          <w:sz w:val="24"/>
          <w:szCs w:val="24"/>
        </w:rPr>
        <w:t xml:space="preserve">  - </w:t>
      </w:r>
      <w:r>
        <w:rPr>
          <w:bCs/>
          <w:i/>
          <w:color w:val="000000"/>
          <w:sz w:val="24"/>
          <w:szCs w:val="24"/>
        </w:rPr>
        <w:t xml:space="preserve">The retention bond may be replaced by a bank guarantee issued by a first-rank banking institution approved by the Ministry in charge of Finance. </w:t>
      </w:r>
    </w:p>
    <w:p w14:paraId="68892A3D" w14:textId="77777777" w:rsidR="00F66D80" w:rsidRDefault="00F66D80" w:rsidP="00F66D80">
      <w:pPr>
        <w:pStyle w:val="BodyText3"/>
        <w:ind w:left="300" w:hanging="300"/>
        <w:jc w:val="both"/>
        <w:rPr>
          <w:bCs/>
          <w:i/>
          <w:color w:val="000000"/>
          <w:sz w:val="24"/>
          <w:szCs w:val="24"/>
        </w:rPr>
      </w:pPr>
      <w:r>
        <w:rPr>
          <w:i/>
          <w:color w:val="000000"/>
          <w:sz w:val="24"/>
          <w:szCs w:val="24"/>
        </w:rPr>
        <w:t xml:space="preserve">  - </w:t>
      </w:r>
      <w:r>
        <w:rPr>
          <w:bCs/>
          <w:i/>
          <w:color w:val="000000"/>
          <w:sz w:val="24"/>
          <w:szCs w:val="24"/>
        </w:rPr>
        <w:t xml:space="preserve">The retention bond shall only be refunded to the Contractor upon a Release Order issued by the Contracting Authority after fulfilment of the contractual obligations by the Contractor proven by final acceptance minutes duly signed by all the members of its committee. The Release Order must be issued within thirty (30) days from expiration of the guarantee deadline or where the contract has no such deadline, following the final acceptance of works otherwise if there is no notification from the Contracting Authority to the Contractor for having not honoured his obligations, the Competent Structure shall undertake to refund the guarantee or release the bond upon a simple request from the Contractor.  In the case of notification, the end of the commitment of the bond shall only be put into effect by a Release Order issued by the Contracting Authority. After the expiry of the deadline, the bond shall cease from having any effect even in the absence of the release.  </w:t>
      </w:r>
    </w:p>
    <w:p w14:paraId="71265188" w14:textId="77777777" w:rsidR="00F66D80" w:rsidRPr="00711993" w:rsidRDefault="00F66D80" w:rsidP="00711993">
      <w:pPr>
        <w:pStyle w:val="BodyText3"/>
        <w:ind w:left="300" w:hanging="300"/>
        <w:jc w:val="both"/>
        <w:rPr>
          <w:bCs/>
          <w:i/>
          <w:color w:val="000000"/>
          <w:sz w:val="24"/>
          <w:szCs w:val="24"/>
        </w:rPr>
      </w:pPr>
      <w:r>
        <w:rPr>
          <w:bCs/>
          <w:i/>
          <w:color w:val="000000"/>
          <w:sz w:val="24"/>
          <w:szCs w:val="24"/>
        </w:rPr>
        <w:t xml:space="preserve"> </w:t>
      </w:r>
      <w:r>
        <w:rPr>
          <w:i/>
          <w:color w:val="000000"/>
          <w:sz w:val="24"/>
          <w:szCs w:val="24"/>
        </w:rPr>
        <w:t xml:space="preserve">  - </w:t>
      </w:r>
      <w:r>
        <w:rPr>
          <w:i/>
          <w:color w:val="000000"/>
          <w:sz w:val="24"/>
          <w:szCs w:val="24"/>
          <w:lang w:val="en-US"/>
        </w:rPr>
        <w:t>If for any reason, the Contractor refuses to carry out corrections of imperfections or defects during the period of guarantee, the Contracting Authority, Project Owner and the Project Engineer the shall have the right to carry out the corrections using any other contractor who shall be paid using the amount retained for the retention bond at the expense of the main by virtue of the contract.</w:t>
      </w:r>
    </w:p>
    <w:p w14:paraId="6612B368" w14:textId="77777777" w:rsidR="00F66D80" w:rsidRDefault="00F66D80" w:rsidP="00F66D80">
      <w:pPr>
        <w:pStyle w:val="BodyText3"/>
        <w:rPr>
          <w:b/>
          <w:color w:val="000000"/>
          <w:sz w:val="24"/>
          <w:szCs w:val="24"/>
        </w:rPr>
      </w:pPr>
      <w:r>
        <w:rPr>
          <w:b/>
          <w:color w:val="000000"/>
          <w:sz w:val="24"/>
          <w:szCs w:val="24"/>
          <w:u w:val="single"/>
        </w:rPr>
        <w:t>Article 46</w:t>
      </w:r>
      <w:r>
        <w:rPr>
          <w:b/>
          <w:color w:val="000000"/>
          <w:sz w:val="24"/>
          <w:szCs w:val="24"/>
        </w:rPr>
        <w:t xml:space="preserve">:       </w:t>
      </w:r>
      <w:r>
        <w:rPr>
          <w:b/>
          <w:color w:val="000000"/>
          <w:sz w:val="24"/>
          <w:szCs w:val="24"/>
          <w:u w:val="single"/>
        </w:rPr>
        <w:t>PRICE REVISION</w:t>
      </w:r>
    </w:p>
    <w:p w14:paraId="76799749" w14:textId="77777777" w:rsidR="00F66D80" w:rsidRDefault="00F66D80" w:rsidP="00F66D80">
      <w:pPr>
        <w:pStyle w:val="BodyText3"/>
        <w:jc w:val="both"/>
        <w:rPr>
          <w:bCs/>
          <w:color w:val="000000"/>
          <w:sz w:val="24"/>
          <w:szCs w:val="24"/>
        </w:rPr>
      </w:pPr>
      <w:r>
        <w:rPr>
          <w:bCs/>
          <w:color w:val="000000"/>
          <w:sz w:val="24"/>
          <w:szCs w:val="24"/>
        </w:rPr>
        <w:t xml:space="preserve">    In respect to the maximum works execution deadline of three months defined in the tender, the prices shall be concluded firm and so shall be final and unchangeable. As well the contract arising from this tender shall not be subject to price revision.</w:t>
      </w:r>
    </w:p>
    <w:p w14:paraId="31ADCB0C" w14:textId="77777777" w:rsidR="00F66D80" w:rsidRPr="00711993" w:rsidRDefault="00F66D80" w:rsidP="00711993">
      <w:pPr>
        <w:pStyle w:val="BodyText3"/>
        <w:jc w:val="both"/>
        <w:rPr>
          <w:bCs/>
          <w:color w:val="000000"/>
          <w:sz w:val="24"/>
          <w:szCs w:val="24"/>
        </w:rPr>
      </w:pPr>
      <w:r>
        <w:rPr>
          <w:bCs/>
          <w:color w:val="000000"/>
          <w:sz w:val="24"/>
          <w:szCs w:val="24"/>
        </w:rPr>
        <w:t xml:space="preserve">  Note should be taken that the </w:t>
      </w:r>
      <w:r>
        <w:rPr>
          <w:color w:val="000000"/>
          <w:sz w:val="24"/>
          <w:szCs w:val="24"/>
          <w:lang w:val="en-US"/>
        </w:rPr>
        <w:t xml:space="preserve">contract </w:t>
      </w:r>
      <w:r>
        <w:rPr>
          <w:bCs/>
          <w:color w:val="000000"/>
          <w:sz w:val="24"/>
          <w:szCs w:val="24"/>
        </w:rPr>
        <w:t xml:space="preserve">amount </w:t>
      </w:r>
      <w:r>
        <w:rPr>
          <w:color w:val="000000"/>
          <w:sz w:val="24"/>
          <w:szCs w:val="24"/>
          <w:lang w:val="en-US"/>
        </w:rPr>
        <w:t xml:space="preserve">that shall arise from this tender shall be lump sum. Hence, possible differences noticed for each type of structure or each element of the structure between the quantities in the cost estimates and the quantities effectively executed shall not lead to the modification of the said contract amount. This applies to errors that the cost estimates may include. The contract shall be paid on the basis of approved plans by the contracting parties. </w:t>
      </w:r>
    </w:p>
    <w:p w14:paraId="73536B31" w14:textId="77777777" w:rsidR="00F66D80" w:rsidRDefault="00F66D80" w:rsidP="00F66D80">
      <w:pPr>
        <w:pStyle w:val="BodyText3"/>
        <w:rPr>
          <w:bCs/>
          <w:color w:val="000000"/>
          <w:sz w:val="24"/>
          <w:szCs w:val="24"/>
        </w:rPr>
      </w:pPr>
      <w:r>
        <w:rPr>
          <w:b/>
          <w:color w:val="000000"/>
          <w:sz w:val="24"/>
          <w:szCs w:val="24"/>
          <w:u w:val="single"/>
        </w:rPr>
        <w:t>Article 47: STAMP DUTY AND REGISTRATION</w:t>
      </w:r>
    </w:p>
    <w:p w14:paraId="62441CDA" w14:textId="77777777" w:rsidR="00F66D80" w:rsidRPr="00276997" w:rsidRDefault="00F66D80" w:rsidP="00276997">
      <w:pPr>
        <w:pStyle w:val="BodyText3"/>
        <w:ind w:firstLine="708"/>
        <w:jc w:val="both"/>
        <w:rPr>
          <w:bCs/>
          <w:color w:val="000000"/>
          <w:sz w:val="24"/>
          <w:szCs w:val="24"/>
        </w:rPr>
      </w:pPr>
      <w:r>
        <w:rPr>
          <w:bCs/>
          <w:color w:val="000000"/>
          <w:sz w:val="24"/>
          <w:szCs w:val="24"/>
        </w:rPr>
        <w:t xml:space="preserve">Seven (7) original copies of each constituent document of the contract arising from this </w:t>
      </w:r>
      <w:r>
        <w:rPr>
          <w:color w:val="000000"/>
          <w:sz w:val="24"/>
          <w:szCs w:val="24"/>
        </w:rPr>
        <w:t>invitation to tender</w:t>
      </w:r>
      <w:r>
        <w:rPr>
          <w:bCs/>
          <w:color w:val="000000"/>
          <w:sz w:val="24"/>
          <w:szCs w:val="24"/>
        </w:rPr>
        <w:t xml:space="preserve"> shall be stamped and registered by at the expense of the contractor, in accordance with the laws in force; within fifteen (15) calendar days as from the date of notification of the contract </w:t>
      </w:r>
      <w:r>
        <w:rPr>
          <w:color w:val="000000"/>
          <w:sz w:val="24"/>
          <w:szCs w:val="24"/>
          <w:lang w:val="en-US"/>
        </w:rPr>
        <w:t>by the Contracting Authority</w:t>
      </w:r>
      <w:r>
        <w:rPr>
          <w:bCs/>
          <w:color w:val="000000"/>
          <w:sz w:val="24"/>
          <w:szCs w:val="24"/>
        </w:rPr>
        <w:t xml:space="preserve">. </w:t>
      </w:r>
    </w:p>
    <w:p w14:paraId="6A13C051" w14:textId="77777777" w:rsidR="00F66D80" w:rsidRDefault="00F66D80" w:rsidP="00F66D80">
      <w:pPr>
        <w:pStyle w:val="BodyText3"/>
        <w:jc w:val="both"/>
        <w:rPr>
          <w:b/>
          <w:color w:val="000000"/>
          <w:sz w:val="24"/>
          <w:szCs w:val="24"/>
          <w:u w:val="single"/>
        </w:rPr>
      </w:pPr>
      <w:r>
        <w:rPr>
          <w:b/>
          <w:color w:val="000000"/>
          <w:sz w:val="24"/>
          <w:szCs w:val="24"/>
          <w:u w:val="single"/>
        </w:rPr>
        <w:t>Article 48</w:t>
      </w:r>
      <w:r>
        <w:rPr>
          <w:b/>
          <w:color w:val="000000"/>
          <w:sz w:val="24"/>
          <w:szCs w:val="24"/>
        </w:rPr>
        <w:t xml:space="preserve">:       </w:t>
      </w:r>
      <w:r>
        <w:rPr>
          <w:b/>
          <w:color w:val="000000"/>
          <w:sz w:val="24"/>
          <w:szCs w:val="24"/>
          <w:u w:val="single"/>
        </w:rPr>
        <w:t xml:space="preserve">TAX AND CUSTOMS REGIME </w:t>
      </w:r>
    </w:p>
    <w:p w14:paraId="12C5DD90" w14:textId="77777777" w:rsidR="00F66D80" w:rsidRPr="00276997" w:rsidRDefault="00F66D80" w:rsidP="00276997">
      <w:pPr>
        <w:pStyle w:val="BodyText3"/>
        <w:ind w:firstLine="708"/>
        <w:jc w:val="both"/>
        <w:rPr>
          <w:bCs/>
          <w:color w:val="000000"/>
          <w:sz w:val="24"/>
          <w:szCs w:val="24"/>
        </w:rPr>
      </w:pPr>
      <w:r>
        <w:rPr>
          <w:bCs/>
          <w:color w:val="000000"/>
          <w:sz w:val="24"/>
          <w:szCs w:val="24"/>
        </w:rPr>
        <w:t xml:space="preserve">In respect to </w:t>
      </w:r>
      <w:r>
        <w:rPr>
          <w:color w:val="000000"/>
          <w:sz w:val="24"/>
          <w:szCs w:val="24"/>
          <w:lang w:val="en-US"/>
        </w:rPr>
        <w:t xml:space="preserve">Decree N° 2003/651/PM of 16 April 2003 that defined modalities for the implementation of the tax and customs systems to Public Contracts taxes that shall be concerned with the </w:t>
      </w:r>
      <w:r>
        <w:rPr>
          <w:bCs/>
          <w:color w:val="000000"/>
          <w:sz w:val="24"/>
          <w:szCs w:val="24"/>
        </w:rPr>
        <w:lastRenderedPageBreak/>
        <w:t xml:space="preserve">contract arising from this </w:t>
      </w:r>
      <w:r>
        <w:rPr>
          <w:color w:val="000000"/>
          <w:sz w:val="24"/>
          <w:szCs w:val="24"/>
        </w:rPr>
        <w:t>invitation to tender</w:t>
      </w:r>
      <w:r>
        <w:rPr>
          <w:bCs/>
          <w:color w:val="000000"/>
          <w:sz w:val="24"/>
          <w:szCs w:val="24"/>
        </w:rPr>
        <w:t xml:space="preserve"> shall be subject to the laws in force in the Republic of Cameroon. </w:t>
      </w:r>
    </w:p>
    <w:p w14:paraId="4BD193A3" w14:textId="77777777" w:rsidR="00F66D80" w:rsidRDefault="00F66D80" w:rsidP="00F66D80">
      <w:pPr>
        <w:pStyle w:val="BodyText3"/>
        <w:jc w:val="both"/>
        <w:rPr>
          <w:b/>
          <w:color w:val="000000"/>
          <w:sz w:val="24"/>
          <w:szCs w:val="24"/>
          <w:u w:val="single"/>
        </w:rPr>
      </w:pPr>
      <w:r>
        <w:rPr>
          <w:b/>
          <w:color w:val="000000"/>
          <w:sz w:val="24"/>
          <w:szCs w:val="24"/>
          <w:u w:val="single"/>
        </w:rPr>
        <w:t xml:space="preserve">Article 49: PENALTIES </w:t>
      </w:r>
    </w:p>
    <w:p w14:paraId="4219A224" w14:textId="77777777" w:rsidR="00F66D80" w:rsidRDefault="00F66D80" w:rsidP="00BC4199">
      <w:pPr>
        <w:numPr>
          <w:ilvl w:val="0"/>
          <w:numId w:val="41"/>
        </w:numPr>
        <w:jc w:val="both"/>
        <w:rPr>
          <w:color w:val="000000"/>
          <w:sz w:val="24"/>
          <w:szCs w:val="24"/>
          <w:lang w:val="en-US"/>
        </w:rPr>
      </w:pPr>
      <w:r>
        <w:rPr>
          <w:b/>
          <w:color w:val="000000"/>
          <w:sz w:val="24"/>
          <w:szCs w:val="24"/>
          <w:lang w:val="en-US"/>
        </w:rPr>
        <w:t>Penalties for lateness</w:t>
      </w:r>
      <w:r>
        <w:rPr>
          <w:color w:val="000000"/>
          <w:sz w:val="24"/>
          <w:szCs w:val="24"/>
          <w:lang w:val="en-US"/>
        </w:rPr>
        <w:t xml:space="preserve">: </w:t>
      </w:r>
      <w:r>
        <w:rPr>
          <w:color w:val="000000"/>
          <w:sz w:val="24"/>
          <w:szCs w:val="24"/>
        </w:rPr>
        <w:t xml:space="preserve">In case of failure by the contractor to complete the work within the contractual time-limits, he shall be subject to the following penalties:   </w:t>
      </w:r>
    </w:p>
    <w:p w14:paraId="6C6E1551" w14:textId="77777777" w:rsidR="00F66D80" w:rsidRDefault="00F66D80" w:rsidP="00BC4199">
      <w:pPr>
        <w:pStyle w:val="BodyText3"/>
        <w:numPr>
          <w:ilvl w:val="0"/>
          <w:numId w:val="42"/>
        </w:numPr>
        <w:spacing w:after="0"/>
        <w:jc w:val="both"/>
        <w:rPr>
          <w:bCs/>
          <w:color w:val="000000"/>
          <w:sz w:val="24"/>
          <w:szCs w:val="24"/>
        </w:rPr>
      </w:pPr>
      <w:r>
        <w:rPr>
          <w:bCs/>
          <w:color w:val="000000"/>
          <w:sz w:val="24"/>
          <w:szCs w:val="24"/>
        </w:rPr>
        <w:t>1/2000</w:t>
      </w:r>
      <w:r>
        <w:rPr>
          <w:bCs/>
          <w:color w:val="000000"/>
          <w:sz w:val="24"/>
          <w:szCs w:val="24"/>
          <w:vertAlign w:val="superscript"/>
        </w:rPr>
        <w:t>th</w:t>
      </w:r>
      <w:r>
        <w:rPr>
          <w:bCs/>
          <w:color w:val="000000"/>
          <w:sz w:val="24"/>
          <w:szCs w:val="24"/>
        </w:rPr>
        <w:t xml:space="preserve"> of the amount of the contract per calendar day overrun, from the 1</w:t>
      </w:r>
      <w:r>
        <w:rPr>
          <w:bCs/>
          <w:color w:val="000000"/>
          <w:sz w:val="24"/>
          <w:szCs w:val="24"/>
          <w:vertAlign w:val="superscript"/>
        </w:rPr>
        <w:t>st</w:t>
      </w:r>
      <w:r>
        <w:rPr>
          <w:bCs/>
          <w:color w:val="000000"/>
          <w:sz w:val="24"/>
          <w:szCs w:val="24"/>
        </w:rPr>
        <w:t xml:space="preserve">  to the 30</w:t>
      </w:r>
      <w:r>
        <w:rPr>
          <w:bCs/>
          <w:color w:val="000000"/>
          <w:sz w:val="24"/>
          <w:szCs w:val="24"/>
          <w:vertAlign w:val="superscript"/>
        </w:rPr>
        <w:t>th</w:t>
      </w:r>
      <w:r>
        <w:rPr>
          <w:bCs/>
          <w:color w:val="000000"/>
          <w:sz w:val="24"/>
          <w:szCs w:val="24"/>
        </w:rPr>
        <w:t xml:space="preserve">  day;</w:t>
      </w:r>
    </w:p>
    <w:p w14:paraId="5634C740" w14:textId="77777777" w:rsidR="00F66D80" w:rsidRDefault="00F66D80" w:rsidP="00BC4199">
      <w:pPr>
        <w:pStyle w:val="BodyText3"/>
        <w:numPr>
          <w:ilvl w:val="0"/>
          <w:numId w:val="42"/>
        </w:numPr>
        <w:spacing w:after="0"/>
        <w:jc w:val="both"/>
        <w:rPr>
          <w:bCs/>
          <w:color w:val="000000"/>
          <w:sz w:val="24"/>
          <w:szCs w:val="24"/>
        </w:rPr>
      </w:pPr>
      <w:r>
        <w:rPr>
          <w:bCs/>
          <w:color w:val="000000"/>
          <w:sz w:val="24"/>
          <w:szCs w:val="24"/>
        </w:rPr>
        <w:t>1/1000</w:t>
      </w:r>
      <w:r>
        <w:rPr>
          <w:bCs/>
          <w:color w:val="000000"/>
          <w:sz w:val="24"/>
          <w:szCs w:val="24"/>
          <w:vertAlign w:val="superscript"/>
        </w:rPr>
        <w:t>th</w:t>
      </w:r>
      <w:r>
        <w:rPr>
          <w:bCs/>
          <w:color w:val="000000"/>
          <w:sz w:val="24"/>
          <w:szCs w:val="24"/>
        </w:rPr>
        <w:t xml:space="preserve">  of the amount of the contract per calendar day, beyond  the 30</w:t>
      </w:r>
      <w:r>
        <w:rPr>
          <w:bCs/>
          <w:color w:val="000000"/>
          <w:sz w:val="24"/>
          <w:szCs w:val="24"/>
          <w:vertAlign w:val="superscript"/>
        </w:rPr>
        <w:t>th</w:t>
      </w:r>
      <w:r>
        <w:rPr>
          <w:bCs/>
          <w:color w:val="000000"/>
          <w:sz w:val="24"/>
          <w:szCs w:val="24"/>
        </w:rPr>
        <w:t xml:space="preserve">  day;</w:t>
      </w:r>
    </w:p>
    <w:p w14:paraId="41CCC1C9" w14:textId="77777777" w:rsidR="00F66D80" w:rsidRDefault="00F66D80" w:rsidP="00BC4199">
      <w:pPr>
        <w:pStyle w:val="BodyText3"/>
        <w:numPr>
          <w:ilvl w:val="0"/>
          <w:numId w:val="42"/>
        </w:numPr>
        <w:spacing w:after="0"/>
        <w:jc w:val="both"/>
        <w:rPr>
          <w:bCs/>
          <w:color w:val="000000"/>
          <w:sz w:val="24"/>
          <w:szCs w:val="24"/>
        </w:rPr>
      </w:pPr>
      <w:r>
        <w:rPr>
          <w:bCs/>
          <w:color w:val="000000"/>
          <w:sz w:val="24"/>
          <w:szCs w:val="24"/>
        </w:rPr>
        <w:t xml:space="preserve"> Penalties for lateness  shall not exceed ten percent (10%) of the amount of the contract;</w:t>
      </w:r>
    </w:p>
    <w:p w14:paraId="67330632" w14:textId="77777777" w:rsidR="00F66D80" w:rsidRDefault="00F66D80" w:rsidP="00F66D80">
      <w:pPr>
        <w:pStyle w:val="BodyText3"/>
        <w:ind w:left="720"/>
        <w:jc w:val="both"/>
        <w:rPr>
          <w:bCs/>
          <w:color w:val="000000"/>
          <w:sz w:val="24"/>
          <w:szCs w:val="24"/>
        </w:rPr>
      </w:pPr>
      <w:r>
        <w:rPr>
          <w:bCs/>
          <w:color w:val="000000"/>
          <w:sz w:val="24"/>
          <w:szCs w:val="24"/>
        </w:rPr>
        <w:t xml:space="preserve">A percentage higher than 10% shall lead to termination of the contract. </w:t>
      </w:r>
    </w:p>
    <w:p w14:paraId="2B81A5A0" w14:textId="77777777" w:rsidR="00F66D80" w:rsidRDefault="00F66D80" w:rsidP="00BC4199">
      <w:pPr>
        <w:numPr>
          <w:ilvl w:val="0"/>
          <w:numId w:val="41"/>
        </w:numPr>
        <w:jc w:val="both"/>
        <w:rPr>
          <w:color w:val="000000"/>
          <w:sz w:val="24"/>
          <w:szCs w:val="24"/>
          <w:lang w:val="en-US"/>
        </w:rPr>
      </w:pPr>
      <w:r>
        <w:rPr>
          <w:b/>
          <w:color w:val="000000"/>
          <w:sz w:val="24"/>
          <w:szCs w:val="24"/>
        </w:rPr>
        <w:t>Specific penalties</w:t>
      </w:r>
      <w:r>
        <w:rPr>
          <w:color w:val="000000"/>
          <w:sz w:val="24"/>
          <w:szCs w:val="24"/>
          <w:lang w:val="en-US"/>
        </w:rPr>
        <w:t xml:space="preserve">: Apart from penalties of overrun of the contractual </w:t>
      </w:r>
      <w:r>
        <w:rPr>
          <w:color w:val="000000"/>
          <w:sz w:val="24"/>
          <w:szCs w:val="24"/>
        </w:rPr>
        <w:t>time-limits</w:t>
      </w:r>
      <w:r>
        <w:rPr>
          <w:color w:val="000000"/>
          <w:sz w:val="24"/>
          <w:szCs w:val="24"/>
          <w:lang w:val="en-US"/>
        </w:rPr>
        <w:t>, the Contractor shall be liable to the following particular penalties for the non-respect of the terms of the contract notably:-</w:t>
      </w:r>
    </w:p>
    <w:p w14:paraId="27BBAF76" w14:textId="77777777" w:rsidR="00F66D80" w:rsidRDefault="00F66D80" w:rsidP="00BC4199">
      <w:pPr>
        <w:pStyle w:val="BodyText3"/>
        <w:numPr>
          <w:ilvl w:val="0"/>
          <w:numId w:val="42"/>
        </w:numPr>
        <w:spacing w:after="0"/>
        <w:jc w:val="both"/>
        <w:rPr>
          <w:bCs/>
          <w:color w:val="000000"/>
          <w:sz w:val="24"/>
          <w:szCs w:val="24"/>
        </w:rPr>
      </w:pPr>
      <w:r>
        <w:rPr>
          <w:bCs/>
          <w:i/>
          <w:color w:val="000000"/>
          <w:sz w:val="24"/>
          <w:szCs w:val="24"/>
        </w:rPr>
        <w:t xml:space="preserve">The </w:t>
      </w:r>
      <w:r>
        <w:rPr>
          <w:i/>
          <w:color w:val="000000"/>
          <w:sz w:val="24"/>
          <w:szCs w:val="24"/>
          <w:lang w:val="en-US"/>
        </w:rPr>
        <w:t>late provision of the final bond</w:t>
      </w:r>
      <w:r>
        <w:rPr>
          <w:color w:val="000000"/>
          <w:sz w:val="24"/>
          <w:szCs w:val="24"/>
          <w:lang w:val="en-US"/>
        </w:rPr>
        <w:t>:</w:t>
      </w:r>
      <w:r>
        <w:rPr>
          <w:bCs/>
          <w:i/>
          <w:color w:val="000000"/>
          <w:sz w:val="24"/>
          <w:szCs w:val="24"/>
        </w:rPr>
        <w:t xml:space="preserve"> </w:t>
      </w:r>
      <w:r>
        <w:rPr>
          <w:bCs/>
          <w:color w:val="000000"/>
          <w:sz w:val="24"/>
          <w:szCs w:val="24"/>
        </w:rPr>
        <w:t xml:space="preserve">In case where the Contractor does not provide the final bond within the twenty (20) days </w:t>
      </w:r>
      <w:r>
        <w:rPr>
          <w:color w:val="000000"/>
          <w:sz w:val="24"/>
          <w:szCs w:val="24"/>
        </w:rPr>
        <w:t>from date of notification of the contract</w:t>
      </w:r>
      <w:r>
        <w:rPr>
          <w:bCs/>
          <w:color w:val="000000"/>
          <w:sz w:val="24"/>
          <w:szCs w:val="24"/>
        </w:rPr>
        <w:t>, he shall pay penalties amounting up to 1/5000</w:t>
      </w:r>
      <w:r>
        <w:rPr>
          <w:bCs/>
          <w:color w:val="000000"/>
          <w:sz w:val="24"/>
          <w:szCs w:val="24"/>
          <w:vertAlign w:val="superscript"/>
        </w:rPr>
        <w:t>th</w:t>
      </w:r>
      <w:r>
        <w:rPr>
          <w:bCs/>
          <w:color w:val="000000"/>
          <w:sz w:val="24"/>
          <w:szCs w:val="24"/>
        </w:rPr>
        <w:t xml:space="preserve"> of the contract amount (ATI) for every calendar day of lateness;</w:t>
      </w:r>
    </w:p>
    <w:p w14:paraId="66470E84" w14:textId="77777777" w:rsidR="00F66D80" w:rsidRDefault="00F66D80" w:rsidP="00BC4199">
      <w:pPr>
        <w:pStyle w:val="BodyText3"/>
        <w:numPr>
          <w:ilvl w:val="0"/>
          <w:numId w:val="42"/>
        </w:numPr>
        <w:spacing w:after="0"/>
        <w:jc w:val="both"/>
        <w:rPr>
          <w:bCs/>
          <w:color w:val="000000"/>
          <w:sz w:val="24"/>
          <w:szCs w:val="24"/>
        </w:rPr>
      </w:pPr>
      <w:r>
        <w:rPr>
          <w:i/>
          <w:color w:val="000000"/>
          <w:sz w:val="24"/>
          <w:szCs w:val="24"/>
          <w:lang w:val="en-US"/>
        </w:rPr>
        <w:t>The late provision of the insurance policy</w:t>
      </w:r>
      <w:r>
        <w:rPr>
          <w:bCs/>
          <w:color w:val="000000"/>
          <w:sz w:val="24"/>
          <w:szCs w:val="24"/>
        </w:rPr>
        <w:t>:</w:t>
      </w:r>
      <w:r>
        <w:rPr>
          <w:color w:val="000000"/>
          <w:sz w:val="24"/>
          <w:szCs w:val="24"/>
        </w:rPr>
        <w:t xml:space="preserve"> If after fifteen (15) days from the notification of the contract the contractor has not provided an insurance policy covering all risk on site, </w:t>
      </w:r>
      <w:r>
        <w:rPr>
          <w:bCs/>
          <w:color w:val="000000"/>
          <w:sz w:val="24"/>
          <w:szCs w:val="24"/>
        </w:rPr>
        <w:t xml:space="preserve">all execution activities shall be suspended without suspending the execution deadline. Hence penalties arising from </w:t>
      </w:r>
      <w:r>
        <w:rPr>
          <w:color w:val="000000"/>
          <w:sz w:val="24"/>
          <w:szCs w:val="24"/>
        </w:rPr>
        <w:t>failure to complete the work within the contractual time-limits shall be paid.</w:t>
      </w:r>
      <w:r>
        <w:rPr>
          <w:bCs/>
          <w:color w:val="000000"/>
          <w:sz w:val="24"/>
          <w:szCs w:val="24"/>
        </w:rPr>
        <w:t xml:space="preserve"> After two months from the date of notification of the contract the Contractor has not complied, the contract may be terminated;</w:t>
      </w:r>
    </w:p>
    <w:p w14:paraId="4F04D730" w14:textId="77777777" w:rsidR="00F66D80" w:rsidRDefault="00F66D80" w:rsidP="00BC4199">
      <w:pPr>
        <w:pStyle w:val="BodyText3"/>
        <w:numPr>
          <w:ilvl w:val="0"/>
          <w:numId w:val="42"/>
        </w:numPr>
        <w:spacing w:after="0"/>
        <w:jc w:val="both"/>
        <w:rPr>
          <w:bCs/>
          <w:color w:val="000000"/>
          <w:sz w:val="24"/>
          <w:szCs w:val="24"/>
        </w:rPr>
      </w:pPr>
      <w:r>
        <w:rPr>
          <w:bCs/>
          <w:color w:val="000000"/>
          <w:sz w:val="24"/>
          <w:szCs w:val="24"/>
        </w:rPr>
        <w:t xml:space="preserve"> </w:t>
      </w:r>
      <w:r>
        <w:rPr>
          <w:bCs/>
          <w:i/>
          <w:color w:val="000000"/>
          <w:sz w:val="24"/>
          <w:szCs w:val="24"/>
        </w:rPr>
        <w:t xml:space="preserve">The </w:t>
      </w:r>
      <w:r>
        <w:rPr>
          <w:i/>
          <w:color w:val="000000"/>
          <w:sz w:val="24"/>
          <w:szCs w:val="24"/>
          <w:lang w:val="en-US"/>
        </w:rPr>
        <w:t>late provision of the execution program</w:t>
      </w:r>
      <w:r>
        <w:rPr>
          <w:bCs/>
          <w:color w:val="000000"/>
          <w:sz w:val="24"/>
          <w:szCs w:val="24"/>
        </w:rPr>
        <w:t>: In case where the Contractor does not provide the execution program within the thirty(30) days from date of notification of the service order to start work, he shall pay penalties amounting up to 1/5000</w:t>
      </w:r>
      <w:r>
        <w:rPr>
          <w:bCs/>
          <w:color w:val="000000"/>
          <w:sz w:val="24"/>
          <w:szCs w:val="24"/>
          <w:vertAlign w:val="superscript"/>
        </w:rPr>
        <w:t>th</w:t>
      </w:r>
      <w:r>
        <w:rPr>
          <w:bCs/>
          <w:color w:val="000000"/>
          <w:sz w:val="24"/>
          <w:szCs w:val="24"/>
        </w:rPr>
        <w:t xml:space="preserve"> of the contract amount (ATI) for every calendar day of lateness. As well, these penalties shall be applied on any stakeholder who delays the process of approving the execution program submitted or who carries out abusive rejects of the execution program;</w:t>
      </w:r>
    </w:p>
    <w:p w14:paraId="07C0223C" w14:textId="77777777" w:rsidR="00F66D80" w:rsidRDefault="00F66D80" w:rsidP="00BC4199">
      <w:pPr>
        <w:pStyle w:val="BodyText3"/>
        <w:numPr>
          <w:ilvl w:val="0"/>
          <w:numId w:val="42"/>
        </w:numPr>
        <w:spacing w:after="0"/>
        <w:jc w:val="both"/>
        <w:rPr>
          <w:bCs/>
          <w:color w:val="000000"/>
          <w:sz w:val="24"/>
          <w:szCs w:val="24"/>
        </w:rPr>
      </w:pPr>
      <w:r>
        <w:rPr>
          <w:bCs/>
          <w:i/>
          <w:color w:val="000000"/>
          <w:sz w:val="24"/>
          <w:szCs w:val="24"/>
        </w:rPr>
        <w:t>The late request for site installation:</w:t>
      </w:r>
      <w:r>
        <w:rPr>
          <w:b/>
          <w:i/>
          <w:color w:val="000000"/>
          <w:sz w:val="24"/>
          <w:szCs w:val="24"/>
        </w:rPr>
        <w:t xml:space="preserve"> </w:t>
      </w:r>
      <w:r>
        <w:rPr>
          <w:color w:val="000000"/>
          <w:sz w:val="24"/>
          <w:szCs w:val="24"/>
        </w:rPr>
        <w:t>If within fifteen (15) days from the date of notification of the service order to start execution site installation is not carried out</w:t>
      </w:r>
      <w:r>
        <w:rPr>
          <w:color w:val="000000"/>
          <w:sz w:val="24"/>
          <w:szCs w:val="24"/>
          <w:lang w:val="en-US"/>
        </w:rPr>
        <w:t>, the Contractor shall pay penalties of 1/5000</w:t>
      </w:r>
      <w:r>
        <w:rPr>
          <w:color w:val="000000"/>
          <w:sz w:val="24"/>
          <w:szCs w:val="24"/>
          <w:vertAlign w:val="superscript"/>
          <w:lang w:val="en-US"/>
        </w:rPr>
        <w:t>th</w:t>
      </w:r>
      <w:r>
        <w:rPr>
          <w:color w:val="000000"/>
          <w:sz w:val="24"/>
          <w:szCs w:val="24"/>
          <w:lang w:val="en-US"/>
        </w:rPr>
        <w:t xml:space="preserve"> the cost of the contract (ATI) </w:t>
      </w:r>
      <w:r>
        <w:rPr>
          <w:bCs/>
          <w:color w:val="000000"/>
          <w:sz w:val="24"/>
          <w:szCs w:val="24"/>
        </w:rPr>
        <w:t>for every calendar day of lateness</w:t>
      </w:r>
      <w:r>
        <w:rPr>
          <w:color w:val="000000"/>
          <w:sz w:val="24"/>
          <w:szCs w:val="24"/>
          <w:lang w:val="en-US"/>
        </w:rPr>
        <w:t>.</w:t>
      </w:r>
    </w:p>
    <w:p w14:paraId="70EE0A72" w14:textId="77777777" w:rsidR="00F66D80" w:rsidRDefault="00F66D80" w:rsidP="00BC4199">
      <w:pPr>
        <w:pStyle w:val="BodyText3"/>
        <w:numPr>
          <w:ilvl w:val="0"/>
          <w:numId w:val="42"/>
        </w:numPr>
        <w:spacing w:after="0"/>
        <w:jc w:val="both"/>
        <w:rPr>
          <w:bCs/>
          <w:color w:val="000000"/>
          <w:sz w:val="24"/>
          <w:szCs w:val="24"/>
        </w:rPr>
      </w:pPr>
      <w:r>
        <w:rPr>
          <w:bCs/>
          <w:i/>
          <w:color w:val="000000"/>
          <w:sz w:val="24"/>
          <w:szCs w:val="24"/>
        </w:rPr>
        <w:t>The replacement of Key Personnel:</w:t>
      </w:r>
      <w:r>
        <w:rPr>
          <w:bCs/>
          <w:color w:val="000000"/>
          <w:sz w:val="24"/>
          <w:szCs w:val="24"/>
        </w:rPr>
        <w:t xml:space="preserve"> If in replacement of key personnel, the qualities of the personnel proposed are less than that of the personnel replaced in terms of </w:t>
      </w:r>
      <w:r>
        <w:rPr>
          <w:color w:val="000000"/>
          <w:sz w:val="24"/>
          <w:szCs w:val="24"/>
          <w:lang w:val="en-US"/>
        </w:rPr>
        <w:t>qualification, experience and competence,</w:t>
      </w:r>
      <w:r>
        <w:rPr>
          <w:bCs/>
          <w:color w:val="000000"/>
          <w:sz w:val="24"/>
          <w:szCs w:val="24"/>
        </w:rPr>
        <w:t xml:space="preserve"> </w:t>
      </w:r>
      <w:r>
        <w:rPr>
          <w:color w:val="000000"/>
          <w:sz w:val="24"/>
          <w:szCs w:val="24"/>
          <w:lang w:val="en-US"/>
        </w:rPr>
        <w:t>such replacement shall attract penalties of 1/5000</w:t>
      </w:r>
      <w:r>
        <w:rPr>
          <w:color w:val="000000"/>
          <w:sz w:val="24"/>
          <w:szCs w:val="24"/>
          <w:vertAlign w:val="superscript"/>
          <w:lang w:val="en-US"/>
        </w:rPr>
        <w:t>th</w:t>
      </w:r>
      <w:r>
        <w:rPr>
          <w:color w:val="000000"/>
          <w:sz w:val="24"/>
          <w:szCs w:val="24"/>
          <w:lang w:val="en-US"/>
        </w:rPr>
        <w:t xml:space="preserve"> the cost of the contract (ATI) independently of the procedure for validation of the new personnel. The above penalties shall not apply for situations of force majeur such as incapacitation of personnel due to accident and death of personnel or in a situation duly recognized by the procedure spelled out in Article 50 of these Administrative Conditions.</w:t>
      </w:r>
    </w:p>
    <w:p w14:paraId="7713AF85" w14:textId="77777777" w:rsidR="00F66D80" w:rsidRDefault="00F66D80" w:rsidP="00BC4199">
      <w:pPr>
        <w:pStyle w:val="BodyText3"/>
        <w:numPr>
          <w:ilvl w:val="0"/>
          <w:numId w:val="42"/>
        </w:numPr>
        <w:spacing w:after="0"/>
        <w:jc w:val="both"/>
        <w:rPr>
          <w:bCs/>
          <w:color w:val="000000"/>
          <w:sz w:val="24"/>
          <w:szCs w:val="24"/>
        </w:rPr>
      </w:pPr>
      <w:r>
        <w:rPr>
          <w:bCs/>
          <w:i/>
          <w:color w:val="000000"/>
          <w:sz w:val="24"/>
          <w:szCs w:val="24"/>
        </w:rPr>
        <w:t>Absence of Project Site Log Book:</w:t>
      </w:r>
      <w:r>
        <w:rPr>
          <w:bCs/>
          <w:color w:val="000000"/>
          <w:sz w:val="24"/>
          <w:szCs w:val="24"/>
        </w:rPr>
        <w:t xml:space="preserve"> It shall attract penalties of 1/5000</w:t>
      </w:r>
      <w:r>
        <w:rPr>
          <w:bCs/>
          <w:color w:val="000000"/>
          <w:sz w:val="24"/>
          <w:szCs w:val="24"/>
          <w:vertAlign w:val="superscript"/>
        </w:rPr>
        <w:t>th</w:t>
      </w:r>
      <w:r>
        <w:rPr>
          <w:bCs/>
          <w:color w:val="000000"/>
          <w:sz w:val="24"/>
          <w:szCs w:val="24"/>
        </w:rPr>
        <w:t xml:space="preserve"> the cost of the contract (ATI) of the main Contractor and that of the Chief of Service of the Contract as the case be of complicity.</w:t>
      </w:r>
    </w:p>
    <w:p w14:paraId="4941881D" w14:textId="77777777" w:rsidR="00F66D80" w:rsidRDefault="00F66D80" w:rsidP="00F66D80">
      <w:pPr>
        <w:pStyle w:val="BodyText3"/>
        <w:spacing w:after="0"/>
        <w:ind w:left="1300" w:hanging="940"/>
        <w:jc w:val="both"/>
        <w:rPr>
          <w:b/>
          <w:bCs/>
          <w:color w:val="000000"/>
          <w:sz w:val="24"/>
          <w:szCs w:val="24"/>
        </w:rPr>
      </w:pPr>
      <w:r>
        <w:rPr>
          <w:b/>
          <w:bCs/>
          <w:i/>
          <w:color w:val="000000"/>
          <w:sz w:val="24"/>
          <w:szCs w:val="24"/>
        </w:rPr>
        <w:t>Remark: The total of penalties shall not be more than 10% the amount of the contract in concerned otherwise the contract will be terminated.</w:t>
      </w:r>
    </w:p>
    <w:p w14:paraId="720F91AE" w14:textId="77777777" w:rsidR="00F66D80" w:rsidRDefault="00F66D80" w:rsidP="00F66D80">
      <w:pPr>
        <w:pStyle w:val="BodyText3"/>
        <w:ind w:firstLine="708"/>
        <w:jc w:val="center"/>
        <w:rPr>
          <w:b/>
          <w:color w:val="000000"/>
          <w:sz w:val="24"/>
          <w:szCs w:val="24"/>
          <w:bdr w:val="single" w:sz="4" w:space="0" w:color="auto" w:frame="1"/>
        </w:rPr>
      </w:pPr>
    </w:p>
    <w:p w14:paraId="5A54B58C" w14:textId="77777777" w:rsidR="00F66D80" w:rsidRDefault="00F66D80" w:rsidP="00F66D80">
      <w:pPr>
        <w:pStyle w:val="BodyText3"/>
        <w:ind w:firstLine="708"/>
        <w:jc w:val="center"/>
        <w:rPr>
          <w:b/>
          <w:color w:val="000000"/>
          <w:sz w:val="24"/>
          <w:szCs w:val="24"/>
        </w:rPr>
      </w:pPr>
      <w:r>
        <w:rPr>
          <w:b/>
          <w:color w:val="000000"/>
          <w:sz w:val="24"/>
          <w:szCs w:val="24"/>
          <w:bdr w:val="single" w:sz="4" w:space="0" w:color="auto" w:frame="1"/>
        </w:rPr>
        <w:t>CHAPTER IV: FINAL PROVISIONS</w:t>
      </w:r>
    </w:p>
    <w:p w14:paraId="7EC5A714" w14:textId="77777777" w:rsidR="00F66D80" w:rsidRDefault="00F66D80" w:rsidP="00F66D80">
      <w:pPr>
        <w:pStyle w:val="BodyText3"/>
        <w:rPr>
          <w:b/>
          <w:color w:val="000000"/>
          <w:sz w:val="8"/>
          <w:szCs w:val="8"/>
          <w:u w:val="single"/>
        </w:rPr>
      </w:pPr>
    </w:p>
    <w:p w14:paraId="7FA7A7B1" w14:textId="77777777" w:rsidR="00F66D80" w:rsidRDefault="00F66D80" w:rsidP="00F66D80">
      <w:pPr>
        <w:pStyle w:val="BodyText3"/>
        <w:rPr>
          <w:b/>
          <w:color w:val="000000"/>
          <w:sz w:val="24"/>
          <w:szCs w:val="24"/>
          <w:u w:val="single"/>
        </w:rPr>
      </w:pPr>
      <w:r>
        <w:rPr>
          <w:b/>
          <w:color w:val="000000"/>
          <w:sz w:val="24"/>
          <w:szCs w:val="24"/>
          <w:u w:val="single"/>
        </w:rPr>
        <w:t>Article 50: RISKS, RESERVES AND FORCE MAJEURE</w:t>
      </w:r>
    </w:p>
    <w:p w14:paraId="5DD93433" w14:textId="77777777" w:rsidR="00F66D80" w:rsidRDefault="00F66D80" w:rsidP="00F66D80">
      <w:pPr>
        <w:pStyle w:val="BodyText3"/>
        <w:ind w:firstLine="708"/>
        <w:jc w:val="both"/>
        <w:rPr>
          <w:bCs/>
          <w:color w:val="000000"/>
          <w:sz w:val="24"/>
          <w:szCs w:val="24"/>
        </w:rPr>
      </w:pPr>
      <w:r>
        <w:rPr>
          <w:bCs/>
          <w:color w:val="000000"/>
          <w:sz w:val="24"/>
          <w:szCs w:val="24"/>
        </w:rPr>
        <w:t xml:space="preserve">The Contractor may during execution be subjected to risk(s) which can give rise to reserves that need to be recognized by the Project Engineer. </w:t>
      </w:r>
    </w:p>
    <w:p w14:paraId="70B46EF4" w14:textId="77777777" w:rsidR="00F66D80" w:rsidRDefault="00F66D80" w:rsidP="00F66D80">
      <w:pPr>
        <w:pStyle w:val="BodyText3"/>
        <w:ind w:firstLine="708"/>
        <w:jc w:val="both"/>
        <w:rPr>
          <w:bCs/>
          <w:color w:val="000000"/>
          <w:sz w:val="24"/>
          <w:szCs w:val="24"/>
        </w:rPr>
      </w:pPr>
      <w:r>
        <w:rPr>
          <w:bCs/>
          <w:color w:val="000000"/>
          <w:sz w:val="24"/>
          <w:szCs w:val="24"/>
        </w:rPr>
        <w:t xml:space="preserve">Force majeure shall include the effects of natural disasters or any other external events that the contractor could not have reasonably foreseen or avoided, and which make works impossible and not only costly. In case of force majeure, the contractor shall be relieved of his responsibility only if he has notified </w:t>
      </w:r>
      <w:r>
        <w:rPr>
          <w:bCs/>
          <w:color w:val="000000"/>
          <w:sz w:val="24"/>
          <w:szCs w:val="24"/>
        </w:rPr>
        <w:lastRenderedPageBreak/>
        <w:t>in writing to the Project Engineer with copies forwarded to Project Owner and Contracting Authority of his intention of how the effect(s) on execution arising from the Force Majeure should be treated. This shall be done before the end of the 20</w:t>
      </w:r>
      <w:r>
        <w:rPr>
          <w:bCs/>
          <w:color w:val="000000"/>
          <w:sz w:val="24"/>
          <w:szCs w:val="24"/>
          <w:vertAlign w:val="superscript"/>
        </w:rPr>
        <w:t xml:space="preserve">th   </w:t>
      </w:r>
      <w:r>
        <w:rPr>
          <w:bCs/>
          <w:color w:val="000000"/>
          <w:sz w:val="24"/>
          <w:szCs w:val="24"/>
        </w:rPr>
        <w:t>day following the event.  The Project Engineer shall visit the site of the Force Majeure, carry out his own evaluation of its gravity basing as well on the evidence given by the contractor and decide on the nature of force majeure and if he considers that the Contractor’s preoccupation(s) should be taken into account:-</w:t>
      </w:r>
    </w:p>
    <w:p w14:paraId="55116C18" w14:textId="77777777" w:rsidR="00F66D80" w:rsidRDefault="00F66D80" w:rsidP="00BC4199">
      <w:pPr>
        <w:pStyle w:val="BodyText3"/>
        <w:numPr>
          <w:ilvl w:val="0"/>
          <w:numId w:val="43"/>
        </w:numPr>
        <w:jc w:val="both"/>
        <w:rPr>
          <w:bCs/>
          <w:color w:val="000000"/>
          <w:sz w:val="24"/>
          <w:szCs w:val="24"/>
        </w:rPr>
      </w:pPr>
      <w:r>
        <w:rPr>
          <w:bCs/>
          <w:color w:val="000000"/>
          <w:sz w:val="24"/>
          <w:szCs w:val="24"/>
        </w:rPr>
        <w:t xml:space="preserve">He the Project Engineer shall forward to the Project Owner a succinct report bearing his appraisal and suggestion(s);  </w:t>
      </w:r>
    </w:p>
    <w:p w14:paraId="186CAC76" w14:textId="77777777" w:rsidR="00F66D80" w:rsidRDefault="00F66D80" w:rsidP="00BC4199">
      <w:pPr>
        <w:pStyle w:val="BodyText3"/>
        <w:numPr>
          <w:ilvl w:val="0"/>
          <w:numId w:val="43"/>
        </w:numPr>
        <w:jc w:val="both"/>
        <w:rPr>
          <w:bCs/>
          <w:color w:val="000000"/>
          <w:sz w:val="24"/>
          <w:szCs w:val="24"/>
        </w:rPr>
      </w:pPr>
      <w:r>
        <w:rPr>
          <w:bCs/>
          <w:color w:val="000000"/>
          <w:sz w:val="24"/>
          <w:szCs w:val="24"/>
        </w:rPr>
        <w:t>The Project Owner shall cross examine the report of the Project Engineer through discrete investigations and decide on the way forward. In case where the Contractor solicited for suspension of execution or prolongation of the execution duration and that the Project Owner validates the suggestion(s) of the Project Engineer, he shall forward his suggestion(s) in a report to the Contracting Authority.</w:t>
      </w:r>
    </w:p>
    <w:p w14:paraId="1C20F93F" w14:textId="77777777" w:rsidR="00F66D80" w:rsidRDefault="00F66D80" w:rsidP="00BC4199">
      <w:pPr>
        <w:pStyle w:val="BodyText3"/>
        <w:numPr>
          <w:ilvl w:val="0"/>
          <w:numId w:val="43"/>
        </w:numPr>
        <w:jc w:val="both"/>
        <w:rPr>
          <w:bCs/>
          <w:color w:val="000000"/>
          <w:sz w:val="24"/>
          <w:szCs w:val="24"/>
        </w:rPr>
      </w:pPr>
      <w:r>
        <w:rPr>
          <w:bCs/>
          <w:color w:val="000000"/>
          <w:sz w:val="24"/>
          <w:szCs w:val="24"/>
        </w:rPr>
        <w:t xml:space="preserve"> The Contracting Authority shall equally carry out an appraisal of the report through discrete investigations and take a final decision on the final way forward.</w:t>
      </w:r>
    </w:p>
    <w:p w14:paraId="38069937" w14:textId="77777777" w:rsidR="00F66D80" w:rsidRDefault="00F66D80" w:rsidP="00F66D80">
      <w:pPr>
        <w:pStyle w:val="BodyText3"/>
        <w:rPr>
          <w:b/>
          <w:color w:val="000000"/>
          <w:sz w:val="24"/>
          <w:szCs w:val="24"/>
        </w:rPr>
      </w:pPr>
      <w:r>
        <w:rPr>
          <w:b/>
          <w:color w:val="000000"/>
          <w:sz w:val="24"/>
          <w:szCs w:val="24"/>
          <w:u w:val="single"/>
        </w:rPr>
        <w:t>Article 51</w:t>
      </w:r>
      <w:r>
        <w:rPr>
          <w:b/>
          <w:color w:val="000000"/>
          <w:sz w:val="24"/>
          <w:szCs w:val="24"/>
        </w:rPr>
        <w:t xml:space="preserve">:       </w:t>
      </w:r>
      <w:r>
        <w:rPr>
          <w:b/>
          <w:color w:val="000000"/>
          <w:sz w:val="24"/>
          <w:szCs w:val="24"/>
          <w:u w:val="single"/>
        </w:rPr>
        <w:t>SETTLEMENT OF DISPUTES</w:t>
      </w:r>
    </w:p>
    <w:p w14:paraId="703096B7" w14:textId="77777777" w:rsidR="00F66D80" w:rsidRPr="00711993" w:rsidRDefault="00F66D80" w:rsidP="00711993">
      <w:pPr>
        <w:pStyle w:val="BodyText3"/>
        <w:ind w:firstLine="708"/>
        <w:jc w:val="both"/>
        <w:rPr>
          <w:bCs/>
          <w:color w:val="000000"/>
          <w:sz w:val="24"/>
          <w:szCs w:val="24"/>
        </w:rPr>
      </w:pPr>
      <w:r>
        <w:rPr>
          <w:bCs/>
          <w:color w:val="000000"/>
          <w:sz w:val="24"/>
          <w:szCs w:val="24"/>
        </w:rPr>
        <w:t xml:space="preserve">Any dispute arising between the parties shall first of all be subject to an attempt through direct amicable settlement. In the absence of an amicable settlement, any dispute relating to this </w:t>
      </w:r>
      <w:r>
        <w:rPr>
          <w:color w:val="000000"/>
          <w:sz w:val="24"/>
          <w:szCs w:val="24"/>
        </w:rPr>
        <w:t>invitation to tender</w:t>
      </w:r>
      <w:r>
        <w:rPr>
          <w:bCs/>
          <w:color w:val="000000"/>
          <w:sz w:val="24"/>
          <w:szCs w:val="24"/>
        </w:rPr>
        <w:t xml:space="preserve"> shall be carried before the Cameroonian cou</w:t>
      </w:r>
      <w:r w:rsidR="00711993">
        <w:rPr>
          <w:bCs/>
          <w:color w:val="000000"/>
          <w:sz w:val="24"/>
          <w:szCs w:val="24"/>
        </w:rPr>
        <w:t xml:space="preserve">rt of competent jurisdiction. </w:t>
      </w:r>
    </w:p>
    <w:p w14:paraId="1312CC1D" w14:textId="77777777" w:rsidR="00F66D80" w:rsidRDefault="00F66D80" w:rsidP="00F66D80">
      <w:pPr>
        <w:pStyle w:val="BodyText3"/>
        <w:jc w:val="both"/>
        <w:rPr>
          <w:b/>
          <w:color w:val="000000"/>
          <w:sz w:val="24"/>
          <w:szCs w:val="24"/>
        </w:rPr>
      </w:pPr>
      <w:r>
        <w:rPr>
          <w:b/>
          <w:color w:val="000000"/>
          <w:sz w:val="24"/>
          <w:szCs w:val="24"/>
          <w:u w:val="single"/>
        </w:rPr>
        <w:t>Article 52: TERMINATION OF CONTRACT</w:t>
      </w:r>
    </w:p>
    <w:p w14:paraId="532D4216" w14:textId="77777777" w:rsidR="00F66D80" w:rsidRDefault="00F66D80" w:rsidP="00F66D80">
      <w:pPr>
        <w:pStyle w:val="BodyText3"/>
        <w:ind w:firstLine="360"/>
        <w:jc w:val="both"/>
        <w:rPr>
          <w:bCs/>
          <w:color w:val="000000"/>
          <w:sz w:val="24"/>
          <w:szCs w:val="24"/>
        </w:rPr>
      </w:pPr>
      <w:r>
        <w:rPr>
          <w:bCs/>
          <w:color w:val="000000"/>
          <w:sz w:val="24"/>
          <w:szCs w:val="24"/>
        </w:rPr>
        <w:t xml:space="preserve">The contract may be terminated as per articles </w:t>
      </w:r>
      <w:r w:rsidRPr="00401DC6">
        <w:rPr>
          <w:bCs/>
          <w:sz w:val="24"/>
          <w:szCs w:val="24"/>
        </w:rPr>
        <w:t>180-183</w:t>
      </w:r>
      <w:r>
        <w:rPr>
          <w:bCs/>
          <w:color w:val="000000"/>
          <w:sz w:val="24"/>
          <w:szCs w:val="24"/>
        </w:rPr>
        <w:t xml:space="preserve"> of</w:t>
      </w:r>
      <w:r>
        <w:rPr>
          <w:color w:val="000000"/>
          <w:sz w:val="24"/>
          <w:szCs w:val="24"/>
        </w:rPr>
        <w:t xml:space="preserve"> Decree N</w:t>
      </w:r>
      <w:r>
        <w:rPr>
          <w:color w:val="000000"/>
          <w:sz w:val="24"/>
          <w:szCs w:val="24"/>
          <w:u w:val="single"/>
          <w:vertAlign w:val="superscript"/>
        </w:rPr>
        <w:t>O</w:t>
      </w:r>
      <w:r>
        <w:rPr>
          <w:color w:val="000000"/>
          <w:sz w:val="24"/>
          <w:szCs w:val="24"/>
        </w:rPr>
        <w:t>. 2018/366 of 20</w:t>
      </w:r>
      <w:r>
        <w:rPr>
          <w:color w:val="000000"/>
          <w:sz w:val="24"/>
          <w:szCs w:val="24"/>
          <w:vertAlign w:val="superscript"/>
        </w:rPr>
        <w:t>th</w:t>
      </w:r>
      <w:r>
        <w:rPr>
          <w:color w:val="000000"/>
          <w:sz w:val="24"/>
          <w:szCs w:val="24"/>
        </w:rPr>
        <w:t xml:space="preserve"> June 2018 </w:t>
      </w:r>
      <w:r>
        <w:rPr>
          <w:bCs/>
          <w:color w:val="000000"/>
          <w:sz w:val="24"/>
          <w:szCs w:val="24"/>
        </w:rPr>
        <w:t xml:space="preserve">to lay down the Public Contracts Code and the following special conditions: </w:t>
      </w:r>
    </w:p>
    <w:p w14:paraId="0A4D1FC3"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non-registration of the contract within the required time-limits;</w:t>
      </w:r>
    </w:p>
    <w:p w14:paraId="4BC8202E" w14:textId="77777777" w:rsidR="00F66D80" w:rsidRDefault="00F66D80" w:rsidP="00BC4199">
      <w:pPr>
        <w:pStyle w:val="BodyText3"/>
        <w:numPr>
          <w:ilvl w:val="0"/>
          <w:numId w:val="44"/>
        </w:numPr>
        <w:spacing w:after="0"/>
        <w:jc w:val="both"/>
        <w:rPr>
          <w:bCs/>
          <w:color w:val="000000"/>
          <w:sz w:val="24"/>
          <w:szCs w:val="24"/>
          <w:lang w:val="fr-FR"/>
        </w:rPr>
      </w:pPr>
      <w:r>
        <w:rPr>
          <w:bCs/>
          <w:color w:val="000000"/>
          <w:sz w:val="24"/>
          <w:szCs w:val="24"/>
          <w:lang w:val="fr-FR"/>
        </w:rPr>
        <w:t>non-compliance of technical documents;</w:t>
      </w:r>
    </w:p>
    <w:p w14:paraId="57876238"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 xml:space="preserve">a delay exceeding fifteen calendar days in the execution of a service order or an unjustified halt of works exceeding seven (07) calendar days; </w:t>
      </w:r>
    </w:p>
    <w:p w14:paraId="7FCFF28E"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a delay giving rise to penalties beyond 10% of the amount of the contract;</w:t>
      </w:r>
    </w:p>
    <w:p w14:paraId="67992739"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 xml:space="preserve">refusal to carry over works declared not properly done;  </w:t>
      </w:r>
    </w:p>
    <w:p w14:paraId="79829670"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 xml:space="preserve">refusal to carry out works notified by service order;  </w:t>
      </w:r>
    </w:p>
    <w:p w14:paraId="21D233A3"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 xml:space="preserve">unilateral modification to provisions of the tender file relating to materials and supervisory staff; </w:t>
      </w:r>
    </w:p>
    <w:p w14:paraId="1813ABE4" w14:textId="77777777" w:rsidR="00F66D80" w:rsidRDefault="00F66D80" w:rsidP="00BC4199">
      <w:pPr>
        <w:pStyle w:val="BodyText3"/>
        <w:numPr>
          <w:ilvl w:val="0"/>
          <w:numId w:val="44"/>
        </w:numPr>
        <w:spacing w:after="0"/>
        <w:jc w:val="both"/>
        <w:rPr>
          <w:bCs/>
          <w:color w:val="000000"/>
          <w:sz w:val="24"/>
          <w:szCs w:val="24"/>
        </w:rPr>
      </w:pPr>
      <w:r>
        <w:rPr>
          <w:bCs/>
          <w:color w:val="000000"/>
          <w:sz w:val="24"/>
          <w:szCs w:val="24"/>
        </w:rPr>
        <w:t>replacement of more than 50% of personnel ;</w:t>
      </w:r>
    </w:p>
    <w:p w14:paraId="45B5FBBB" w14:textId="77777777" w:rsidR="00F66D80" w:rsidRPr="00711993" w:rsidRDefault="00F66D80" w:rsidP="00F66D80">
      <w:pPr>
        <w:pStyle w:val="BodyText3"/>
        <w:numPr>
          <w:ilvl w:val="0"/>
          <w:numId w:val="44"/>
        </w:numPr>
        <w:spacing w:after="0"/>
        <w:jc w:val="both"/>
        <w:rPr>
          <w:bCs/>
          <w:color w:val="000000"/>
          <w:sz w:val="24"/>
          <w:szCs w:val="24"/>
        </w:rPr>
      </w:pPr>
      <w:r>
        <w:rPr>
          <w:bCs/>
          <w:color w:val="000000"/>
          <w:sz w:val="24"/>
          <w:szCs w:val="24"/>
        </w:rPr>
        <w:t>Non-payment of insurance charges.</w:t>
      </w:r>
    </w:p>
    <w:p w14:paraId="71870DB9" w14:textId="77777777" w:rsidR="00F66D80" w:rsidRDefault="00F66D80" w:rsidP="00F66D80">
      <w:pPr>
        <w:pStyle w:val="BodyText3"/>
        <w:jc w:val="both"/>
        <w:rPr>
          <w:b/>
          <w:color w:val="000000"/>
          <w:sz w:val="24"/>
          <w:szCs w:val="24"/>
          <w:u w:val="single"/>
        </w:rPr>
      </w:pPr>
      <w:r>
        <w:rPr>
          <w:b/>
          <w:color w:val="000000"/>
          <w:sz w:val="24"/>
          <w:szCs w:val="24"/>
          <w:u w:val="single"/>
        </w:rPr>
        <w:t xml:space="preserve">Article 53: SPECIAL </w:t>
      </w:r>
      <w:r>
        <w:rPr>
          <w:b/>
          <w:caps/>
          <w:color w:val="000000"/>
          <w:sz w:val="24"/>
          <w:szCs w:val="24"/>
          <w:u w:val="single"/>
        </w:rPr>
        <w:t>COMMERCIAL cHARGES</w:t>
      </w:r>
    </w:p>
    <w:p w14:paraId="65265569" w14:textId="77777777" w:rsidR="00F66D80" w:rsidRDefault="00F66D80" w:rsidP="00F66D80">
      <w:pPr>
        <w:pStyle w:val="BodyText3"/>
        <w:ind w:firstLine="708"/>
        <w:jc w:val="both"/>
        <w:rPr>
          <w:bCs/>
          <w:color w:val="000000"/>
          <w:sz w:val="24"/>
          <w:szCs w:val="24"/>
        </w:rPr>
      </w:pPr>
      <w:r>
        <w:rPr>
          <w:bCs/>
          <w:color w:val="000000"/>
          <w:sz w:val="24"/>
          <w:szCs w:val="24"/>
        </w:rPr>
        <w:t>The contractor shall declare that the contract agreement has not given and shall not give rise to the collection of special commercial charges.</w:t>
      </w:r>
    </w:p>
    <w:p w14:paraId="0AA789DE" w14:textId="77777777" w:rsidR="00F66D80" w:rsidRDefault="00F66D80" w:rsidP="00F66D80">
      <w:pPr>
        <w:pStyle w:val="BodyText3"/>
        <w:ind w:firstLine="708"/>
        <w:jc w:val="both"/>
        <w:rPr>
          <w:bCs/>
          <w:color w:val="000000"/>
          <w:sz w:val="24"/>
          <w:szCs w:val="24"/>
        </w:rPr>
      </w:pPr>
      <w:r>
        <w:rPr>
          <w:bCs/>
          <w:color w:val="000000"/>
          <w:sz w:val="24"/>
          <w:szCs w:val="24"/>
        </w:rPr>
        <w:t xml:space="preserve">In case special commercial charges are provided for under the contract agreement, the contractor shall reserve the amount of these charges for the Project Engineer on behalf of the Contracting Authority. </w:t>
      </w:r>
    </w:p>
    <w:p w14:paraId="5860D2A1" w14:textId="77777777" w:rsidR="00F66D80" w:rsidRDefault="00F66D80" w:rsidP="00F66D80">
      <w:pPr>
        <w:pStyle w:val="BodyText3"/>
        <w:ind w:firstLine="708"/>
        <w:jc w:val="both"/>
        <w:rPr>
          <w:bCs/>
          <w:color w:val="000000"/>
          <w:sz w:val="24"/>
          <w:szCs w:val="24"/>
        </w:rPr>
      </w:pPr>
      <w:r>
        <w:rPr>
          <w:bCs/>
          <w:color w:val="000000"/>
          <w:sz w:val="24"/>
          <w:szCs w:val="24"/>
        </w:rPr>
        <w:t xml:space="preserve">Moreover, if it is established that the contractor has received special commercial charges, he shall be subject to the sanctions provided for by the laws. </w:t>
      </w:r>
    </w:p>
    <w:p w14:paraId="157D412F" w14:textId="77777777" w:rsidR="00F66D80" w:rsidRDefault="00F66D80" w:rsidP="00F66D80">
      <w:pPr>
        <w:pStyle w:val="BodyText3"/>
        <w:jc w:val="both"/>
        <w:rPr>
          <w:bCs/>
          <w:color w:val="000000"/>
          <w:sz w:val="24"/>
          <w:szCs w:val="24"/>
        </w:rPr>
      </w:pPr>
      <w:r>
        <w:rPr>
          <w:b/>
          <w:color w:val="000000"/>
          <w:sz w:val="24"/>
          <w:szCs w:val="24"/>
          <w:u w:val="single"/>
        </w:rPr>
        <w:t xml:space="preserve">Article 54: INTERNATIONAL TRANSPORTS  </w:t>
      </w:r>
    </w:p>
    <w:p w14:paraId="013A61A0" w14:textId="77777777" w:rsidR="00F66D80" w:rsidRDefault="00F66D80" w:rsidP="00F66D80">
      <w:pPr>
        <w:pStyle w:val="BodyText3"/>
        <w:ind w:firstLine="708"/>
        <w:jc w:val="both"/>
        <w:rPr>
          <w:bCs/>
          <w:color w:val="000000"/>
          <w:sz w:val="24"/>
          <w:szCs w:val="24"/>
        </w:rPr>
      </w:pPr>
      <w:r>
        <w:rPr>
          <w:color w:val="000000"/>
          <w:sz w:val="24"/>
          <w:szCs w:val="24"/>
        </w:rPr>
        <w:t xml:space="preserve">In case where the execution of the contract requires transport of materials and equipment from abroad to Cameroon and vice versa, this transport shall be carried out in compliance with the provisions of international covenants and agreements at the expense of the contractor. </w:t>
      </w:r>
    </w:p>
    <w:p w14:paraId="37BFD76C" w14:textId="77777777" w:rsidR="00F66D80" w:rsidRDefault="00F66D80" w:rsidP="00F66D80">
      <w:pPr>
        <w:pStyle w:val="BodyText3"/>
        <w:jc w:val="both"/>
        <w:rPr>
          <w:b/>
          <w:color w:val="000000"/>
          <w:sz w:val="24"/>
          <w:szCs w:val="24"/>
          <w:u w:val="single"/>
        </w:rPr>
      </w:pPr>
      <w:r>
        <w:rPr>
          <w:b/>
          <w:color w:val="000000"/>
          <w:sz w:val="24"/>
          <w:szCs w:val="24"/>
          <w:u w:val="single"/>
        </w:rPr>
        <w:t>Article 55</w:t>
      </w:r>
      <w:r>
        <w:rPr>
          <w:b/>
          <w:color w:val="000000"/>
          <w:sz w:val="24"/>
          <w:szCs w:val="24"/>
        </w:rPr>
        <w:t xml:space="preserve">:       </w:t>
      </w:r>
      <w:r>
        <w:rPr>
          <w:b/>
          <w:color w:val="000000"/>
          <w:sz w:val="24"/>
          <w:szCs w:val="24"/>
          <w:u w:val="single"/>
        </w:rPr>
        <w:t>VALIDITY AND ENTRY INTO FORCE OF THE CONTRACT</w:t>
      </w:r>
    </w:p>
    <w:p w14:paraId="55B808BA" w14:textId="417016CB" w:rsidR="00F66D80" w:rsidRPr="00276997" w:rsidRDefault="00F66D80" w:rsidP="00276997">
      <w:pPr>
        <w:pStyle w:val="BodyText3"/>
        <w:ind w:firstLine="708"/>
        <w:jc w:val="both"/>
        <w:rPr>
          <w:bCs/>
          <w:color w:val="000000"/>
          <w:sz w:val="24"/>
          <w:szCs w:val="24"/>
        </w:rPr>
      </w:pPr>
      <w:r>
        <w:rPr>
          <w:bCs/>
          <w:color w:val="000000"/>
          <w:sz w:val="24"/>
          <w:szCs w:val="24"/>
        </w:rPr>
        <w:t xml:space="preserve">The contract arising from this </w:t>
      </w:r>
      <w:r>
        <w:rPr>
          <w:color w:val="000000"/>
          <w:sz w:val="24"/>
          <w:szCs w:val="24"/>
        </w:rPr>
        <w:t>invitation to tender</w:t>
      </w:r>
      <w:r>
        <w:rPr>
          <w:bCs/>
          <w:color w:val="000000"/>
          <w:sz w:val="24"/>
          <w:szCs w:val="24"/>
        </w:rPr>
        <w:t xml:space="preserve"> shall become valid only after it must have been read and approved by the Contractor, visaed by the Municipal Treasurer, </w:t>
      </w:r>
      <w:r w:rsidR="003808E9">
        <w:rPr>
          <w:color w:val="000000"/>
          <w:sz w:val="24"/>
          <w:szCs w:val="24"/>
        </w:rPr>
        <w:t>Furu A</w:t>
      </w:r>
      <w:r w:rsidR="00E56FBB">
        <w:rPr>
          <w:color w:val="000000"/>
          <w:sz w:val="24"/>
          <w:szCs w:val="24"/>
        </w:rPr>
        <w:t>wa</w:t>
      </w:r>
      <w:r>
        <w:rPr>
          <w:color w:val="000000"/>
          <w:sz w:val="24"/>
          <w:szCs w:val="24"/>
        </w:rPr>
        <w:t xml:space="preserve"> Council</w:t>
      </w:r>
      <w:r>
        <w:rPr>
          <w:bCs/>
          <w:color w:val="000000"/>
          <w:sz w:val="24"/>
          <w:szCs w:val="24"/>
        </w:rPr>
        <w:t xml:space="preserve"> and signed by </w:t>
      </w:r>
      <w:r>
        <w:rPr>
          <w:bCs/>
          <w:color w:val="000000"/>
          <w:sz w:val="24"/>
          <w:szCs w:val="24"/>
        </w:rPr>
        <w:lastRenderedPageBreak/>
        <w:t xml:space="preserve">the Contracting Authority. Its execution shall enter into force upon notification of the Contractor by the Contracting Authority. </w:t>
      </w:r>
    </w:p>
    <w:p w14:paraId="1033993F" w14:textId="77777777" w:rsidR="00F66D80" w:rsidRDefault="00F66D80" w:rsidP="00F66D80">
      <w:pPr>
        <w:pStyle w:val="BodyText3"/>
        <w:rPr>
          <w:b/>
          <w:color w:val="000000"/>
          <w:sz w:val="24"/>
          <w:szCs w:val="24"/>
          <w:u w:val="single"/>
        </w:rPr>
      </w:pPr>
      <w:r>
        <w:rPr>
          <w:b/>
          <w:color w:val="000000"/>
          <w:sz w:val="24"/>
          <w:szCs w:val="24"/>
          <w:u w:val="single"/>
        </w:rPr>
        <w:t>Article 56</w:t>
      </w:r>
      <w:r>
        <w:rPr>
          <w:b/>
          <w:color w:val="000000"/>
          <w:sz w:val="24"/>
          <w:szCs w:val="24"/>
        </w:rPr>
        <w:t xml:space="preserve">:       </w:t>
      </w:r>
      <w:r>
        <w:rPr>
          <w:b/>
          <w:color w:val="000000"/>
          <w:sz w:val="24"/>
          <w:szCs w:val="24"/>
          <w:u w:val="single"/>
        </w:rPr>
        <w:t>INFORMATION TO BE POSTED</w:t>
      </w:r>
    </w:p>
    <w:p w14:paraId="268AB8EA" w14:textId="77777777" w:rsidR="00F66D80" w:rsidRDefault="00F66D80" w:rsidP="00F66D80">
      <w:pPr>
        <w:pStyle w:val="BodyText3"/>
        <w:jc w:val="both"/>
        <w:rPr>
          <w:bCs/>
          <w:color w:val="000000"/>
          <w:sz w:val="24"/>
          <w:szCs w:val="24"/>
        </w:rPr>
      </w:pPr>
      <w:r>
        <w:rPr>
          <w:bCs/>
          <w:color w:val="000000"/>
          <w:sz w:val="24"/>
          <w:szCs w:val="24"/>
        </w:rPr>
        <w:t>The Contractor shall put up a visible sign board (</w:t>
      </w:r>
      <w:r>
        <w:rPr>
          <w:bCs/>
          <w:i/>
          <w:color w:val="000000"/>
          <w:sz w:val="24"/>
          <w:szCs w:val="24"/>
        </w:rPr>
        <w:t>total height=2,80meters, width=1,20meters, board thickness=2,5centimeters at 1,20meters above the ground level with poles embedded in concrete</w:t>
      </w:r>
      <w:r>
        <w:rPr>
          <w:bCs/>
          <w:color w:val="000000"/>
          <w:sz w:val="24"/>
          <w:szCs w:val="24"/>
        </w:rPr>
        <w:t>) at the entrance of the site on a place approved by the Project Engineer, bearing the following text:</w:t>
      </w:r>
    </w:p>
    <w:tbl>
      <w:tblPr>
        <w:tblW w:w="0" w:type="auto"/>
        <w:jc w:val="center"/>
        <w:tblBorders>
          <w:top w:val="thinThickSmallGap" w:sz="18" w:space="0" w:color="auto"/>
          <w:left w:val="thinThickSmallGap" w:sz="18" w:space="0" w:color="auto"/>
          <w:right w:val="thinThickSmallGap" w:sz="18" w:space="0" w:color="auto"/>
          <w:insideH w:val="thinThickSmallGap" w:sz="18" w:space="0" w:color="auto"/>
          <w:insideV w:val="single" w:sz="4" w:space="0" w:color="auto"/>
        </w:tblBorders>
        <w:tblLook w:val="01E0" w:firstRow="1" w:lastRow="1" w:firstColumn="1" w:lastColumn="1" w:noHBand="0" w:noVBand="0"/>
      </w:tblPr>
      <w:tblGrid>
        <w:gridCol w:w="8839"/>
      </w:tblGrid>
      <w:tr w:rsidR="00F66D80" w14:paraId="3F8E8BB0" w14:textId="77777777" w:rsidTr="00464C80">
        <w:trPr>
          <w:jc w:val="center"/>
        </w:trPr>
        <w:tc>
          <w:tcPr>
            <w:tcW w:w="8839" w:type="dxa"/>
            <w:tcBorders>
              <w:top w:val="thinThickSmallGap" w:sz="18" w:space="0" w:color="auto"/>
              <w:left w:val="thinThickSmallGap" w:sz="18" w:space="0" w:color="auto"/>
              <w:bottom w:val="thinThickSmallGap" w:sz="18" w:space="0" w:color="auto"/>
              <w:right w:val="thinThickSmallGap" w:sz="18" w:space="0" w:color="auto"/>
            </w:tcBorders>
            <w:hideMark/>
          </w:tcPr>
          <w:p w14:paraId="32E4B73C" w14:textId="77777777" w:rsidR="00F66D80" w:rsidRDefault="00F66D80" w:rsidP="00464C80">
            <w:pPr>
              <w:pStyle w:val="BodyText3"/>
              <w:jc w:val="center"/>
              <w:rPr>
                <w:b/>
                <w:bCs/>
                <w:color w:val="000000"/>
                <w:sz w:val="24"/>
                <w:szCs w:val="24"/>
              </w:rPr>
            </w:pPr>
            <w:r>
              <w:rPr>
                <w:b/>
                <w:bCs/>
                <w:color w:val="000000"/>
                <w:sz w:val="24"/>
                <w:szCs w:val="24"/>
              </w:rPr>
              <w:t>REPUBLIC OF CAMEROON</w:t>
            </w:r>
          </w:p>
          <w:p w14:paraId="0B56448E" w14:textId="77777777" w:rsidR="00F66D80" w:rsidRPr="009E77D9" w:rsidRDefault="00F66D80" w:rsidP="00464C80">
            <w:pPr>
              <w:pStyle w:val="BodyText3"/>
              <w:jc w:val="center"/>
              <w:rPr>
                <w:b/>
                <w:bCs/>
                <w:sz w:val="24"/>
                <w:szCs w:val="24"/>
              </w:rPr>
            </w:pPr>
            <w:r w:rsidRPr="009E77D9">
              <w:rPr>
                <w:b/>
                <w:bCs/>
                <w:sz w:val="24"/>
                <w:szCs w:val="24"/>
              </w:rPr>
              <w:t>Peace - Work – Fatherland</w:t>
            </w:r>
          </w:p>
          <w:p w14:paraId="716D6E3D" w14:textId="3AA955CF" w:rsidR="00D200BD" w:rsidRPr="00D200BD" w:rsidRDefault="00D939EA" w:rsidP="00D200BD">
            <w:pPr>
              <w:jc w:val="center"/>
              <w:rPr>
                <w:b/>
                <w:sz w:val="24"/>
                <w:szCs w:val="32"/>
              </w:rPr>
            </w:pPr>
            <w:r>
              <w:rPr>
                <w:b/>
                <w:sz w:val="24"/>
                <w:szCs w:val="24"/>
              </w:rPr>
              <w:t xml:space="preserve"> </w:t>
            </w:r>
            <w:r w:rsidR="00D200BD" w:rsidRPr="00D200BD">
              <w:rPr>
                <w:b/>
                <w:sz w:val="24"/>
                <w:szCs w:val="32"/>
              </w:rPr>
              <w:t xml:space="preserve">FOR </w:t>
            </w:r>
            <w:r w:rsidR="00D200BD" w:rsidRPr="00D200BD">
              <w:rPr>
                <w:rFonts w:eastAsia="Arial Unicode MS"/>
                <w:b/>
                <w:sz w:val="24"/>
                <w:szCs w:val="32"/>
              </w:rPr>
              <w:t xml:space="preserve">THE </w:t>
            </w:r>
            <w:r w:rsidR="00D200BD" w:rsidRPr="00D200BD">
              <w:rPr>
                <w:b/>
                <w:sz w:val="24"/>
                <w:szCs w:val="32"/>
              </w:rPr>
              <w:t xml:space="preserve">CONSTRUCION OF A MODERN PERISHABLE WAREHOUSE </w:t>
            </w:r>
            <w:r w:rsidR="00831CBC">
              <w:rPr>
                <w:b/>
                <w:sz w:val="24"/>
                <w:szCs w:val="32"/>
              </w:rPr>
              <w:t xml:space="preserve">WITH AN </w:t>
            </w:r>
            <w:r w:rsidR="00D200BD" w:rsidRPr="00D200BD">
              <w:rPr>
                <w:b/>
                <w:sz w:val="24"/>
                <w:szCs w:val="32"/>
              </w:rPr>
              <w:t xml:space="preserve">IN FURU AWA TOWN, FURU AWA SUB DIVISION </w:t>
            </w:r>
            <w:r w:rsidR="00D200BD" w:rsidRPr="00D200BD">
              <w:rPr>
                <w:rFonts w:eastAsia="Arial Unicode MS"/>
                <w:b/>
                <w:sz w:val="24"/>
                <w:szCs w:val="32"/>
              </w:rPr>
              <w:t>MENCHUM DIVISION, NORTH WEST REGION</w:t>
            </w:r>
          </w:p>
          <w:p w14:paraId="31C53468" w14:textId="4338B465" w:rsidR="003808E9" w:rsidRPr="003C79E7" w:rsidRDefault="003808E9" w:rsidP="00464C80">
            <w:pPr>
              <w:pStyle w:val="BodyText3"/>
              <w:ind w:left="3616" w:hanging="3616"/>
              <w:rPr>
                <w:b/>
                <w:sz w:val="4"/>
                <w:szCs w:val="24"/>
              </w:rPr>
            </w:pPr>
          </w:p>
          <w:p w14:paraId="52850269" w14:textId="1A2FAB24" w:rsidR="00F66D80" w:rsidRPr="009E77D9" w:rsidRDefault="00F66D80" w:rsidP="00464C80">
            <w:pPr>
              <w:pStyle w:val="BodyText3"/>
              <w:ind w:left="3616" w:hanging="3616"/>
              <w:rPr>
                <w:b/>
                <w:bCs/>
                <w:sz w:val="24"/>
                <w:szCs w:val="24"/>
              </w:rPr>
            </w:pPr>
            <w:r w:rsidRPr="009E77D9">
              <w:rPr>
                <w:rFonts w:ascii="Tahoma" w:hAnsi="Tahoma" w:cs="Tahoma"/>
                <w:b/>
                <w:bCs/>
                <w:sz w:val="24"/>
                <w:szCs w:val="24"/>
              </w:rPr>
              <w:t>CONTRACTING AUTHORITY</w:t>
            </w:r>
            <w:r w:rsidRPr="009E77D9">
              <w:rPr>
                <w:b/>
                <w:bCs/>
                <w:sz w:val="24"/>
                <w:szCs w:val="24"/>
              </w:rPr>
              <w:t xml:space="preserve">: THE MAYOR </w:t>
            </w:r>
            <w:r w:rsidR="00E56FBB">
              <w:rPr>
                <w:b/>
                <w:bCs/>
                <w:sz w:val="24"/>
                <w:szCs w:val="24"/>
              </w:rPr>
              <w:t>FURU AWA</w:t>
            </w:r>
            <w:r w:rsidRPr="009E77D9">
              <w:rPr>
                <w:b/>
                <w:bCs/>
                <w:sz w:val="24"/>
                <w:szCs w:val="24"/>
              </w:rPr>
              <w:t xml:space="preserve"> COUNCIL</w:t>
            </w:r>
          </w:p>
          <w:p w14:paraId="53BA4AAA" w14:textId="77777777" w:rsidR="00F66D80" w:rsidRPr="009E77D9" w:rsidRDefault="00F66D80" w:rsidP="00464C80">
            <w:pPr>
              <w:pStyle w:val="BodyText3"/>
              <w:ind w:left="2810" w:hanging="2810"/>
              <w:rPr>
                <w:rFonts w:ascii="Tahoma" w:hAnsi="Tahoma" w:cs="Tahoma"/>
                <w:b/>
                <w:bCs/>
                <w:sz w:val="24"/>
                <w:szCs w:val="24"/>
              </w:rPr>
            </w:pPr>
            <w:r w:rsidRPr="009E77D9">
              <w:rPr>
                <w:rFonts w:ascii="Tahoma" w:hAnsi="Tahoma" w:cs="Tahoma"/>
                <w:b/>
                <w:bCs/>
                <w:sz w:val="24"/>
                <w:szCs w:val="24"/>
              </w:rPr>
              <w:t>PROJECT OWNER</w:t>
            </w:r>
            <w:r w:rsidRPr="009E77D9">
              <w:rPr>
                <w:b/>
                <w:bCs/>
                <w:sz w:val="24"/>
                <w:szCs w:val="24"/>
              </w:rPr>
              <w:t xml:space="preserve">: THE MAYOR </w:t>
            </w:r>
            <w:r w:rsidR="00E56FBB">
              <w:rPr>
                <w:b/>
                <w:bCs/>
                <w:sz w:val="24"/>
                <w:szCs w:val="24"/>
              </w:rPr>
              <w:t>FURU AWA</w:t>
            </w:r>
            <w:r w:rsidRPr="009E77D9">
              <w:rPr>
                <w:b/>
                <w:bCs/>
                <w:sz w:val="24"/>
                <w:szCs w:val="24"/>
              </w:rPr>
              <w:t xml:space="preserve"> COUNCIL</w:t>
            </w:r>
            <w:r w:rsidRPr="009E77D9">
              <w:rPr>
                <w:rFonts w:ascii="Tahoma" w:hAnsi="Tahoma" w:cs="Tahoma"/>
                <w:b/>
                <w:bCs/>
                <w:sz w:val="24"/>
                <w:szCs w:val="24"/>
              </w:rPr>
              <w:t xml:space="preserve"> </w:t>
            </w:r>
          </w:p>
          <w:p w14:paraId="2CCF3167" w14:textId="77777777" w:rsidR="00F66D80" w:rsidRPr="009E77D9" w:rsidRDefault="00F66D80" w:rsidP="00464C80">
            <w:pPr>
              <w:pStyle w:val="BodyText3"/>
              <w:ind w:left="2810" w:hanging="2810"/>
              <w:rPr>
                <w:b/>
                <w:bCs/>
                <w:sz w:val="24"/>
                <w:szCs w:val="24"/>
              </w:rPr>
            </w:pPr>
            <w:r w:rsidRPr="009E77D9">
              <w:rPr>
                <w:rFonts w:ascii="Tahoma" w:hAnsi="Tahoma" w:cs="Tahoma"/>
                <w:b/>
                <w:bCs/>
                <w:sz w:val="24"/>
                <w:szCs w:val="24"/>
              </w:rPr>
              <w:t>AUTHORISING OFFICER</w:t>
            </w:r>
            <w:r w:rsidRPr="009E77D9">
              <w:rPr>
                <w:b/>
                <w:bCs/>
                <w:sz w:val="24"/>
                <w:szCs w:val="24"/>
              </w:rPr>
              <w:t xml:space="preserve">: THE MAYOR </w:t>
            </w:r>
            <w:r w:rsidR="00E56FBB">
              <w:rPr>
                <w:b/>
                <w:bCs/>
                <w:sz w:val="24"/>
                <w:szCs w:val="24"/>
              </w:rPr>
              <w:t>FURU AWA</w:t>
            </w:r>
            <w:r w:rsidRPr="009E77D9">
              <w:rPr>
                <w:b/>
                <w:bCs/>
                <w:sz w:val="24"/>
                <w:szCs w:val="24"/>
              </w:rPr>
              <w:t xml:space="preserve"> COUNCIL</w:t>
            </w:r>
          </w:p>
          <w:p w14:paraId="23A70780" w14:textId="2BC5A29E" w:rsidR="00F66D80" w:rsidRPr="009E77D9" w:rsidRDefault="00F66D80" w:rsidP="00464C80">
            <w:pPr>
              <w:pStyle w:val="BodyText3"/>
              <w:ind w:left="2209" w:hanging="2209"/>
              <w:rPr>
                <w:b/>
                <w:bCs/>
                <w:sz w:val="28"/>
                <w:szCs w:val="24"/>
              </w:rPr>
            </w:pPr>
            <w:r w:rsidRPr="009E77D9">
              <w:rPr>
                <w:rFonts w:ascii="Tahoma" w:hAnsi="Tahoma" w:cs="Tahoma"/>
                <w:b/>
                <w:sz w:val="24"/>
                <w:szCs w:val="24"/>
              </w:rPr>
              <w:t>CONTRACT MANAGER</w:t>
            </w:r>
            <w:r w:rsidR="003808E9">
              <w:rPr>
                <w:b/>
                <w:sz w:val="24"/>
                <w:szCs w:val="24"/>
              </w:rPr>
              <w:t xml:space="preserve">: </w:t>
            </w:r>
            <w:r w:rsidR="00D200BD">
              <w:rPr>
                <w:b/>
                <w:sz w:val="24"/>
                <w:szCs w:val="24"/>
              </w:rPr>
              <w:t>DD MINADER</w:t>
            </w:r>
            <w:r w:rsidR="003C79E7">
              <w:rPr>
                <w:b/>
                <w:sz w:val="24"/>
                <w:szCs w:val="24"/>
              </w:rPr>
              <w:t>-MENCHUM</w:t>
            </w:r>
            <w:r w:rsidR="00D939EA">
              <w:rPr>
                <w:b/>
                <w:sz w:val="24"/>
                <w:szCs w:val="24"/>
              </w:rPr>
              <w:t>.</w:t>
            </w:r>
          </w:p>
          <w:p w14:paraId="59D76D20" w14:textId="77777777" w:rsidR="00F66D80" w:rsidRPr="009E77D9" w:rsidRDefault="00F66D80" w:rsidP="00464C80">
            <w:pPr>
              <w:pStyle w:val="BodyText3"/>
              <w:ind w:left="2609" w:hanging="2609"/>
              <w:rPr>
                <w:b/>
                <w:bCs/>
                <w:sz w:val="24"/>
                <w:szCs w:val="24"/>
              </w:rPr>
            </w:pPr>
            <w:r w:rsidRPr="009E77D9">
              <w:rPr>
                <w:rFonts w:ascii="Tahoma" w:hAnsi="Tahoma" w:cs="Tahoma"/>
                <w:b/>
                <w:bCs/>
                <w:sz w:val="24"/>
                <w:szCs w:val="24"/>
              </w:rPr>
              <w:t>PROJECT ENGINEER</w:t>
            </w:r>
            <w:r w:rsidRPr="009E77D9">
              <w:rPr>
                <w:b/>
                <w:bCs/>
                <w:sz w:val="24"/>
                <w:szCs w:val="24"/>
              </w:rPr>
              <w:t>: THE DIVISIONAL DELEGATE OF PUBLIC WORKS FOR MENCHUM</w:t>
            </w:r>
          </w:p>
          <w:p w14:paraId="3882443C" w14:textId="77777777" w:rsidR="00F66D80" w:rsidRDefault="00F66D80" w:rsidP="00464C80">
            <w:pPr>
              <w:rPr>
                <w:b/>
                <w:color w:val="FF0000"/>
                <w:sz w:val="24"/>
                <w:szCs w:val="24"/>
              </w:rPr>
            </w:pPr>
            <w:r>
              <w:rPr>
                <w:rFonts w:ascii="Tahoma" w:hAnsi="Tahoma" w:cs="Tahoma"/>
                <w:b/>
                <w:bCs/>
                <w:sz w:val="24"/>
                <w:szCs w:val="24"/>
              </w:rPr>
              <w:t>CONTRACTOR</w:t>
            </w:r>
            <w:r>
              <w:rPr>
                <w:b/>
                <w:bCs/>
                <w:color w:val="FF0000"/>
                <w:sz w:val="24"/>
                <w:szCs w:val="24"/>
              </w:rPr>
              <w:t>:</w:t>
            </w:r>
            <w:r>
              <w:rPr>
                <w:b/>
                <w:color w:val="FF0000"/>
                <w:sz w:val="24"/>
                <w:szCs w:val="24"/>
              </w:rPr>
              <w:t>…………………………………………</w:t>
            </w:r>
          </w:p>
          <w:p w14:paraId="788082F1" w14:textId="31D14165" w:rsidR="00F66D80" w:rsidRDefault="00F66D80" w:rsidP="00464C80">
            <w:pPr>
              <w:pStyle w:val="BodyText3"/>
              <w:rPr>
                <w:b/>
                <w:bCs/>
                <w:color w:val="FF0000"/>
                <w:sz w:val="24"/>
                <w:szCs w:val="24"/>
              </w:rPr>
            </w:pPr>
            <w:r>
              <w:rPr>
                <w:rFonts w:ascii="Tahoma" w:hAnsi="Tahoma" w:cs="Tahoma"/>
                <w:b/>
                <w:bCs/>
                <w:sz w:val="24"/>
                <w:szCs w:val="24"/>
              </w:rPr>
              <w:t>FINANCING</w:t>
            </w:r>
            <w:r>
              <w:rPr>
                <w:b/>
                <w:bCs/>
                <w:sz w:val="24"/>
                <w:szCs w:val="24"/>
              </w:rPr>
              <w:t>:</w:t>
            </w:r>
            <w:r>
              <w:rPr>
                <w:b/>
                <w:bCs/>
                <w:color w:val="FF0000"/>
                <w:sz w:val="24"/>
                <w:szCs w:val="24"/>
              </w:rPr>
              <w:t xml:space="preserve"> </w:t>
            </w:r>
            <w:r w:rsidRPr="009E77D9">
              <w:rPr>
                <w:b/>
                <w:bCs/>
                <w:sz w:val="24"/>
                <w:szCs w:val="24"/>
              </w:rPr>
              <w:t>202</w:t>
            </w:r>
            <w:r w:rsidR="003808E9">
              <w:rPr>
                <w:b/>
                <w:bCs/>
                <w:sz w:val="24"/>
                <w:szCs w:val="24"/>
              </w:rPr>
              <w:t>6</w:t>
            </w:r>
            <w:r w:rsidRPr="009E77D9">
              <w:rPr>
                <w:b/>
                <w:bCs/>
                <w:sz w:val="24"/>
                <w:szCs w:val="24"/>
              </w:rPr>
              <w:t xml:space="preserve"> PUBLIC INVESTMENT BUDGET</w:t>
            </w:r>
            <w:r w:rsidR="00857570">
              <w:rPr>
                <w:b/>
                <w:bCs/>
                <w:color w:val="FF0000"/>
                <w:sz w:val="24"/>
                <w:szCs w:val="24"/>
              </w:rPr>
              <w:t xml:space="preserve"> </w:t>
            </w:r>
            <w:r w:rsidR="00D200BD">
              <w:rPr>
                <w:b/>
                <w:bCs/>
                <w:sz w:val="24"/>
                <w:szCs w:val="24"/>
              </w:rPr>
              <w:t>(MINADER</w:t>
            </w:r>
            <w:r w:rsidRPr="00857570">
              <w:rPr>
                <w:b/>
                <w:bCs/>
                <w:sz w:val="24"/>
                <w:szCs w:val="24"/>
              </w:rPr>
              <w:t>)</w:t>
            </w:r>
          </w:p>
          <w:p w14:paraId="752C4CE3" w14:textId="77777777" w:rsidR="00F66D80" w:rsidRDefault="00F66D80" w:rsidP="00464C80">
            <w:pPr>
              <w:pStyle w:val="BodyText3"/>
              <w:ind w:left="2810" w:hanging="2810"/>
              <w:rPr>
                <w:b/>
                <w:bCs/>
                <w:color w:val="FF0000"/>
                <w:sz w:val="24"/>
                <w:szCs w:val="24"/>
              </w:rPr>
            </w:pPr>
            <w:r>
              <w:rPr>
                <w:rFonts w:ascii="Tahoma" w:hAnsi="Tahoma" w:cs="Tahoma"/>
                <w:b/>
                <w:bCs/>
                <w:sz w:val="24"/>
                <w:szCs w:val="24"/>
              </w:rPr>
              <w:t>DURATION OF CONTRACT</w:t>
            </w:r>
            <w:r>
              <w:rPr>
                <w:b/>
                <w:bCs/>
                <w:sz w:val="24"/>
                <w:szCs w:val="24"/>
              </w:rPr>
              <w:t>:</w:t>
            </w:r>
            <w:r>
              <w:rPr>
                <w:b/>
                <w:bCs/>
                <w:color w:val="FF0000"/>
                <w:sz w:val="24"/>
                <w:szCs w:val="24"/>
              </w:rPr>
              <w:t xml:space="preserve"> </w:t>
            </w:r>
            <w:r w:rsidRPr="009E77D9">
              <w:rPr>
                <w:b/>
                <w:bCs/>
                <w:sz w:val="24"/>
                <w:szCs w:val="24"/>
              </w:rPr>
              <w:t>NINETY (90) CALENDAR DAYS (03 MONTHS)</w:t>
            </w:r>
          </w:p>
        </w:tc>
      </w:tr>
      <w:tr w:rsidR="00F66D80" w14:paraId="2303009F" w14:textId="77777777" w:rsidTr="00464C80">
        <w:trPr>
          <w:jc w:val="center"/>
        </w:trPr>
        <w:tc>
          <w:tcPr>
            <w:tcW w:w="8839" w:type="dxa"/>
            <w:tcBorders>
              <w:top w:val="thinThickSmallGap" w:sz="18" w:space="0" w:color="auto"/>
              <w:left w:val="thinThickSmallGap" w:sz="18" w:space="0" w:color="auto"/>
              <w:bottom w:val="nil"/>
              <w:right w:val="thinThickSmallGap" w:sz="18" w:space="0" w:color="auto"/>
            </w:tcBorders>
          </w:tcPr>
          <w:p w14:paraId="5A91B614" w14:textId="77777777" w:rsidR="00F66D80" w:rsidRDefault="00F66D80" w:rsidP="00464C80">
            <w:pPr>
              <w:pStyle w:val="BodyText3"/>
              <w:rPr>
                <w:bCs/>
                <w:color w:val="000000"/>
                <w:sz w:val="8"/>
                <w:szCs w:val="8"/>
              </w:rPr>
            </w:pPr>
          </w:p>
        </w:tc>
      </w:tr>
    </w:tbl>
    <w:p w14:paraId="453BA80E" w14:textId="77777777" w:rsidR="00F66D80" w:rsidRDefault="00F66D80" w:rsidP="00F66D80">
      <w:pPr>
        <w:pStyle w:val="BodyText3"/>
        <w:rPr>
          <w:bCs/>
          <w:color w:val="000000"/>
          <w:sz w:val="8"/>
          <w:szCs w:val="8"/>
        </w:rPr>
      </w:pPr>
    </w:p>
    <w:p w14:paraId="1CAB0831" w14:textId="77777777" w:rsidR="00F66D80" w:rsidRDefault="00F66D80" w:rsidP="00F66D80">
      <w:pPr>
        <w:pStyle w:val="BodyText3"/>
        <w:rPr>
          <w:bCs/>
          <w:color w:val="000000"/>
          <w:sz w:val="8"/>
          <w:szCs w:val="8"/>
        </w:rPr>
      </w:pPr>
    </w:p>
    <w:p w14:paraId="6865F0E0" w14:textId="77777777" w:rsidR="00F66D80" w:rsidRDefault="00F66D80" w:rsidP="00F66D80">
      <w:pPr>
        <w:pStyle w:val="Footer"/>
        <w:jc w:val="both"/>
        <w:rPr>
          <w:color w:val="000000"/>
          <w:sz w:val="16"/>
          <w:szCs w:val="16"/>
        </w:rPr>
      </w:pPr>
    </w:p>
    <w:p w14:paraId="29D6C09B" w14:textId="77777777" w:rsidR="00711993" w:rsidRDefault="00711993" w:rsidP="00F66D80">
      <w:pPr>
        <w:pStyle w:val="Footer"/>
        <w:jc w:val="both"/>
        <w:rPr>
          <w:color w:val="000000"/>
          <w:sz w:val="16"/>
          <w:szCs w:val="16"/>
        </w:rPr>
      </w:pPr>
    </w:p>
    <w:p w14:paraId="2EA7BE1F" w14:textId="77777777" w:rsidR="00711993" w:rsidRDefault="00711993" w:rsidP="00F66D80">
      <w:pPr>
        <w:pStyle w:val="Footer"/>
        <w:jc w:val="both"/>
        <w:rPr>
          <w:color w:val="000000"/>
          <w:sz w:val="16"/>
          <w:szCs w:val="16"/>
        </w:rPr>
      </w:pPr>
    </w:p>
    <w:p w14:paraId="74356D7F" w14:textId="77777777" w:rsidR="00711993" w:rsidRDefault="00711993" w:rsidP="00F66D80">
      <w:pPr>
        <w:pStyle w:val="Footer"/>
        <w:jc w:val="both"/>
        <w:rPr>
          <w:color w:val="000000"/>
          <w:sz w:val="16"/>
          <w:szCs w:val="16"/>
        </w:rPr>
      </w:pPr>
    </w:p>
    <w:p w14:paraId="40B690DB" w14:textId="78D5DD62" w:rsidR="00711993" w:rsidRDefault="00711993" w:rsidP="00F66D80">
      <w:pPr>
        <w:pStyle w:val="Footer"/>
        <w:jc w:val="both"/>
        <w:rPr>
          <w:color w:val="000000"/>
          <w:sz w:val="16"/>
          <w:szCs w:val="16"/>
        </w:rPr>
      </w:pPr>
    </w:p>
    <w:p w14:paraId="3F9AFCC7" w14:textId="2EB56234" w:rsidR="003808E9" w:rsidRDefault="003808E9" w:rsidP="00F66D80">
      <w:pPr>
        <w:pStyle w:val="Footer"/>
        <w:jc w:val="both"/>
        <w:rPr>
          <w:color w:val="000000"/>
          <w:sz w:val="16"/>
          <w:szCs w:val="16"/>
        </w:rPr>
      </w:pPr>
    </w:p>
    <w:p w14:paraId="7F85362F" w14:textId="7D09D783" w:rsidR="003808E9" w:rsidRDefault="003808E9" w:rsidP="00F66D80">
      <w:pPr>
        <w:pStyle w:val="Footer"/>
        <w:jc w:val="both"/>
        <w:rPr>
          <w:color w:val="000000"/>
          <w:sz w:val="16"/>
          <w:szCs w:val="16"/>
        </w:rPr>
      </w:pPr>
    </w:p>
    <w:p w14:paraId="7D9DA616" w14:textId="61404B1B" w:rsidR="003808E9" w:rsidRDefault="003808E9" w:rsidP="00F66D80">
      <w:pPr>
        <w:pStyle w:val="Footer"/>
        <w:jc w:val="both"/>
        <w:rPr>
          <w:color w:val="000000"/>
          <w:sz w:val="16"/>
          <w:szCs w:val="16"/>
        </w:rPr>
      </w:pPr>
    </w:p>
    <w:p w14:paraId="7A8E42D7" w14:textId="19099A53" w:rsidR="003808E9" w:rsidRDefault="003808E9" w:rsidP="00F66D80">
      <w:pPr>
        <w:pStyle w:val="Footer"/>
        <w:jc w:val="both"/>
        <w:rPr>
          <w:color w:val="000000"/>
          <w:sz w:val="16"/>
          <w:szCs w:val="16"/>
        </w:rPr>
      </w:pPr>
    </w:p>
    <w:p w14:paraId="20722D88" w14:textId="546EB707" w:rsidR="003808E9" w:rsidRDefault="003808E9" w:rsidP="00F66D80">
      <w:pPr>
        <w:pStyle w:val="Footer"/>
        <w:jc w:val="both"/>
        <w:rPr>
          <w:color w:val="000000"/>
          <w:sz w:val="16"/>
          <w:szCs w:val="16"/>
        </w:rPr>
      </w:pPr>
    </w:p>
    <w:p w14:paraId="36706E32" w14:textId="4FA707F8" w:rsidR="00191498" w:rsidRDefault="00191498" w:rsidP="00F66D80">
      <w:pPr>
        <w:pStyle w:val="Footer"/>
        <w:jc w:val="both"/>
        <w:rPr>
          <w:color w:val="000000"/>
          <w:sz w:val="16"/>
          <w:szCs w:val="16"/>
        </w:rPr>
      </w:pPr>
    </w:p>
    <w:p w14:paraId="55E994C7" w14:textId="3AC5FDC2" w:rsidR="00191498" w:rsidRDefault="00191498" w:rsidP="00F66D80">
      <w:pPr>
        <w:pStyle w:val="Footer"/>
        <w:jc w:val="both"/>
        <w:rPr>
          <w:color w:val="000000"/>
          <w:sz w:val="16"/>
          <w:szCs w:val="16"/>
        </w:rPr>
      </w:pPr>
    </w:p>
    <w:p w14:paraId="58A4D012" w14:textId="18806370" w:rsidR="00191498" w:rsidRDefault="00191498" w:rsidP="00F66D80">
      <w:pPr>
        <w:pStyle w:val="Footer"/>
        <w:jc w:val="both"/>
        <w:rPr>
          <w:color w:val="000000"/>
          <w:sz w:val="16"/>
          <w:szCs w:val="16"/>
        </w:rPr>
      </w:pPr>
    </w:p>
    <w:p w14:paraId="10736EAC" w14:textId="5144BA8A" w:rsidR="00191498" w:rsidRDefault="00191498" w:rsidP="00F66D80">
      <w:pPr>
        <w:pStyle w:val="Footer"/>
        <w:jc w:val="both"/>
        <w:rPr>
          <w:color w:val="000000"/>
          <w:sz w:val="16"/>
          <w:szCs w:val="16"/>
        </w:rPr>
      </w:pPr>
    </w:p>
    <w:p w14:paraId="54B50ECE" w14:textId="5D2F804A" w:rsidR="00191498" w:rsidRDefault="00191498" w:rsidP="00F66D80">
      <w:pPr>
        <w:pStyle w:val="Footer"/>
        <w:jc w:val="both"/>
        <w:rPr>
          <w:color w:val="000000"/>
          <w:sz w:val="16"/>
          <w:szCs w:val="16"/>
        </w:rPr>
      </w:pPr>
    </w:p>
    <w:p w14:paraId="02597226" w14:textId="279B9F7B" w:rsidR="00191498" w:rsidRDefault="00191498" w:rsidP="00F66D80">
      <w:pPr>
        <w:pStyle w:val="Footer"/>
        <w:jc w:val="both"/>
        <w:rPr>
          <w:color w:val="000000"/>
          <w:sz w:val="16"/>
          <w:szCs w:val="16"/>
        </w:rPr>
      </w:pPr>
    </w:p>
    <w:p w14:paraId="1841EB15" w14:textId="7C65FDB1" w:rsidR="00191498" w:rsidRDefault="00191498" w:rsidP="00F66D80">
      <w:pPr>
        <w:pStyle w:val="Footer"/>
        <w:jc w:val="both"/>
        <w:rPr>
          <w:color w:val="000000"/>
          <w:sz w:val="16"/>
          <w:szCs w:val="16"/>
        </w:rPr>
      </w:pPr>
    </w:p>
    <w:p w14:paraId="6FC2653C" w14:textId="703EC4A0" w:rsidR="00191498" w:rsidRDefault="00191498" w:rsidP="00F66D80">
      <w:pPr>
        <w:pStyle w:val="Footer"/>
        <w:jc w:val="both"/>
        <w:rPr>
          <w:color w:val="000000"/>
          <w:sz w:val="16"/>
          <w:szCs w:val="16"/>
        </w:rPr>
      </w:pPr>
    </w:p>
    <w:p w14:paraId="330A2C75" w14:textId="3BE5C092" w:rsidR="00191498" w:rsidRDefault="00191498" w:rsidP="00F66D80">
      <w:pPr>
        <w:pStyle w:val="Footer"/>
        <w:jc w:val="both"/>
        <w:rPr>
          <w:color w:val="000000"/>
          <w:sz w:val="16"/>
          <w:szCs w:val="16"/>
        </w:rPr>
      </w:pPr>
    </w:p>
    <w:p w14:paraId="781970AF" w14:textId="35819669" w:rsidR="00191498" w:rsidRDefault="00191498" w:rsidP="00F66D80">
      <w:pPr>
        <w:pStyle w:val="Footer"/>
        <w:jc w:val="both"/>
        <w:rPr>
          <w:color w:val="000000"/>
          <w:sz w:val="16"/>
          <w:szCs w:val="16"/>
        </w:rPr>
      </w:pPr>
    </w:p>
    <w:p w14:paraId="47741AE0" w14:textId="5C42BA00" w:rsidR="00191498" w:rsidRDefault="00191498" w:rsidP="00F66D80">
      <w:pPr>
        <w:pStyle w:val="Footer"/>
        <w:jc w:val="both"/>
        <w:rPr>
          <w:color w:val="000000"/>
          <w:sz w:val="16"/>
          <w:szCs w:val="16"/>
        </w:rPr>
      </w:pPr>
    </w:p>
    <w:p w14:paraId="06E68B50" w14:textId="499E9358" w:rsidR="00191498" w:rsidRDefault="00191498" w:rsidP="00F66D80">
      <w:pPr>
        <w:pStyle w:val="Footer"/>
        <w:jc w:val="both"/>
        <w:rPr>
          <w:color w:val="000000"/>
          <w:sz w:val="16"/>
          <w:szCs w:val="16"/>
        </w:rPr>
      </w:pPr>
    </w:p>
    <w:p w14:paraId="63876E09" w14:textId="04B8A0B5" w:rsidR="00191498" w:rsidRDefault="00191498" w:rsidP="00F66D80">
      <w:pPr>
        <w:pStyle w:val="Footer"/>
        <w:jc w:val="both"/>
        <w:rPr>
          <w:color w:val="000000"/>
          <w:sz w:val="16"/>
          <w:szCs w:val="16"/>
        </w:rPr>
      </w:pPr>
    </w:p>
    <w:p w14:paraId="39F9F10F" w14:textId="77777777" w:rsidR="00191498" w:rsidRDefault="00191498" w:rsidP="00F66D80">
      <w:pPr>
        <w:pStyle w:val="Footer"/>
        <w:jc w:val="both"/>
        <w:rPr>
          <w:color w:val="000000"/>
          <w:sz w:val="16"/>
          <w:szCs w:val="16"/>
        </w:rPr>
      </w:pPr>
    </w:p>
    <w:p w14:paraId="36DFF4CE" w14:textId="308451CC" w:rsidR="00F66D80" w:rsidRDefault="00F66D80" w:rsidP="00F66D80">
      <w:pPr>
        <w:pStyle w:val="Footer"/>
        <w:jc w:val="both"/>
        <w:rPr>
          <w:color w:val="000000"/>
          <w:sz w:val="16"/>
          <w:szCs w:val="16"/>
        </w:rPr>
      </w:pPr>
    </w:p>
    <w:p w14:paraId="5F42D1FA" w14:textId="47B9F846" w:rsidR="00392572" w:rsidRDefault="00392572" w:rsidP="00F66D80">
      <w:pPr>
        <w:pStyle w:val="Footer"/>
        <w:jc w:val="both"/>
        <w:rPr>
          <w:color w:val="000000"/>
          <w:sz w:val="16"/>
          <w:szCs w:val="16"/>
        </w:rPr>
      </w:pPr>
    </w:p>
    <w:p w14:paraId="44766E12" w14:textId="158700F6" w:rsidR="00392572" w:rsidRDefault="00392572" w:rsidP="00F66D80">
      <w:pPr>
        <w:pStyle w:val="Footer"/>
        <w:jc w:val="both"/>
        <w:rPr>
          <w:color w:val="000000"/>
          <w:sz w:val="16"/>
          <w:szCs w:val="16"/>
        </w:rPr>
      </w:pPr>
    </w:p>
    <w:p w14:paraId="773C9F9A" w14:textId="68B1E340" w:rsidR="00392572" w:rsidRDefault="00392572" w:rsidP="00F66D80">
      <w:pPr>
        <w:pStyle w:val="Footer"/>
        <w:jc w:val="both"/>
        <w:rPr>
          <w:color w:val="000000"/>
          <w:sz w:val="16"/>
          <w:szCs w:val="16"/>
        </w:rPr>
      </w:pPr>
    </w:p>
    <w:p w14:paraId="0B67F581" w14:textId="6BCB8161" w:rsidR="00392572" w:rsidRDefault="00392572" w:rsidP="00F66D80">
      <w:pPr>
        <w:pStyle w:val="Footer"/>
        <w:jc w:val="both"/>
        <w:rPr>
          <w:color w:val="000000"/>
          <w:sz w:val="16"/>
          <w:szCs w:val="16"/>
        </w:rPr>
      </w:pPr>
    </w:p>
    <w:p w14:paraId="792F69A9" w14:textId="77777777" w:rsidR="00392572" w:rsidRDefault="00392572" w:rsidP="00F66D80">
      <w:pPr>
        <w:pStyle w:val="Footer"/>
        <w:jc w:val="both"/>
        <w:rPr>
          <w:color w:val="000000"/>
          <w:sz w:val="16"/>
          <w:szCs w:val="16"/>
        </w:rPr>
      </w:pPr>
    </w:p>
    <w:p w14:paraId="7BA77B32" w14:textId="1D4BE808" w:rsidR="00191498" w:rsidRDefault="00191498" w:rsidP="00982FAA">
      <w:pPr>
        <w:spacing w:line="276" w:lineRule="auto"/>
        <w:jc w:val="both"/>
        <w:rPr>
          <w:color w:val="000000"/>
          <w:sz w:val="24"/>
          <w:szCs w:val="24"/>
        </w:rPr>
      </w:pPr>
    </w:p>
    <w:p w14:paraId="041142B1" w14:textId="3FA7A8C1" w:rsidR="00D1072D" w:rsidRDefault="00D1072D" w:rsidP="00982FAA">
      <w:pPr>
        <w:spacing w:line="276" w:lineRule="auto"/>
        <w:jc w:val="both"/>
        <w:rPr>
          <w:color w:val="000000"/>
          <w:sz w:val="24"/>
          <w:szCs w:val="24"/>
        </w:rPr>
      </w:pPr>
    </w:p>
    <w:p w14:paraId="1E01C6B0" w14:textId="77777777" w:rsidR="00D1072D" w:rsidRDefault="00D1072D" w:rsidP="00982FAA">
      <w:pPr>
        <w:spacing w:line="276" w:lineRule="auto"/>
        <w:jc w:val="both"/>
        <w:rPr>
          <w:color w:val="000000"/>
          <w:sz w:val="24"/>
          <w:szCs w:val="24"/>
        </w:rPr>
      </w:pPr>
    </w:p>
    <w:p w14:paraId="0089D374" w14:textId="77777777" w:rsidR="008972E6" w:rsidRDefault="008972E6" w:rsidP="008972E6">
      <w:pPr>
        <w:pStyle w:val="Footer"/>
        <w:jc w:val="both"/>
        <w:rPr>
          <w:color w:val="000000"/>
          <w:sz w:val="16"/>
          <w:szCs w:val="16"/>
        </w:rPr>
      </w:pPr>
    </w:p>
    <w:p w14:paraId="4281CA1B" w14:textId="77777777" w:rsidR="008972E6" w:rsidRDefault="008972E6" w:rsidP="008972E6">
      <w:pPr>
        <w:pStyle w:val="Footer"/>
        <w:jc w:val="center"/>
        <w:rPr>
          <w:b/>
          <w:color w:val="000000"/>
          <w:sz w:val="32"/>
          <w:u w:val="single"/>
        </w:rPr>
      </w:pPr>
      <w:r>
        <w:rPr>
          <w:b/>
          <w:color w:val="000000"/>
          <w:sz w:val="32"/>
          <w:u w:val="single"/>
        </w:rPr>
        <w:lastRenderedPageBreak/>
        <w:t>DOCUMENT N° 05</w:t>
      </w:r>
    </w:p>
    <w:p w14:paraId="083333CC" w14:textId="77777777" w:rsidR="008972E6" w:rsidRDefault="008972E6" w:rsidP="008972E6">
      <w:pPr>
        <w:pStyle w:val="Footer"/>
        <w:jc w:val="center"/>
        <w:rPr>
          <w:b/>
          <w:color w:val="000000"/>
          <w:sz w:val="8"/>
          <w:szCs w:val="8"/>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51"/>
      </w:tblGrid>
      <w:tr w:rsidR="008972E6" w14:paraId="2FAB8B66" w14:textId="77777777" w:rsidTr="008972E6">
        <w:trPr>
          <w:jc w:val="center"/>
        </w:trPr>
        <w:tc>
          <w:tcPr>
            <w:tcW w:w="8451" w:type="dxa"/>
            <w:tcBorders>
              <w:top w:val="single" w:sz="4" w:space="0" w:color="auto"/>
              <w:left w:val="single" w:sz="4" w:space="0" w:color="auto"/>
              <w:bottom w:val="single" w:sz="4" w:space="0" w:color="auto"/>
              <w:right w:val="single" w:sz="4" w:space="0" w:color="auto"/>
            </w:tcBorders>
            <w:hideMark/>
          </w:tcPr>
          <w:p w14:paraId="2F56CAB7" w14:textId="77777777" w:rsidR="008972E6" w:rsidRDefault="008972E6">
            <w:pPr>
              <w:pStyle w:val="Footer"/>
              <w:spacing w:line="256" w:lineRule="auto"/>
              <w:jc w:val="center"/>
              <w:rPr>
                <w:b/>
                <w:color w:val="000000"/>
                <w:sz w:val="32"/>
                <w:u w:val="single"/>
              </w:rPr>
            </w:pPr>
            <w:r>
              <w:rPr>
                <w:b/>
                <w:bCs/>
                <w:color w:val="000000"/>
                <w:sz w:val="32"/>
              </w:rPr>
              <w:t>THE SPECIAL TECHNICAL CONDITIONS</w:t>
            </w:r>
          </w:p>
        </w:tc>
      </w:tr>
    </w:tbl>
    <w:p w14:paraId="630F9561" w14:textId="77777777" w:rsidR="008972E6" w:rsidRDefault="008972E6" w:rsidP="008972E6">
      <w:pPr>
        <w:rPr>
          <w:color w:val="000000"/>
          <w:sz w:val="24"/>
          <w:szCs w:val="24"/>
        </w:rPr>
      </w:pPr>
    </w:p>
    <w:p w14:paraId="67E29575" w14:textId="77777777" w:rsidR="008972E6" w:rsidRDefault="008972E6" w:rsidP="008972E6">
      <w:pPr>
        <w:spacing w:line="360" w:lineRule="auto"/>
        <w:jc w:val="center"/>
        <w:rPr>
          <w:b/>
          <w:color w:val="000000"/>
          <w:sz w:val="28"/>
          <w:szCs w:val="28"/>
          <w:u w:val="single"/>
        </w:rPr>
      </w:pPr>
      <w:r>
        <w:rPr>
          <w:b/>
          <w:color w:val="000000"/>
          <w:sz w:val="28"/>
          <w:szCs w:val="28"/>
          <w:u w:val="single"/>
        </w:rPr>
        <w:t>TECHNICAL SPECIFICATIONS FOR EXECUTION</w:t>
      </w:r>
    </w:p>
    <w:p w14:paraId="7A8CA6EE" w14:textId="53EA3DA6" w:rsidR="008972E6" w:rsidRDefault="008972E6" w:rsidP="008972E6">
      <w:pPr>
        <w:tabs>
          <w:tab w:val="left" w:pos="3186"/>
          <w:tab w:val="center" w:pos="4833"/>
        </w:tabs>
        <w:rPr>
          <w:b/>
          <w:color w:val="000000"/>
          <w:sz w:val="24"/>
          <w:szCs w:val="24"/>
        </w:rPr>
      </w:pPr>
      <w:r>
        <w:rPr>
          <w:sz w:val="28"/>
          <w:szCs w:val="28"/>
        </w:rPr>
        <w:t xml:space="preserve">       </w:t>
      </w:r>
      <w:r>
        <w:rPr>
          <w:sz w:val="24"/>
          <w:szCs w:val="24"/>
        </w:rPr>
        <w:t xml:space="preserve">This technical description of estimates is intended to define the content of the </w:t>
      </w:r>
      <w:r>
        <w:rPr>
          <w:b/>
          <w:sz w:val="24"/>
          <w:szCs w:val="24"/>
        </w:rPr>
        <w:t>Construction of</w:t>
      </w:r>
      <w:r w:rsidR="00D1072D">
        <w:rPr>
          <w:b/>
          <w:sz w:val="24"/>
          <w:szCs w:val="24"/>
        </w:rPr>
        <w:t xml:space="preserve"> </w:t>
      </w:r>
      <w:r>
        <w:rPr>
          <w:b/>
          <w:sz w:val="24"/>
          <w:szCs w:val="24"/>
        </w:rPr>
        <w:t>a modern perishable ware house</w:t>
      </w:r>
      <w:r w:rsidR="00484E8B">
        <w:rPr>
          <w:b/>
          <w:sz w:val="24"/>
          <w:szCs w:val="24"/>
        </w:rPr>
        <w:t xml:space="preserve"> </w:t>
      </w:r>
      <w:r w:rsidR="00831CBC">
        <w:rPr>
          <w:b/>
          <w:sz w:val="24"/>
          <w:szCs w:val="24"/>
        </w:rPr>
        <w:t xml:space="preserve">with an office </w:t>
      </w:r>
      <w:r w:rsidR="00484E8B">
        <w:rPr>
          <w:b/>
          <w:sz w:val="24"/>
          <w:szCs w:val="24"/>
        </w:rPr>
        <w:t>in Furu A</w:t>
      </w:r>
      <w:r>
        <w:rPr>
          <w:b/>
          <w:sz w:val="24"/>
          <w:szCs w:val="24"/>
        </w:rPr>
        <w:t xml:space="preserve">wa </w:t>
      </w:r>
      <w:r w:rsidR="00484E8B">
        <w:rPr>
          <w:b/>
          <w:sz w:val="24"/>
          <w:szCs w:val="24"/>
        </w:rPr>
        <w:t>town, in Furu A</w:t>
      </w:r>
      <w:r>
        <w:rPr>
          <w:b/>
          <w:sz w:val="24"/>
          <w:szCs w:val="24"/>
        </w:rPr>
        <w:t>wa Council area of Menchum Division</w:t>
      </w:r>
      <w:r>
        <w:rPr>
          <w:rFonts w:eastAsia="Arial Unicode MS"/>
          <w:b/>
          <w:sz w:val="24"/>
          <w:szCs w:val="24"/>
          <w:lang w:val="en-US"/>
        </w:rPr>
        <w:t>, North West Region</w:t>
      </w:r>
    </w:p>
    <w:p w14:paraId="00ECFB37" w14:textId="77777777" w:rsidR="008972E6" w:rsidRDefault="008972E6" w:rsidP="008972E6">
      <w:pPr>
        <w:pStyle w:val="BodyText3"/>
        <w:ind w:left="270"/>
        <w:jc w:val="both"/>
        <w:rPr>
          <w:color w:val="000000"/>
          <w:sz w:val="24"/>
          <w:szCs w:val="24"/>
        </w:rPr>
      </w:pPr>
      <w:r>
        <w:rPr>
          <w:color w:val="000000"/>
          <w:sz w:val="24"/>
          <w:szCs w:val="24"/>
        </w:rPr>
        <w:t>It specifies the quality of materials and the mode of execution in keeping with the rules and in compliance with the constituent documents of the Jobbing Order.  Hence, this descriptive has as objective the definition of the consistence of works to be executed in accordance with the plans and according to technical norms for the execution of public projects.</w:t>
      </w:r>
    </w:p>
    <w:p w14:paraId="1E6E1F1C" w14:textId="77777777" w:rsidR="008972E6" w:rsidRDefault="008972E6" w:rsidP="008972E6">
      <w:pPr>
        <w:pStyle w:val="BodyText3"/>
        <w:ind w:left="270" w:firstLine="708"/>
        <w:jc w:val="both"/>
        <w:rPr>
          <w:b/>
          <w:color w:val="000000"/>
          <w:sz w:val="24"/>
          <w:szCs w:val="24"/>
        </w:rPr>
      </w:pPr>
      <w:r>
        <w:rPr>
          <w:b/>
          <w:color w:val="000000"/>
          <w:sz w:val="24"/>
          <w:szCs w:val="24"/>
        </w:rPr>
        <w:t>Description of tasks</w:t>
      </w:r>
    </w:p>
    <w:p w14:paraId="01AC3C82" w14:textId="77777777" w:rsidR="008972E6" w:rsidRDefault="008972E6" w:rsidP="008972E6">
      <w:pPr>
        <w:pStyle w:val="BodyText3"/>
        <w:ind w:left="270" w:firstLine="708"/>
        <w:jc w:val="both"/>
        <w:rPr>
          <w:color w:val="000000"/>
          <w:sz w:val="24"/>
          <w:szCs w:val="24"/>
        </w:rPr>
      </w:pPr>
      <w:r>
        <w:rPr>
          <w:color w:val="000000"/>
          <w:sz w:val="24"/>
          <w:szCs w:val="24"/>
        </w:rPr>
        <w:t>The main tasks to be carried out shall be the following order as per the bill of quantities and cost estimates:</w:t>
      </w:r>
    </w:p>
    <w:tbl>
      <w:tblPr>
        <w:tblW w:w="7260" w:type="dxa"/>
        <w:jc w:val="center"/>
        <w:tblLook w:val="04A0" w:firstRow="1" w:lastRow="0" w:firstColumn="1" w:lastColumn="0" w:noHBand="0" w:noVBand="1"/>
      </w:tblPr>
      <w:tblGrid>
        <w:gridCol w:w="7260"/>
      </w:tblGrid>
      <w:tr w:rsidR="008972E6" w14:paraId="7A79DE62" w14:textId="77777777" w:rsidTr="008972E6">
        <w:trPr>
          <w:trHeight w:val="300"/>
          <w:jc w:val="center"/>
        </w:trPr>
        <w:tc>
          <w:tcPr>
            <w:tcW w:w="7260" w:type="dxa"/>
            <w:tcBorders>
              <w:top w:val="single" w:sz="8" w:space="0" w:color="auto"/>
              <w:left w:val="single" w:sz="8" w:space="0" w:color="auto"/>
              <w:bottom w:val="single" w:sz="4" w:space="0" w:color="auto"/>
              <w:right w:val="single" w:sz="8" w:space="0" w:color="000000"/>
            </w:tcBorders>
            <w:hideMark/>
          </w:tcPr>
          <w:p w14:paraId="479A0335" w14:textId="77777777" w:rsidR="008972E6" w:rsidRDefault="008972E6">
            <w:pPr>
              <w:spacing w:line="256" w:lineRule="auto"/>
              <w:rPr>
                <w:sz w:val="24"/>
                <w:szCs w:val="24"/>
              </w:rPr>
            </w:pPr>
            <w:r>
              <w:rPr>
                <w:sz w:val="24"/>
                <w:szCs w:val="24"/>
              </w:rPr>
              <w:t>100:PRELIMINARY WORKS</w:t>
            </w:r>
          </w:p>
        </w:tc>
      </w:tr>
      <w:tr w:rsidR="008972E6" w14:paraId="542E5891"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305551C2" w14:textId="77777777" w:rsidR="008972E6" w:rsidRDefault="008972E6">
            <w:pPr>
              <w:spacing w:line="256" w:lineRule="auto"/>
              <w:rPr>
                <w:sz w:val="24"/>
                <w:szCs w:val="24"/>
              </w:rPr>
            </w:pPr>
            <w:r>
              <w:rPr>
                <w:sz w:val="24"/>
                <w:szCs w:val="24"/>
              </w:rPr>
              <w:t>200:EARTHWORKS</w:t>
            </w:r>
          </w:p>
        </w:tc>
      </w:tr>
      <w:tr w:rsidR="008972E6" w14:paraId="0FD85791"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11088B65" w14:textId="77777777" w:rsidR="008972E6" w:rsidRDefault="008972E6">
            <w:pPr>
              <w:spacing w:line="256" w:lineRule="auto"/>
              <w:rPr>
                <w:sz w:val="24"/>
                <w:szCs w:val="24"/>
              </w:rPr>
            </w:pPr>
            <w:r>
              <w:rPr>
                <w:sz w:val="24"/>
                <w:szCs w:val="24"/>
              </w:rPr>
              <w:t>300: FOUNDATION</w:t>
            </w:r>
          </w:p>
        </w:tc>
      </w:tr>
      <w:tr w:rsidR="008972E6" w14:paraId="28726723"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79A42027" w14:textId="77777777" w:rsidR="008972E6" w:rsidRDefault="008972E6">
            <w:pPr>
              <w:spacing w:line="256" w:lineRule="auto"/>
              <w:rPr>
                <w:sz w:val="24"/>
                <w:szCs w:val="24"/>
              </w:rPr>
            </w:pPr>
            <w:r>
              <w:rPr>
                <w:sz w:val="24"/>
                <w:szCs w:val="24"/>
              </w:rPr>
              <w:t>400: WALL MASONARY</w:t>
            </w:r>
          </w:p>
        </w:tc>
      </w:tr>
      <w:tr w:rsidR="008972E6" w14:paraId="3133EF7C"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47EB8401" w14:textId="77777777" w:rsidR="008972E6" w:rsidRDefault="008972E6">
            <w:pPr>
              <w:spacing w:line="256" w:lineRule="auto"/>
              <w:rPr>
                <w:sz w:val="24"/>
                <w:szCs w:val="24"/>
              </w:rPr>
            </w:pPr>
            <w:r>
              <w:rPr>
                <w:sz w:val="24"/>
                <w:szCs w:val="24"/>
              </w:rPr>
              <w:t>500: ROOF</w:t>
            </w:r>
          </w:p>
        </w:tc>
      </w:tr>
      <w:tr w:rsidR="008972E6" w14:paraId="66619E97"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307728B6" w14:textId="77777777" w:rsidR="008972E6" w:rsidRDefault="008972E6">
            <w:pPr>
              <w:spacing w:line="256" w:lineRule="auto"/>
              <w:rPr>
                <w:sz w:val="24"/>
                <w:szCs w:val="24"/>
              </w:rPr>
            </w:pPr>
            <w:r>
              <w:rPr>
                <w:sz w:val="24"/>
                <w:szCs w:val="24"/>
              </w:rPr>
              <w:t>600: METALWORKS</w:t>
            </w:r>
          </w:p>
        </w:tc>
      </w:tr>
      <w:tr w:rsidR="008972E6" w14:paraId="11EA98E8"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4A0DE3D7" w14:textId="77777777" w:rsidR="008972E6" w:rsidRDefault="008972E6">
            <w:pPr>
              <w:spacing w:line="256" w:lineRule="auto"/>
              <w:rPr>
                <w:sz w:val="24"/>
                <w:szCs w:val="24"/>
              </w:rPr>
            </w:pPr>
            <w:r>
              <w:rPr>
                <w:sz w:val="24"/>
                <w:szCs w:val="24"/>
              </w:rPr>
              <w:t>700: ELECTRICAL INSTALLATIONS</w:t>
            </w:r>
          </w:p>
        </w:tc>
      </w:tr>
      <w:tr w:rsidR="008972E6" w14:paraId="3538D798" w14:textId="77777777" w:rsidTr="008972E6">
        <w:trPr>
          <w:trHeight w:val="300"/>
          <w:jc w:val="center"/>
        </w:trPr>
        <w:tc>
          <w:tcPr>
            <w:tcW w:w="7260" w:type="dxa"/>
            <w:tcBorders>
              <w:top w:val="single" w:sz="4" w:space="0" w:color="auto"/>
              <w:left w:val="single" w:sz="8" w:space="0" w:color="auto"/>
              <w:bottom w:val="single" w:sz="4" w:space="0" w:color="auto"/>
              <w:right w:val="single" w:sz="8" w:space="0" w:color="000000"/>
            </w:tcBorders>
            <w:hideMark/>
          </w:tcPr>
          <w:p w14:paraId="6FF8C209" w14:textId="77777777" w:rsidR="008972E6" w:rsidRDefault="008972E6">
            <w:pPr>
              <w:spacing w:line="256" w:lineRule="auto"/>
              <w:rPr>
                <w:sz w:val="24"/>
                <w:szCs w:val="24"/>
              </w:rPr>
            </w:pPr>
            <w:r>
              <w:rPr>
                <w:sz w:val="24"/>
                <w:szCs w:val="24"/>
              </w:rPr>
              <w:t>800: PAINTING</w:t>
            </w:r>
          </w:p>
        </w:tc>
      </w:tr>
      <w:tr w:rsidR="008972E6" w14:paraId="69006B9A" w14:textId="77777777" w:rsidTr="008972E6">
        <w:trPr>
          <w:trHeight w:val="315"/>
          <w:jc w:val="center"/>
        </w:trPr>
        <w:tc>
          <w:tcPr>
            <w:tcW w:w="7260" w:type="dxa"/>
            <w:tcBorders>
              <w:top w:val="single" w:sz="4" w:space="0" w:color="auto"/>
              <w:left w:val="single" w:sz="8" w:space="0" w:color="auto"/>
              <w:bottom w:val="single" w:sz="8" w:space="0" w:color="auto"/>
              <w:right w:val="single" w:sz="8" w:space="0" w:color="000000"/>
            </w:tcBorders>
            <w:hideMark/>
          </w:tcPr>
          <w:p w14:paraId="60B3B3AA" w14:textId="77777777" w:rsidR="008972E6" w:rsidRDefault="008972E6">
            <w:pPr>
              <w:spacing w:line="256" w:lineRule="auto"/>
              <w:rPr>
                <w:sz w:val="24"/>
                <w:szCs w:val="24"/>
              </w:rPr>
            </w:pPr>
            <w:r>
              <w:rPr>
                <w:sz w:val="24"/>
                <w:szCs w:val="24"/>
              </w:rPr>
              <w:t>900: EXTERNAL WORKS</w:t>
            </w:r>
          </w:p>
        </w:tc>
      </w:tr>
    </w:tbl>
    <w:p w14:paraId="502CF3E5" w14:textId="77777777" w:rsidR="008972E6" w:rsidRDefault="008972E6" w:rsidP="008972E6">
      <w:pPr>
        <w:pStyle w:val="BodyText3"/>
        <w:ind w:left="705"/>
        <w:jc w:val="both"/>
        <w:rPr>
          <w:b/>
          <w:color w:val="000000"/>
          <w:sz w:val="24"/>
          <w:szCs w:val="24"/>
        </w:rPr>
      </w:pPr>
      <w:r>
        <w:rPr>
          <w:b/>
          <w:color w:val="000000"/>
          <w:sz w:val="24"/>
          <w:szCs w:val="24"/>
        </w:rPr>
        <w:t>Reference documents</w:t>
      </w:r>
    </w:p>
    <w:p w14:paraId="6795892E" w14:textId="77777777" w:rsidR="008972E6" w:rsidRDefault="008972E6" w:rsidP="008972E6">
      <w:pPr>
        <w:pStyle w:val="BodyText3"/>
        <w:ind w:firstLine="708"/>
        <w:jc w:val="both"/>
        <w:rPr>
          <w:color w:val="000000"/>
          <w:sz w:val="24"/>
          <w:szCs w:val="24"/>
        </w:rPr>
      </w:pPr>
      <w:r>
        <w:rPr>
          <w:color w:val="000000"/>
          <w:sz w:val="24"/>
          <w:szCs w:val="24"/>
        </w:rPr>
        <w:t xml:space="preserve">In the study and execution of the Jobbing Order, the successful bidder shall comply with the following: </w:t>
      </w:r>
    </w:p>
    <w:p w14:paraId="6EBCA69D"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Statutory and regulatory instruments (laws, ordinances, decrees, orders)</w:t>
      </w:r>
    </w:p>
    <w:p w14:paraId="5650CD5E"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Unified technical documents (requirements, special conditions, designing rules)</w:t>
      </w:r>
    </w:p>
    <w:p w14:paraId="74E3848F"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French norms approved by ARNOR</w:t>
      </w:r>
    </w:p>
    <w:p w14:paraId="576153FD"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 xml:space="preserve">Security rules and norms relating to public protection </w:t>
      </w:r>
    </w:p>
    <w:p w14:paraId="4BDFFC6F"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Agreements, technical opinion and recommendations of the CSTB applicable to works relating to this invitation to tender in force on the date of signature of this Jobbing Order.</w:t>
      </w:r>
    </w:p>
    <w:p w14:paraId="6AE3FAE6" w14:textId="77777777" w:rsidR="008972E6" w:rsidRDefault="008972E6" w:rsidP="008972E6">
      <w:pPr>
        <w:pStyle w:val="BodyText3"/>
        <w:tabs>
          <w:tab w:val="left" w:pos="450"/>
        </w:tabs>
        <w:ind w:left="360"/>
        <w:jc w:val="both"/>
        <w:rPr>
          <w:color w:val="000000"/>
          <w:sz w:val="24"/>
          <w:szCs w:val="24"/>
        </w:rPr>
      </w:pPr>
      <w:r>
        <w:rPr>
          <w:color w:val="000000"/>
          <w:sz w:val="24"/>
          <w:szCs w:val="24"/>
        </w:rPr>
        <w:t xml:space="preserve">To carry out the general control of works, the Project Engineer and the other administrations involved in the follow-up of the project may make regular or unexpected visits to the site. </w:t>
      </w:r>
    </w:p>
    <w:p w14:paraId="471D3BD2" w14:textId="77777777" w:rsidR="008972E6" w:rsidRDefault="008972E6" w:rsidP="008972E6">
      <w:pPr>
        <w:pStyle w:val="BodyText3"/>
        <w:tabs>
          <w:tab w:val="left" w:pos="450"/>
        </w:tabs>
        <w:ind w:left="360"/>
        <w:jc w:val="both"/>
        <w:rPr>
          <w:b/>
          <w:color w:val="000000"/>
          <w:sz w:val="24"/>
          <w:szCs w:val="24"/>
        </w:rPr>
      </w:pPr>
      <w:r>
        <w:rPr>
          <w:color w:val="000000"/>
          <w:sz w:val="24"/>
          <w:szCs w:val="24"/>
        </w:rPr>
        <w:t xml:space="preserve">The description of estimates is intended to spell out the technical requirements for a proper execution of the construction works. </w:t>
      </w:r>
    </w:p>
    <w:p w14:paraId="478CC147" w14:textId="77777777" w:rsidR="008972E6" w:rsidRDefault="008972E6" w:rsidP="008972E6">
      <w:pPr>
        <w:pStyle w:val="BodyText3"/>
        <w:tabs>
          <w:tab w:val="left" w:pos="450"/>
        </w:tabs>
        <w:ind w:left="360"/>
        <w:jc w:val="both"/>
        <w:rPr>
          <w:color w:val="000000"/>
          <w:sz w:val="24"/>
          <w:szCs w:val="24"/>
        </w:rPr>
      </w:pPr>
      <w:r>
        <w:rPr>
          <w:color w:val="000000"/>
          <w:sz w:val="24"/>
          <w:szCs w:val="24"/>
        </w:rPr>
        <w:t xml:space="preserve">The Contractor shall strictly comply with the description of estimates in keeping with rules and norms prescribed in the DTU, the ARNOR norm. </w:t>
      </w:r>
    </w:p>
    <w:p w14:paraId="7DDFA066" w14:textId="77777777" w:rsidR="008972E6" w:rsidRDefault="008972E6" w:rsidP="008972E6">
      <w:pPr>
        <w:pStyle w:val="BodyText3"/>
        <w:tabs>
          <w:tab w:val="left" w:pos="450"/>
        </w:tabs>
        <w:ind w:left="360"/>
        <w:jc w:val="both"/>
        <w:rPr>
          <w:color w:val="000000"/>
          <w:sz w:val="24"/>
          <w:szCs w:val="24"/>
        </w:rPr>
      </w:pPr>
      <w:r>
        <w:rPr>
          <w:color w:val="000000"/>
          <w:sz w:val="24"/>
          <w:szCs w:val="24"/>
        </w:rPr>
        <w:t xml:space="preserve">      Hence for:-</w:t>
      </w:r>
    </w:p>
    <w:p w14:paraId="07196092" w14:textId="77777777" w:rsidR="008972E6" w:rsidRDefault="008972E6" w:rsidP="008972E6">
      <w:pPr>
        <w:rPr>
          <w:b/>
          <w:color w:val="000000"/>
          <w:sz w:val="24"/>
          <w:szCs w:val="24"/>
        </w:rPr>
      </w:pPr>
      <w:r>
        <w:rPr>
          <w:b/>
          <w:bCs/>
          <w:color w:val="000000"/>
          <w:sz w:val="24"/>
          <w:szCs w:val="24"/>
          <w:u w:val="single"/>
        </w:rPr>
        <w:t>Article 01</w:t>
      </w:r>
      <w:r>
        <w:rPr>
          <w:b/>
          <w:bCs/>
          <w:color w:val="000000"/>
          <w:sz w:val="24"/>
          <w:szCs w:val="24"/>
        </w:rPr>
        <w:t xml:space="preserve">:   </w:t>
      </w:r>
      <w:r>
        <w:rPr>
          <w:b/>
          <w:color w:val="000000"/>
          <w:sz w:val="24"/>
          <w:szCs w:val="24"/>
          <w:u w:val="single"/>
        </w:rPr>
        <w:t>STRUCTURE AND EXECUTION PLANS:</w:t>
      </w:r>
    </w:p>
    <w:p w14:paraId="739A69B9" w14:textId="77777777" w:rsidR="008972E6" w:rsidRDefault="008972E6" w:rsidP="008972E6">
      <w:pPr>
        <w:ind w:left="360"/>
        <w:rPr>
          <w:color w:val="000000"/>
          <w:sz w:val="24"/>
          <w:szCs w:val="24"/>
        </w:rPr>
      </w:pPr>
      <w:r>
        <w:rPr>
          <w:color w:val="000000"/>
          <w:sz w:val="24"/>
          <w:szCs w:val="24"/>
        </w:rPr>
        <w:t xml:space="preserve">    It is the duty of the Contractor to realize the structures as per the execution plans that shall be approved by the Project Engineer and sample models of equipment and furniture provided by the project owner.</w:t>
      </w:r>
    </w:p>
    <w:p w14:paraId="05D6D040" w14:textId="77777777" w:rsidR="008972E6" w:rsidRDefault="008972E6" w:rsidP="008972E6">
      <w:pPr>
        <w:rPr>
          <w:b/>
          <w:color w:val="000000"/>
          <w:sz w:val="24"/>
          <w:szCs w:val="24"/>
        </w:rPr>
      </w:pPr>
      <w:r>
        <w:rPr>
          <w:b/>
          <w:bCs/>
          <w:color w:val="000000"/>
          <w:sz w:val="24"/>
          <w:szCs w:val="24"/>
          <w:u w:val="single"/>
        </w:rPr>
        <w:t>Article 02</w:t>
      </w:r>
      <w:r>
        <w:rPr>
          <w:b/>
          <w:bCs/>
          <w:color w:val="000000"/>
          <w:sz w:val="24"/>
          <w:szCs w:val="24"/>
        </w:rPr>
        <w:t xml:space="preserve">:   </w:t>
      </w:r>
      <w:r>
        <w:rPr>
          <w:b/>
          <w:color w:val="000000"/>
          <w:sz w:val="24"/>
          <w:szCs w:val="24"/>
          <w:u w:val="single"/>
        </w:rPr>
        <w:t>PRELIMINARY WORKS:</w:t>
      </w:r>
    </w:p>
    <w:p w14:paraId="1CFFEC69" w14:textId="77777777" w:rsidR="008972E6" w:rsidRDefault="008972E6" w:rsidP="008972E6">
      <w:pPr>
        <w:ind w:firstLine="180"/>
        <w:rPr>
          <w:color w:val="000000"/>
          <w:sz w:val="24"/>
          <w:szCs w:val="24"/>
        </w:rPr>
      </w:pPr>
      <w:r>
        <w:rPr>
          <w:color w:val="000000"/>
          <w:sz w:val="24"/>
          <w:szCs w:val="24"/>
        </w:rPr>
        <w:t xml:space="preserve">   These works concern the demolition of any existing structure on the site and the evacuation of the rubbish to the public discharge, the clearing and levelling of the site where necessary.  To do these, the Contractor shall obtain all the documents necessary for the realization of the Jobbing Order from the </w:t>
      </w:r>
      <w:r>
        <w:rPr>
          <w:color w:val="000000"/>
          <w:sz w:val="24"/>
          <w:szCs w:val="24"/>
        </w:rPr>
        <w:lastRenderedPageBreak/>
        <w:t>competent services concerned. He shall also make contacts with the water, electricity and telephone network authorities in case their network shall be tampered with.</w:t>
      </w:r>
    </w:p>
    <w:p w14:paraId="211D44B9" w14:textId="77777777" w:rsidR="008972E6" w:rsidRDefault="008972E6" w:rsidP="008972E6">
      <w:pPr>
        <w:rPr>
          <w:b/>
          <w:color w:val="000000"/>
          <w:sz w:val="24"/>
          <w:szCs w:val="24"/>
        </w:rPr>
      </w:pPr>
      <w:r>
        <w:rPr>
          <w:b/>
          <w:bCs/>
          <w:color w:val="000000"/>
          <w:sz w:val="24"/>
          <w:szCs w:val="24"/>
          <w:u w:val="single"/>
        </w:rPr>
        <w:t>Article 03</w:t>
      </w:r>
      <w:r>
        <w:rPr>
          <w:b/>
          <w:bCs/>
          <w:color w:val="000000"/>
          <w:sz w:val="24"/>
          <w:szCs w:val="24"/>
        </w:rPr>
        <w:t xml:space="preserve">:   </w:t>
      </w:r>
      <w:r>
        <w:rPr>
          <w:b/>
          <w:color w:val="000000"/>
          <w:sz w:val="24"/>
          <w:szCs w:val="24"/>
          <w:u w:val="single"/>
        </w:rPr>
        <w:t>INSPECTION OF WORKSITE INSTALLATIONS:</w:t>
      </w:r>
    </w:p>
    <w:p w14:paraId="7AE2391B" w14:textId="77777777" w:rsidR="008972E6" w:rsidRDefault="008972E6" w:rsidP="008972E6">
      <w:pPr>
        <w:tabs>
          <w:tab w:val="left" w:pos="672"/>
        </w:tabs>
        <w:ind w:firstLine="180"/>
        <w:rPr>
          <w:color w:val="000000"/>
          <w:sz w:val="24"/>
          <w:szCs w:val="24"/>
        </w:rPr>
      </w:pPr>
      <w:r>
        <w:rPr>
          <w:color w:val="000000"/>
          <w:sz w:val="24"/>
          <w:szCs w:val="24"/>
        </w:rPr>
        <w:t xml:space="preserve">   Through the Project Engineer, the Contractor shall furnish the owner of the project within the shortest possible time with an installation plan showing clearly how he intends to run the work site. A fence in local materials enclosing the whole work site to avoid trespassing and site sign board bearing information recommended to be posted shall be in place during this inspection mission. To install, the contractor with his/her personnel shall be installed on the site by a Commission comprising of:</w:t>
      </w:r>
    </w:p>
    <w:p w14:paraId="53B5C116" w14:textId="77777777" w:rsidR="008972E6" w:rsidRDefault="008972E6" w:rsidP="008972E6">
      <w:pPr>
        <w:ind w:left="1080" w:hanging="900"/>
        <w:rPr>
          <w:b/>
          <w:i/>
          <w:color w:val="000000"/>
          <w:sz w:val="24"/>
          <w:szCs w:val="24"/>
        </w:rPr>
      </w:pPr>
      <w:r>
        <w:rPr>
          <w:b/>
          <w:color w:val="000000"/>
          <w:sz w:val="24"/>
          <w:szCs w:val="24"/>
          <w:u w:val="single"/>
        </w:rPr>
        <w:t>Remark</w:t>
      </w:r>
      <w:r>
        <w:rPr>
          <w:color w:val="000000"/>
          <w:sz w:val="24"/>
          <w:szCs w:val="24"/>
        </w:rPr>
        <w:t xml:space="preserve">:  </w:t>
      </w:r>
      <w:r>
        <w:rPr>
          <w:b/>
          <w:i/>
          <w:color w:val="000000"/>
          <w:sz w:val="24"/>
          <w:szCs w:val="24"/>
        </w:rPr>
        <w:t>A report on the site installation shall be prepared by the Secretary on the site and signed by all the members on the site.</w:t>
      </w:r>
    </w:p>
    <w:p w14:paraId="7EBD41A1" w14:textId="77777777" w:rsidR="008972E6" w:rsidRDefault="008972E6" w:rsidP="008972E6">
      <w:pPr>
        <w:ind w:firstLine="90"/>
        <w:rPr>
          <w:b/>
          <w:color w:val="000000"/>
          <w:sz w:val="24"/>
          <w:szCs w:val="24"/>
        </w:rPr>
      </w:pPr>
      <w:r>
        <w:rPr>
          <w:b/>
          <w:bCs/>
          <w:color w:val="000000"/>
          <w:sz w:val="24"/>
          <w:szCs w:val="24"/>
          <w:u w:val="single"/>
        </w:rPr>
        <w:t>Article 04</w:t>
      </w:r>
      <w:r>
        <w:rPr>
          <w:b/>
          <w:bCs/>
          <w:color w:val="000000"/>
          <w:sz w:val="24"/>
          <w:szCs w:val="24"/>
        </w:rPr>
        <w:t xml:space="preserve">:   </w:t>
      </w:r>
      <w:r>
        <w:rPr>
          <w:b/>
          <w:color w:val="000000"/>
          <w:sz w:val="24"/>
          <w:szCs w:val="24"/>
          <w:u w:val="single"/>
        </w:rPr>
        <w:t>PROTECTION OF STRUCTURES AND MATERIALS:</w:t>
      </w:r>
    </w:p>
    <w:p w14:paraId="3D8BB91F" w14:textId="77777777" w:rsidR="008972E6" w:rsidRDefault="008972E6" w:rsidP="008972E6">
      <w:pPr>
        <w:ind w:left="630"/>
        <w:rPr>
          <w:color w:val="000000"/>
          <w:sz w:val="24"/>
          <w:szCs w:val="24"/>
        </w:rPr>
      </w:pPr>
      <w:r>
        <w:rPr>
          <w:color w:val="000000"/>
          <w:sz w:val="24"/>
          <w:szCs w:val="24"/>
        </w:rPr>
        <w:t xml:space="preserve">  The Contractor shall be responsible for the protection of the structures before final reception. He shall be equally responsible for all tools and materials present at the work site. He shall seek an insurance policy to cover theft and fire incidence.</w:t>
      </w:r>
    </w:p>
    <w:p w14:paraId="3449A903" w14:textId="77777777" w:rsidR="008972E6" w:rsidRDefault="008972E6" w:rsidP="008972E6">
      <w:pPr>
        <w:ind w:left="630" w:hanging="450"/>
        <w:rPr>
          <w:b/>
          <w:color w:val="000000"/>
          <w:sz w:val="24"/>
          <w:szCs w:val="24"/>
        </w:rPr>
      </w:pPr>
      <w:r>
        <w:rPr>
          <w:b/>
          <w:bCs/>
          <w:color w:val="000000"/>
          <w:sz w:val="24"/>
          <w:szCs w:val="24"/>
          <w:u w:val="single"/>
        </w:rPr>
        <w:t>Article 05</w:t>
      </w:r>
      <w:r>
        <w:rPr>
          <w:b/>
          <w:bCs/>
          <w:color w:val="000000"/>
          <w:sz w:val="24"/>
          <w:szCs w:val="24"/>
        </w:rPr>
        <w:t xml:space="preserve">:   </w:t>
      </w:r>
      <w:r>
        <w:rPr>
          <w:b/>
          <w:color w:val="000000"/>
          <w:sz w:val="24"/>
          <w:szCs w:val="24"/>
          <w:u w:val="single"/>
        </w:rPr>
        <w:t>PRECAUTION AGAINST ACCIDENTS:</w:t>
      </w:r>
    </w:p>
    <w:p w14:paraId="08E5AE43" w14:textId="77777777" w:rsidR="008972E6" w:rsidRDefault="008972E6" w:rsidP="008972E6">
      <w:pPr>
        <w:ind w:left="630" w:hanging="450"/>
        <w:rPr>
          <w:color w:val="000000"/>
          <w:sz w:val="24"/>
          <w:szCs w:val="24"/>
        </w:rPr>
      </w:pPr>
      <w:r>
        <w:rPr>
          <w:color w:val="000000"/>
          <w:sz w:val="24"/>
          <w:szCs w:val="24"/>
        </w:rPr>
        <w:t xml:space="preserve">   The Contractor shall take all preventive measures against accidents. The owner of the project reserves the right to intervene in case of any emergency without necessary interfering with the responsibilities of the Contractor.</w:t>
      </w:r>
    </w:p>
    <w:p w14:paraId="6E5AEF78" w14:textId="77777777" w:rsidR="008972E6" w:rsidRDefault="008972E6" w:rsidP="008972E6">
      <w:pPr>
        <w:ind w:left="630" w:hanging="450"/>
        <w:rPr>
          <w:b/>
          <w:color w:val="000000"/>
          <w:sz w:val="24"/>
          <w:szCs w:val="24"/>
        </w:rPr>
      </w:pPr>
      <w:r>
        <w:rPr>
          <w:b/>
          <w:bCs/>
          <w:color w:val="000000"/>
          <w:sz w:val="24"/>
          <w:szCs w:val="24"/>
          <w:u w:val="single"/>
        </w:rPr>
        <w:t>Article 06</w:t>
      </w:r>
      <w:r>
        <w:rPr>
          <w:b/>
          <w:bCs/>
          <w:color w:val="000000"/>
          <w:sz w:val="24"/>
          <w:szCs w:val="24"/>
        </w:rPr>
        <w:t xml:space="preserve">:   </w:t>
      </w:r>
      <w:r>
        <w:rPr>
          <w:b/>
          <w:color w:val="000000"/>
          <w:sz w:val="24"/>
          <w:szCs w:val="24"/>
          <w:u w:val="single"/>
        </w:rPr>
        <w:t>VERIFICATION OF DIMENSIONS:</w:t>
      </w:r>
    </w:p>
    <w:p w14:paraId="31A1B21A" w14:textId="77777777" w:rsidR="008972E6" w:rsidRDefault="008972E6" w:rsidP="008972E6">
      <w:pPr>
        <w:ind w:left="630" w:hanging="450"/>
        <w:rPr>
          <w:color w:val="000000"/>
          <w:sz w:val="24"/>
          <w:szCs w:val="24"/>
        </w:rPr>
      </w:pPr>
      <w:r>
        <w:rPr>
          <w:color w:val="000000"/>
          <w:sz w:val="24"/>
          <w:szCs w:val="24"/>
        </w:rPr>
        <w:t xml:space="preserve">   The Contractor shall verify all dimensions on the plans. For execution no dimension shall be measured with a scale rule from the plans. The Contractor shall check in-situ the possibility of translating the dimensions on plans to the structure before work begins. He shall refer to the Project Engineer in case of any doubt. He shall not on his own modify anything on the structure and shall inform the Project Engineer of any changes that he considers necessary.</w:t>
      </w:r>
    </w:p>
    <w:p w14:paraId="233A4B51" w14:textId="77777777" w:rsidR="008972E6" w:rsidRDefault="008972E6" w:rsidP="008972E6">
      <w:pPr>
        <w:pStyle w:val="BodyTextIndent2"/>
        <w:ind w:left="630" w:hanging="450"/>
        <w:rPr>
          <w:color w:val="000000"/>
          <w:sz w:val="24"/>
          <w:szCs w:val="24"/>
          <w:lang w:val="en-US"/>
        </w:rPr>
      </w:pPr>
      <w:r>
        <w:rPr>
          <w:b/>
          <w:color w:val="000000"/>
          <w:sz w:val="24"/>
          <w:szCs w:val="24"/>
          <w:lang w:val="en-US"/>
        </w:rPr>
        <w:t>NB:</w:t>
      </w:r>
      <w:r>
        <w:rPr>
          <w:color w:val="000000"/>
          <w:sz w:val="24"/>
          <w:szCs w:val="24"/>
          <w:lang w:val="en-US"/>
        </w:rPr>
        <w:t xml:space="preserve"> All modifications accepted by the </w:t>
      </w:r>
      <w:r>
        <w:rPr>
          <w:color w:val="000000"/>
          <w:sz w:val="24"/>
          <w:szCs w:val="24"/>
        </w:rPr>
        <w:t>Contract</w:t>
      </w:r>
      <w:r>
        <w:rPr>
          <w:color w:val="000000"/>
          <w:sz w:val="24"/>
          <w:szCs w:val="24"/>
          <w:lang w:val="en-US"/>
        </w:rPr>
        <w:t>or shall be accomplished in a specified duration and at his cost without modification of the Jobbing Order amount. The owner of the project shall have the right to the final choice in case of any modification.</w:t>
      </w:r>
    </w:p>
    <w:p w14:paraId="0E681AED" w14:textId="77777777" w:rsidR="008972E6" w:rsidRDefault="008972E6" w:rsidP="008972E6">
      <w:pPr>
        <w:pStyle w:val="BodyTextIndent"/>
        <w:ind w:left="0" w:firstLine="0"/>
        <w:rPr>
          <w:b/>
          <w:color w:val="000000"/>
          <w:sz w:val="24"/>
          <w:szCs w:val="24"/>
          <w:u w:val="single"/>
          <w:lang w:val="en-US"/>
        </w:rPr>
      </w:pPr>
      <w:r>
        <w:rPr>
          <w:b/>
          <w:bCs/>
          <w:color w:val="000000"/>
          <w:sz w:val="24"/>
          <w:szCs w:val="24"/>
          <w:u w:val="single"/>
        </w:rPr>
        <w:t>Article 08</w:t>
      </w:r>
      <w:r>
        <w:rPr>
          <w:b/>
          <w:bCs/>
          <w:color w:val="000000"/>
          <w:sz w:val="24"/>
          <w:szCs w:val="24"/>
        </w:rPr>
        <w:t xml:space="preserve">:   </w:t>
      </w:r>
      <w:r>
        <w:rPr>
          <w:b/>
          <w:color w:val="000000"/>
          <w:sz w:val="24"/>
          <w:szCs w:val="24"/>
          <w:u w:val="single"/>
          <w:lang w:val="en-US"/>
        </w:rPr>
        <w:t xml:space="preserve">ERRORS AND OMISSIONS IN THE DOCUMENTS: </w:t>
      </w:r>
    </w:p>
    <w:p w14:paraId="4ADDA7ED" w14:textId="77777777" w:rsidR="008972E6" w:rsidRDefault="008972E6" w:rsidP="008972E6">
      <w:pPr>
        <w:pStyle w:val="BodyTextIndent"/>
        <w:ind w:left="300" w:hanging="333"/>
        <w:jc w:val="both"/>
        <w:rPr>
          <w:color w:val="000000"/>
          <w:sz w:val="24"/>
          <w:szCs w:val="24"/>
          <w:lang w:val="en-US"/>
        </w:rPr>
      </w:pPr>
      <w:r>
        <w:rPr>
          <w:color w:val="000000"/>
          <w:sz w:val="24"/>
          <w:szCs w:val="24"/>
          <w:lang w:val="en-US"/>
        </w:rPr>
        <w:t xml:space="preserve">         The descriptive notice completes or confirms the indications on the execution plans. In the case of contradictions between the plans and the descriptive notice, the project team shall be contacted for examination, elaboration and conclusion.</w:t>
      </w:r>
    </w:p>
    <w:p w14:paraId="348000EC" w14:textId="77777777" w:rsidR="008972E6" w:rsidRDefault="008972E6" w:rsidP="008972E6">
      <w:pPr>
        <w:pStyle w:val="BodyTextIndent"/>
        <w:ind w:left="300" w:hanging="333"/>
        <w:jc w:val="both"/>
        <w:rPr>
          <w:color w:val="000000"/>
          <w:sz w:val="24"/>
          <w:szCs w:val="24"/>
          <w:lang w:val="en-US"/>
        </w:rPr>
      </w:pPr>
      <w:r>
        <w:rPr>
          <w:b/>
          <w:bCs/>
          <w:color w:val="000000"/>
          <w:sz w:val="24"/>
          <w:szCs w:val="24"/>
          <w:u w:val="single"/>
        </w:rPr>
        <w:t>Article 09</w:t>
      </w:r>
      <w:r>
        <w:rPr>
          <w:b/>
          <w:bCs/>
          <w:color w:val="000000"/>
          <w:sz w:val="24"/>
          <w:szCs w:val="24"/>
        </w:rPr>
        <w:t xml:space="preserve">:   </w:t>
      </w:r>
      <w:r>
        <w:rPr>
          <w:b/>
          <w:bCs/>
          <w:color w:val="000000"/>
          <w:sz w:val="24"/>
          <w:szCs w:val="24"/>
          <w:u w:val="single"/>
        </w:rPr>
        <w:t>QUALITY AND PREPARATION OF MATERIALS</w:t>
      </w:r>
    </w:p>
    <w:p w14:paraId="2DB01EB3" w14:textId="77777777" w:rsidR="008972E6" w:rsidRDefault="008972E6" w:rsidP="008972E6">
      <w:pPr>
        <w:pStyle w:val="BodyText3"/>
        <w:ind w:firstLine="708"/>
        <w:jc w:val="both"/>
        <w:rPr>
          <w:iCs/>
          <w:color w:val="000000"/>
          <w:sz w:val="24"/>
          <w:szCs w:val="24"/>
        </w:rPr>
      </w:pPr>
      <w:r>
        <w:rPr>
          <w:iCs/>
          <w:color w:val="000000"/>
          <w:sz w:val="24"/>
          <w:szCs w:val="24"/>
        </w:rPr>
        <w:t xml:space="preserve">Every material used and supplies shall be of high quality and put up in keeping with the rules and with great care.  </w:t>
      </w:r>
    </w:p>
    <w:p w14:paraId="58967F02" w14:textId="77777777" w:rsidR="008972E6" w:rsidRDefault="008972E6" w:rsidP="008972E6">
      <w:pPr>
        <w:pStyle w:val="BodyText3"/>
        <w:ind w:firstLine="708"/>
        <w:jc w:val="both"/>
        <w:rPr>
          <w:iCs/>
          <w:color w:val="000000"/>
          <w:sz w:val="24"/>
          <w:szCs w:val="24"/>
        </w:rPr>
      </w:pPr>
      <w:r>
        <w:rPr>
          <w:iCs/>
          <w:color w:val="000000"/>
          <w:sz w:val="24"/>
          <w:szCs w:val="24"/>
        </w:rPr>
        <w:t>They shall meet the general specifications and the general requirements set out by the CSTB.</w:t>
      </w:r>
    </w:p>
    <w:p w14:paraId="20936298" w14:textId="77777777" w:rsidR="008972E6" w:rsidRDefault="008972E6" w:rsidP="008972E6">
      <w:pPr>
        <w:pStyle w:val="BodyText3"/>
        <w:jc w:val="both"/>
        <w:rPr>
          <w:b/>
          <w:iCs/>
          <w:color w:val="000000"/>
          <w:sz w:val="24"/>
          <w:szCs w:val="24"/>
        </w:rPr>
      </w:pPr>
      <w:r>
        <w:rPr>
          <w:b/>
          <w:iCs/>
          <w:color w:val="000000"/>
          <w:sz w:val="24"/>
          <w:szCs w:val="24"/>
        </w:rPr>
        <w:t>Reference of manufactured goods</w:t>
      </w:r>
    </w:p>
    <w:p w14:paraId="513A2627" w14:textId="77777777" w:rsidR="008972E6" w:rsidRDefault="008972E6" w:rsidP="008972E6">
      <w:pPr>
        <w:pStyle w:val="BodyText3"/>
        <w:ind w:firstLine="708"/>
        <w:jc w:val="both"/>
        <w:rPr>
          <w:iCs/>
          <w:color w:val="000000"/>
          <w:sz w:val="24"/>
          <w:szCs w:val="24"/>
        </w:rPr>
      </w:pPr>
      <w:r>
        <w:rPr>
          <w:iCs/>
          <w:color w:val="000000"/>
          <w:sz w:val="24"/>
          <w:szCs w:val="24"/>
        </w:rPr>
        <w:t xml:space="preserve">The </w:t>
      </w:r>
      <w:r>
        <w:rPr>
          <w:color w:val="000000"/>
          <w:sz w:val="24"/>
          <w:szCs w:val="24"/>
        </w:rPr>
        <w:t>Contract</w:t>
      </w:r>
      <w:r>
        <w:rPr>
          <w:iCs/>
          <w:color w:val="000000"/>
          <w:sz w:val="24"/>
          <w:szCs w:val="24"/>
        </w:rPr>
        <w:t xml:space="preserve">or shall be bound to provide all the justifications, invoices and references of manufactured goods to be used. </w:t>
      </w:r>
    </w:p>
    <w:p w14:paraId="3ED68434" w14:textId="77777777" w:rsidR="008972E6" w:rsidRDefault="008972E6" w:rsidP="008972E6">
      <w:pPr>
        <w:pStyle w:val="BodyText3"/>
        <w:jc w:val="both"/>
        <w:rPr>
          <w:b/>
          <w:iCs/>
          <w:color w:val="000000"/>
          <w:sz w:val="24"/>
          <w:szCs w:val="24"/>
        </w:rPr>
      </w:pPr>
      <w:r>
        <w:rPr>
          <w:b/>
          <w:iCs/>
          <w:color w:val="000000"/>
          <w:sz w:val="24"/>
          <w:szCs w:val="24"/>
        </w:rPr>
        <w:t xml:space="preserve">Equivalent supplies </w:t>
      </w:r>
    </w:p>
    <w:p w14:paraId="469A9728" w14:textId="77777777" w:rsidR="008972E6" w:rsidRDefault="008972E6" w:rsidP="008972E6">
      <w:pPr>
        <w:pStyle w:val="BodyText3"/>
        <w:ind w:firstLine="705"/>
        <w:jc w:val="both"/>
        <w:rPr>
          <w:iCs/>
          <w:color w:val="000000"/>
          <w:sz w:val="24"/>
          <w:szCs w:val="24"/>
        </w:rPr>
      </w:pPr>
      <w:r>
        <w:rPr>
          <w:iCs/>
          <w:color w:val="000000"/>
          <w:sz w:val="24"/>
          <w:szCs w:val="24"/>
        </w:rPr>
        <w:t xml:space="preserve">In case the materials referred to in the description of estimates are to be replaced by approved equivalent materials and supplies, the latter shall be at least of equal or higher quality and any justification may be requested from the </w:t>
      </w:r>
      <w:r>
        <w:rPr>
          <w:color w:val="000000"/>
          <w:sz w:val="24"/>
          <w:szCs w:val="24"/>
        </w:rPr>
        <w:t>Contract</w:t>
      </w:r>
      <w:r>
        <w:rPr>
          <w:iCs/>
          <w:color w:val="000000"/>
          <w:sz w:val="24"/>
          <w:szCs w:val="24"/>
        </w:rPr>
        <w:t xml:space="preserve">or before use. </w:t>
      </w:r>
    </w:p>
    <w:p w14:paraId="33A5B253" w14:textId="77777777" w:rsidR="008972E6" w:rsidRDefault="008972E6" w:rsidP="008972E6">
      <w:pPr>
        <w:pStyle w:val="BodyText3"/>
        <w:ind w:firstLine="705"/>
        <w:jc w:val="both"/>
        <w:rPr>
          <w:iCs/>
          <w:color w:val="000000"/>
          <w:sz w:val="24"/>
          <w:szCs w:val="24"/>
        </w:rPr>
      </w:pPr>
      <w:r>
        <w:rPr>
          <w:iCs/>
          <w:color w:val="000000"/>
          <w:sz w:val="24"/>
          <w:szCs w:val="24"/>
        </w:rPr>
        <w:t>Every material and supplies used shall be of high quality and put up in keeping with the rules and with great care. They shall meet the general specifications and the general requirements set out by the CSTB.</w:t>
      </w:r>
    </w:p>
    <w:p w14:paraId="76B6D6FE" w14:textId="77777777" w:rsidR="008972E6" w:rsidRDefault="008972E6" w:rsidP="008972E6">
      <w:pPr>
        <w:pStyle w:val="BodyText3"/>
        <w:rPr>
          <w:b/>
          <w:i/>
          <w:iCs/>
          <w:color w:val="000000"/>
          <w:sz w:val="24"/>
          <w:szCs w:val="24"/>
          <w:u w:val="single"/>
        </w:rPr>
      </w:pPr>
      <w:r>
        <w:rPr>
          <w:b/>
          <w:i/>
          <w:iCs/>
          <w:color w:val="000000"/>
          <w:sz w:val="24"/>
          <w:szCs w:val="24"/>
          <w:u w:val="single"/>
        </w:rPr>
        <w:t>SAND</w:t>
      </w:r>
    </w:p>
    <w:p w14:paraId="5F62BAFE" w14:textId="77777777" w:rsidR="008972E6" w:rsidRDefault="008972E6" w:rsidP="008972E6">
      <w:pPr>
        <w:pStyle w:val="BodyText3"/>
        <w:ind w:firstLine="708"/>
        <w:jc w:val="both"/>
        <w:rPr>
          <w:color w:val="000000"/>
          <w:sz w:val="24"/>
          <w:szCs w:val="24"/>
        </w:rPr>
      </w:pPr>
      <w:r>
        <w:rPr>
          <w:color w:val="000000"/>
          <w:sz w:val="24"/>
          <w:szCs w:val="24"/>
        </w:rPr>
        <w:t>All the sand supplied by the Contractor put at his disposal shall be subject to the approval of the Control Engineer.</w:t>
      </w:r>
    </w:p>
    <w:p w14:paraId="69AC91B1" w14:textId="77777777" w:rsidR="008972E6" w:rsidRDefault="008972E6" w:rsidP="008972E6">
      <w:pPr>
        <w:pStyle w:val="BodyText3"/>
        <w:ind w:firstLine="708"/>
        <w:jc w:val="both"/>
        <w:rPr>
          <w:color w:val="000000"/>
          <w:sz w:val="24"/>
          <w:szCs w:val="24"/>
        </w:rPr>
      </w:pPr>
      <w:r>
        <w:rPr>
          <w:color w:val="000000"/>
          <w:sz w:val="24"/>
          <w:szCs w:val="24"/>
        </w:rPr>
        <w:t>The granulometry shall vary between 0.80 mm and 2.5 mm for mortars and toppings and between 0.16 mm and 5 mm for concrete structures.</w:t>
      </w:r>
    </w:p>
    <w:p w14:paraId="1C5E10F7" w14:textId="77777777" w:rsidR="008972E6" w:rsidRDefault="008972E6" w:rsidP="008972E6">
      <w:pPr>
        <w:pStyle w:val="BodyText3"/>
        <w:jc w:val="both"/>
        <w:rPr>
          <w:b/>
          <w:i/>
          <w:iCs/>
          <w:color w:val="000000"/>
          <w:sz w:val="24"/>
          <w:szCs w:val="24"/>
          <w:u w:val="single"/>
        </w:rPr>
      </w:pPr>
      <w:r>
        <w:rPr>
          <w:b/>
          <w:i/>
          <w:iCs/>
          <w:color w:val="000000"/>
          <w:sz w:val="24"/>
          <w:szCs w:val="24"/>
          <w:u w:val="single"/>
        </w:rPr>
        <w:lastRenderedPageBreak/>
        <w:t>FINE GRAVELS</w:t>
      </w:r>
    </w:p>
    <w:p w14:paraId="5FBD8927" w14:textId="77777777" w:rsidR="008972E6" w:rsidRDefault="008972E6" w:rsidP="008972E6">
      <w:pPr>
        <w:pStyle w:val="BodyText3"/>
        <w:ind w:firstLine="708"/>
        <w:jc w:val="both"/>
        <w:rPr>
          <w:color w:val="000000"/>
          <w:sz w:val="24"/>
          <w:szCs w:val="24"/>
        </w:rPr>
      </w:pPr>
      <w:r>
        <w:rPr>
          <w:color w:val="000000"/>
          <w:sz w:val="24"/>
          <w:szCs w:val="24"/>
        </w:rPr>
        <w:t>All the fine gravels supplied by the Contractor or put at his disposal shall be subject to the approval of the Project Engineer.</w:t>
      </w:r>
    </w:p>
    <w:p w14:paraId="05438A91" w14:textId="77777777" w:rsidR="008972E6" w:rsidRDefault="008972E6" w:rsidP="008972E6">
      <w:pPr>
        <w:pStyle w:val="BodyText3"/>
        <w:ind w:firstLine="708"/>
        <w:jc w:val="both"/>
        <w:rPr>
          <w:color w:val="000000"/>
          <w:sz w:val="24"/>
          <w:szCs w:val="24"/>
        </w:rPr>
      </w:pPr>
      <w:r>
        <w:rPr>
          <w:color w:val="000000"/>
          <w:sz w:val="24"/>
          <w:szCs w:val="24"/>
        </w:rPr>
        <w:t xml:space="preserve">Meant for the production of concretes, fine gravels shall be homogeneous natural or crushed materials. The films of the gravels must have been blown or washed away.  </w:t>
      </w:r>
    </w:p>
    <w:p w14:paraId="0B2797A6" w14:textId="77777777" w:rsidR="008972E6" w:rsidRDefault="008972E6" w:rsidP="008972E6">
      <w:pPr>
        <w:pStyle w:val="BodyText3"/>
        <w:jc w:val="both"/>
        <w:rPr>
          <w:b/>
          <w:i/>
          <w:iCs/>
          <w:color w:val="000000"/>
          <w:sz w:val="24"/>
          <w:szCs w:val="24"/>
          <w:u w:val="single"/>
        </w:rPr>
      </w:pPr>
      <w:r>
        <w:rPr>
          <w:b/>
          <w:i/>
          <w:iCs/>
          <w:color w:val="000000"/>
          <w:sz w:val="24"/>
          <w:szCs w:val="24"/>
          <w:u w:val="single"/>
        </w:rPr>
        <w:t>MIXING WATER</w:t>
      </w:r>
    </w:p>
    <w:p w14:paraId="08F16CE9" w14:textId="77777777" w:rsidR="008972E6" w:rsidRDefault="008972E6" w:rsidP="008972E6">
      <w:pPr>
        <w:pStyle w:val="BodyText3"/>
        <w:ind w:firstLine="708"/>
        <w:jc w:val="both"/>
        <w:rPr>
          <w:color w:val="000000"/>
          <w:sz w:val="24"/>
          <w:szCs w:val="24"/>
        </w:rPr>
      </w:pPr>
      <w:r>
        <w:rPr>
          <w:color w:val="000000"/>
          <w:sz w:val="24"/>
          <w:szCs w:val="24"/>
        </w:rPr>
        <w:t>Water meant for the production of concretes shall be supplied by the Contractor at his expense. In general, water may be obtained near the building site from water points or rivers, provided its quality meets the conditions stated below. Water may also be obtained from other sources (boreholes, wells, etc.)</w:t>
      </w:r>
    </w:p>
    <w:p w14:paraId="30EBE390" w14:textId="77777777" w:rsidR="008972E6" w:rsidRDefault="008972E6" w:rsidP="008972E6">
      <w:pPr>
        <w:pStyle w:val="BodyText3"/>
        <w:ind w:firstLine="708"/>
        <w:jc w:val="both"/>
        <w:rPr>
          <w:color w:val="000000"/>
          <w:sz w:val="24"/>
          <w:szCs w:val="24"/>
        </w:rPr>
      </w:pPr>
      <w:r>
        <w:rPr>
          <w:color w:val="000000"/>
          <w:sz w:val="24"/>
          <w:szCs w:val="24"/>
        </w:rPr>
        <w:t>Mixing waters shall be clean, not salty, and virtually free from bodies in suspension and dissolved mineral salts, namely sulphates and chlorides. It shall be forbidden to use water from swamp or peat bogs.</w:t>
      </w:r>
    </w:p>
    <w:p w14:paraId="6485D8A3" w14:textId="77777777" w:rsidR="008972E6" w:rsidRDefault="008972E6" w:rsidP="008972E6">
      <w:pPr>
        <w:pStyle w:val="BodyText3"/>
        <w:jc w:val="both"/>
        <w:rPr>
          <w:b/>
          <w:i/>
          <w:iCs/>
          <w:color w:val="000000"/>
          <w:sz w:val="24"/>
          <w:szCs w:val="24"/>
          <w:u w:val="single"/>
        </w:rPr>
      </w:pPr>
      <w:r>
        <w:rPr>
          <w:b/>
          <w:i/>
          <w:iCs/>
          <w:color w:val="000000"/>
          <w:sz w:val="24"/>
          <w:szCs w:val="24"/>
          <w:u w:val="single"/>
        </w:rPr>
        <w:t>BINDERS</w:t>
      </w:r>
    </w:p>
    <w:p w14:paraId="7DD4D06F" w14:textId="7CD95102" w:rsidR="008972E6" w:rsidRDefault="008972E6" w:rsidP="008972E6">
      <w:pPr>
        <w:pStyle w:val="BodyText3"/>
        <w:ind w:firstLine="708"/>
        <w:jc w:val="both"/>
        <w:rPr>
          <w:color w:val="000000"/>
          <w:sz w:val="24"/>
          <w:szCs w:val="24"/>
        </w:rPr>
      </w:pPr>
      <w:r>
        <w:rPr>
          <w:color w:val="000000"/>
          <w:sz w:val="24"/>
          <w:szCs w:val="24"/>
        </w:rPr>
        <w:t>The cements used for concretes and mortars shall meet the general conditions set out by the laws in for</w:t>
      </w:r>
      <w:r w:rsidR="00D1072D">
        <w:rPr>
          <w:color w:val="000000"/>
          <w:sz w:val="24"/>
          <w:szCs w:val="24"/>
        </w:rPr>
        <w:t>ce. They shall be of type CPJ 42.5</w:t>
      </w:r>
      <w:r>
        <w:rPr>
          <w:color w:val="000000"/>
          <w:sz w:val="24"/>
          <w:szCs w:val="24"/>
        </w:rPr>
        <w:t xml:space="preserve"> and shall bear no trace of damp. Therefore, storing on the site shall be done on a dry and ventilated floor.</w:t>
      </w:r>
    </w:p>
    <w:p w14:paraId="684D2FC1" w14:textId="77777777" w:rsidR="008972E6" w:rsidRDefault="008972E6" w:rsidP="008972E6">
      <w:pPr>
        <w:pStyle w:val="BodyText3"/>
        <w:jc w:val="both"/>
        <w:rPr>
          <w:b/>
          <w:i/>
          <w:iCs/>
          <w:color w:val="000000"/>
          <w:sz w:val="24"/>
          <w:szCs w:val="24"/>
        </w:rPr>
      </w:pPr>
      <w:r>
        <w:rPr>
          <w:b/>
          <w:i/>
          <w:iCs/>
          <w:color w:val="000000"/>
          <w:sz w:val="24"/>
          <w:szCs w:val="24"/>
          <w:u w:val="single"/>
        </w:rPr>
        <w:t>REINFORCEMENTS</w:t>
      </w:r>
    </w:p>
    <w:p w14:paraId="742DDBA6" w14:textId="77777777" w:rsidR="008972E6" w:rsidRDefault="008972E6" w:rsidP="008972E6">
      <w:pPr>
        <w:pStyle w:val="BodyText3"/>
        <w:ind w:firstLine="708"/>
        <w:jc w:val="both"/>
        <w:rPr>
          <w:color w:val="000000"/>
          <w:sz w:val="24"/>
          <w:szCs w:val="24"/>
        </w:rPr>
      </w:pPr>
      <w:r>
        <w:rPr>
          <w:color w:val="000000"/>
          <w:sz w:val="24"/>
          <w:szCs w:val="24"/>
        </w:rPr>
        <w:t xml:space="preserve">Reinforcements for reinforced concrete shall be high-bond mild steel in compliance with the specifications of the BAEL 91 rules. They shall be perfectly clean without any trace of rust, paint or grease. </w:t>
      </w:r>
    </w:p>
    <w:p w14:paraId="1E5055A9" w14:textId="77777777" w:rsidR="008972E6" w:rsidRDefault="008972E6" w:rsidP="008972E6">
      <w:pPr>
        <w:pStyle w:val="BodyText3"/>
        <w:ind w:firstLine="708"/>
        <w:jc w:val="both"/>
        <w:rPr>
          <w:color w:val="000000"/>
          <w:sz w:val="24"/>
          <w:szCs w:val="24"/>
        </w:rPr>
      </w:pPr>
      <w:r>
        <w:rPr>
          <w:color w:val="000000"/>
          <w:sz w:val="24"/>
          <w:szCs w:val="24"/>
        </w:rPr>
        <w:t xml:space="preserve">They shall be formed and put up in accordance with the bar bending plan submitted by the contractor to the approval of the Project Engineer before the start of works. </w:t>
      </w:r>
    </w:p>
    <w:p w14:paraId="0AF2ECAB" w14:textId="77777777" w:rsidR="008972E6" w:rsidRDefault="008972E6" w:rsidP="008972E6">
      <w:pPr>
        <w:pStyle w:val="BodyText3"/>
        <w:jc w:val="both"/>
        <w:rPr>
          <w:b/>
          <w:i/>
          <w:iCs/>
          <w:color w:val="000000"/>
          <w:sz w:val="24"/>
          <w:szCs w:val="24"/>
          <w:u w:val="single"/>
        </w:rPr>
      </w:pPr>
      <w:r>
        <w:rPr>
          <w:b/>
          <w:i/>
          <w:iCs/>
          <w:color w:val="000000"/>
          <w:sz w:val="24"/>
          <w:szCs w:val="24"/>
          <w:u w:val="single"/>
        </w:rPr>
        <w:t>WOOD</w:t>
      </w:r>
    </w:p>
    <w:p w14:paraId="246E1F69" w14:textId="77777777" w:rsidR="008972E6" w:rsidRDefault="008972E6" w:rsidP="008972E6">
      <w:pPr>
        <w:pStyle w:val="BodyText3"/>
        <w:ind w:firstLine="708"/>
        <w:jc w:val="both"/>
        <w:rPr>
          <w:color w:val="000000"/>
          <w:sz w:val="24"/>
          <w:szCs w:val="24"/>
        </w:rPr>
      </w:pPr>
      <w:r>
        <w:rPr>
          <w:color w:val="000000"/>
          <w:sz w:val="24"/>
          <w:szCs w:val="24"/>
        </w:rPr>
        <w:t xml:space="preserve">The wood chosen for the construction of the structures and formwork shall be free from any trace of rot, hard rot, decayed knot, splits or shake. </w:t>
      </w:r>
    </w:p>
    <w:p w14:paraId="2FB7B6F8" w14:textId="77777777" w:rsidR="008972E6" w:rsidRDefault="008972E6" w:rsidP="008972E6">
      <w:pPr>
        <w:pStyle w:val="BodyText3"/>
        <w:jc w:val="both"/>
        <w:rPr>
          <w:b/>
          <w:i/>
          <w:iCs/>
          <w:color w:val="000000"/>
          <w:sz w:val="24"/>
          <w:szCs w:val="24"/>
          <w:u w:val="single"/>
        </w:rPr>
      </w:pPr>
      <w:r>
        <w:rPr>
          <w:b/>
          <w:i/>
          <w:iCs/>
          <w:color w:val="000000"/>
          <w:sz w:val="24"/>
          <w:szCs w:val="24"/>
          <w:u w:val="single"/>
        </w:rPr>
        <w:t xml:space="preserve">FORMWORK  </w:t>
      </w:r>
    </w:p>
    <w:p w14:paraId="35F307EF" w14:textId="77777777" w:rsidR="008972E6" w:rsidRDefault="008972E6" w:rsidP="008972E6">
      <w:pPr>
        <w:pStyle w:val="BodyText3"/>
        <w:jc w:val="both"/>
        <w:rPr>
          <w:color w:val="000000"/>
          <w:sz w:val="24"/>
          <w:szCs w:val="24"/>
        </w:rPr>
      </w:pPr>
      <w:r>
        <w:rPr>
          <w:color w:val="000000"/>
          <w:sz w:val="24"/>
          <w:szCs w:val="24"/>
        </w:rPr>
        <w:t>Forms shall be simple and solid. They shall bear, without any noticeable deformation, the weight and pressure of concrete, the effects of vibration and the weight of workers during construction. Forms shall be tight enough so as to prevent extra water from washing cement away.</w:t>
      </w:r>
    </w:p>
    <w:p w14:paraId="47842C5F" w14:textId="77777777" w:rsidR="008972E6" w:rsidRDefault="008972E6" w:rsidP="008972E6">
      <w:pPr>
        <w:pStyle w:val="BodyText3"/>
        <w:rPr>
          <w:b/>
          <w:i/>
          <w:color w:val="000000"/>
          <w:sz w:val="24"/>
          <w:szCs w:val="24"/>
        </w:rPr>
      </w:pPr>
      <w:r>
        <w:rPr>
          <w:b/>
          <w:i/>
          <w:color w:val="000000"/>
          <w:sz w:val="24"/>
          <w:szCs w:val="24"/>
        </w:rPr>
        <w:t xml:space="preserve">   In other words:-</w:t>
      </w:r>
    </w:p>
    <w:p w14:paraId="34A71C78" w14:textId="77777777" w:rsidR="008972E6" w:rsidRDefault="008972E6" w:rsidP="008972E6">
      <w:pPr>
        <w:numPr>
          <w:ilvl w:val="0"/>
          <w:numId w:val="57"/>
        </w:numPr>
        <w:spacing w:after="240"/>
        <w:jc w:val="both"/>
        <w:rPr>
          <w:color w:val="000000"/>
          <w:sz w:val="24"/>
          <w:szCs w:val="24"/>
        </w:rPr>
      </w:pPr>
      <w:r>
        <w:rPr>
          <w:b/>
          <w:color w:val="000000"/>
          <w:sz w:val="24"/>
          <w:szCs w:val="24"/>
        </w:rPr>
        <w:t>SITE PREPARATION:</w:t>
      </w:r>
      <w:r>
        <w:rPr>
          <w:color w:val="000000"/>
          <w:sz w:val="24"/>
          <w:szCs w:val="24"/>
        </w:rPr>
        <w:t xml:space="preserve"> The setting out will be in respect of the technical plans. The setting out profile boards will be at least </w:t>
      </w:r>
      <w:smartTag w:uri="urn:schemas-microsoft-com:office:smarttags" w:element="metricconverter">
        <w:smartTagPr>
          <w:attr w:name="ProductID" w:val="1,20 m"/>
        </w:smartTagPr>
        <w:r>
          <w:rPr>
            <w:color w:val="000000"/>
            <w:sz w:val="24"/>
            <w:szCs w:val="24"/>
          </w:rPr>
          <w:t>1,20 m</w:t>
        </w:r>
      </w:smartTag>
      <w:r>
        <w:rPr>
          <w:color w:val="000000"/>
          <w:sz w:val="24"/>
          <w:szCs w:val="24"/>
        </w:rPr>
        <w:t xml:space="preserve"> from the outside axes, this to facilitate terracing (trench and other earthworks) and a good circulation. No starting of excavation will be accepted by the Project Engineer without the checking of the conformity of the setting out axes of the building. </w:t>
      </w:r>
    </w:p>
    <w:p w14:paraId="09FBE6E9" w14:textId="77777777" w:rsidR="008972E6" w:rsidRDefault="008972E6" w:rsidP="008972E6">
      <w:pPr>
        <w:numPr>
          <w:ilvl w:val="0"/>
          <w:numId w:val="57"/>
        </w:numPr>
        <w:spacing w:after="240"/>
        <w:jc w:val="both"/>
        <w:rPr>
          <w:color w:val="000000"/>
          <w:sz w:val="24"/>
          <w:szCs w:val="24"/>
        </w:rPr>
      </w:pPr>
      <w:r>
        <w:rPr>
          <w:b/>
          <w:color w:val="000000"/>
          <w:sz w:val="24"/>
          <w:szCs w:val="24"/>
        </w:rPr>
        <w:t>EXCAVATION</w:t>
      </w:r>
      <w:r>
        <w:rPr>
          <w:color w:val="000000"/>
          <w:sz w:val="24"/>
          <w:szCs w:val="24"/>
        </w:rPr>
        <w:t xml:space="preserve">: - Some minimum excavation will be necessary to bring the site to a relative flat surface. The vegetable soil has to be cleared off. Excavation and levelling shall be carried out normally using dig axes, spades and sledge hammers. The minimal depth of the excavation trenches will be of </w:t>
      </w:r>
      <w:smartTag w:uri="urn:schemas-microsoft-com:office:smarttags" w:element="metricconverter">
        <w:smartTagPr>
          <w:attr w:name="ProductID" w:val="80 cm"/>
        </w:smartTagPr>
        <w:r>
          <w:rPr>
            <w:color w:val="000000"/>
            <w:sz w:val="24"/>
            <w:szCs w:val="24"/>
          </w:rPr>
          <w:t>80 cm</w:t>
        </w:r>
      </w:smartTag>
      <w:r>
        <w:rPr>
          <w:color w:val="000000"/>
          <w:sz w:val="24"/>
          <w:szCs w:val="24"/>
        </w:rPr>
        <w:t xml:space="preserve">, and depending on the soil bearing capacity. Where there is black cotton soil or soil with low bearing capacity at the bottom of the trench, the contractor shall continue excavation up to a depth as will be approved by the control engineer. The excavations will be done manually and no concrete or mortar shall be laid on the bottom of the trench without the acceptance of the trench bottom of excavation by the Project Engineer. The foundation shall be excavated to obtain the hard soil where it shall resist and to bear the foundation work. </w:t>
      </w:r>
    </w:p>
    <w:p w14:paraId="1FD63EC8" w14:textId="77777777" w:rsidR="008972E6" w:rsidRDefault="008972E6" w:rsidP="008972E6">
      <w:pPr>
        <w:ind w:left="900" w:hanging="540"/>
        <w:rPr>
          <w:b/>
          <w:color w:val="000000"/>
          <w:sz w:val="24"/>
          <w:szCs w:val="24"/>
        </w:rPr>
      </w:pPr>
      <w:r>
        <w:rPr>
          <w:b/>
          <w:i/>
          <w:color w:val="000000"/>
          <w:sz w:val="24"/>
          <w:szCs w:val="24"/>
          <w:u w:val="single"/>
        </w:rPr>
        <w:t>NB</w:t>
      </w:r>
      <w:r>
        <w:rPr>
          <w:b/>
          <w:color w:val="000000"/>
          <w:sz w:val="24"/>
          <w:szCs w:val="24"/>
        </w:rPr>
        <w:t>: The final depth of excavation must be received before the continuation of any other works.</w:t>
      </w:r>
    </w:p>
    <w:p w14:paraId="793332BA" w14:textId="77777777" w:rsidR="008972E6" w:rsidRDefault="008972E6" w:rsidP="008972E6">
      <w:pPr>
        <w:numPr>
          <w:ilvl w:val="0"/>
          <w:numId w:val="57"/>
        </w:numPr>
        <w:rPr>
          <w:b/>
          <w:color w:val="000000"/>
          <w:sz w:val="24"/>
          <w:szCs w:val="24"/>
        </w:rPr>
      </w:pPr>
      <w:r>
        <w:rPr>
          <w:b/>
          <w:color w:val="000000"/>
          <w:sz w:val="24"/>
          <w:szCs w:val="24"/>
        </w:rPr>
        <w:t>CONCRETE:</w:t>
      </w:r>
    </w:p>
    <w:p w14:paraId="3C2E12FD" w14:textId="77777777" w:rsidR="008972E6" w:rsidRDefault="008972E6" w:rsidP="008972E6">
      <w:pPr>
        <w:ind w:left="2340" w:hanging="1962"/>
        <w:rPr>
          <w:color w:val="000000"/>
          <w:sz w:val="24"/>
          <w:szCs w:val="24"/>
        </w:rPr>
      </w:pPr>
      <w:r>
        <w:rPr>
          <w:color w:val="000000"/>
          <w:sz w:val="24"/>
          <w:szCs w:val="24"/>
        </w:rPr>
        <w:lastRenderedPageBreak/>
        <w:t>-</w:t>
      </w:r>
      <w:r>
        <w:rPr>
          <w:b/>
          <w:i/>
          <w:color w:val="000000"/>
          <w:sz w:val="24"/>
          <w:szCs w:val="24"/>
        </w:rPr>
        <w:t>Ordinary concrete</w:t>
      </w:r>
      <w:r>
        <w:rPr>
          <w:color w:val="000000"/>
          <w:sz w:val="24"/>
          <w:szCs w:val="24"/>
        </w:rPr>
        <w:t xml:space="preserve"> specifically lean concrete shall be 5cm thick and laid all-round the excavated foundation trenches before the stone/block work is carried out and dosed at 150kg/m</w:t>
      </w:r>
      <w:r>
        <w:rPr>
          <w:color w:val="000000"/>
          <w:sz w:val="24"/>
          <w:szCs w:val="24"/>
          <w:vertAlign w:val="superscript"/>
        </w:rPr>
        <w:t>3</w:t>
      </w:r>
      <w:r>
        <w:rPr>
          <w:color w:val="000000"/>
          <w:sz w:val="24"/>
          <w:szCs w:val="24"/>
        </w:rPr>
        <w:t>.</w:t>
      </w:r>
    </w:p>
    <w:p w14:paraId="4E9B52D8" w14:textId="77777777" w:rsidR="008972E6" w:rsidRDefault="008972E6" w:rsidP="008972E6">
      <w:pPr>
        <w:tabs>
          <w:tab w:val="num" w:pos="0"/>
        </w:tabs>
        <w:ind w:left="2340" w:hanging="1980"/>
        <w:rPr>
          <w:color w:val="000000"/>
          <w:sz w:val="24"/>
          <w:szCs w:val="24"/>
        </w:rPr>
      </w:pPr>
      <w:r>
        <w:rPr>
          <w:color w:val="000000"/>
          <w:sz w:val="24"/>
          <w:szCs w:val="24"/>
        </w:rPr>
        <w:t xml:space="preserve">- </w:t>
      </w:r>
      <w:r>
        <w:rPr>
          <w:b/>
          <w:i/>
          <w:color w:val="000000"/>
          <w:sz w:val="24"/>
          <w:szCs w:val="24"/>
        </w:rPr>
        <w:t>Over–site concrete</w:t>
      </w:r>
      <w:r>
        <w:rPr>
          <w:color w:val="000000"/>
          <w:sz w:val="24"/>
          <w:szCs w:val="24"/>
        </w:rPr>
        <w:t xml:space="preserve"> shall be 10cm thick laid over the entire floors and paved area between walls and gutters at 250kg/m</w:t>
      </w:r>
      <w:r>
        <w:rPr>
          <w:color w:val="000000"/>
          <w:sz w:val="24"/>
          <w:szCs w:val="24"/>
          <w:vertAlign w:val="superscript"/>
        </w:rPr>
        <w:t>3</w:t>
      </w:r>
      <w:r>
        <w:rPr>
          <w:color w:val="000000"/>
          <w:sz w:val="24"/>
          <w:szCs w:val="24"/>
        </w:rPr>
        <w:t>.</w:t>
      </w:r>
    </w:p>
    <w:p w14:paraId="37C607A1" w14:textId="77777777" w:rsidR="008972E6" w:rsidRDefault="008972E6" w:rsidP="008972E6">
      <w:pPr>
        <w:tabs>
          <w:tab w:val="num" w:pos="0"/>
        </w:tabs>
        <w:ind w:left="2340" w:hanging="1980"/>
        <w:rPr>
          <w:color w:val="000000"/>
          <w:sz w:val="24"/>
          <w:szCs w:val="24"/>
        </w:rPr>
      </w:pPr>
      <w:r>
        <w:rPr>
          <w:b/>
          <w:color w:val="000000"/>
          <w:sz w:val="24"/>
          <w:szCs w:val="24"/>
        </w:rPr>
        <w:t>NB:</w:t>
      </w:r>
      <w:r>
        <w:rPr>
          <w:color w:val="000000"/>
          <w:sz w:val="24"/>
          <w:szCs w:val="24"/>
        </w:rPr>
        <w:t xml:space="preserve"> The external veranda shall be 5cm below the level of the internal floor with 2% slope outwards. </w:t>
      </w:r>
    </w:p>
    <w:p w14:paraId="431F7930" w14:textId="77777777" w:rsidR="008972E6" w:rsidRDefault="008972E6" w:rsidP="008972E6">
      <w:pPr>
        <w:tabs>
          <w:tab w:val="num" w:pos="0"/>
        </w:tabs>
        <w:ind w:left="1080" w:hanging="720"/>
        <w:rPr>
          <w:color w:val="000000"/>
          <w:sz w:val="24"/>
          <w:szCs w:val="24"/>
        </w:rPr>
      </w:pPr>
      <w:r>
        <w:rPr>
          <w:color w:val="000000"/>
          <w:sz w:val="24"/>
          <w:szCs w:val="24"/>
        </w:rPr>
        <w:t>-</w:t>
      </w:r>
      <w:r>
        <w:rPr>
          <w:b/>
          <w:i/>
          <w:color w:val="000000"/>
          <w:sz w:val="24"/>
          <w:szCs w:val="24"/>
        </w:rPr>
        <w:t>Reinforced concrete</w:t>
      </w:r>
      <w:r>
        <w:rPr>
          <w:color w:val="000000"/>
          <w:sz w:val="24"/>
          <w:szCs w:val="24"/>
        </w:rPr>
        <w:t xml:space="preserve"> shall be specifically for pillars, beams damp proof course (DPC), lintels and ring beams and their mixture shall be in a proportion of 350kg/m</w:t>
      </w:r>
      <w:r>
        <w:rPr>
          <w:color w:val="000000"/>
          <w:sz w:val="24"/>
          <w:szCs w:val="24"/>
          <w:vertAlign w:val="superscript"/>
        </w:rPr>
        <w:t>3</w:t>
      </w:r>
      <w:r>
        <w:rPr>
          <w:color w:val="000000"/>
          <w:sz w:val="24"/>
          <w:szCs w:val="24"/>
        </w:rPr>
        <w:t>.</w:t>
      </w:r>
    </w:p>
    <w:p w14:paraId="29790E24" w14:textId="77777777" w:rsidR="008972E6" w:rsidRDefault="008972E6" w:rsidP="008972E6">
      <w:pPr>
        <w:tabs>
          <w:tab w:val="num" w:pos="0"/>
        </w:tabs>
        <w:ind w:left="360"/>
        <w:rPr>
          <w:color w:val="000000"/>
          <w:sz w:val="24"/>
          <w:szCs w:val="24"/>
        </w:rPr>
      </w:pPr>
      <w:r>
        <w:rPr>
          <w:b/>
          <w:color w:val="000000"/>
          <w:sz w:val="24"/>
          <w:szCs w:val="24"/>
        </w:rPr>
        <w:t>NB:</w:t>
      </w:r>
      <w:r>
        <w:rPr>
          <w:color w:val="000000"/>
          <w:sz w:val="24"/>
          <w:szCs w:val="24"/>
        </w:rPr>
        <w:t xml:space="preserve"> All concrete works should be properly cured (i.e. water three times a day for seven days)</w:t>
      </w:r>
    </w:p>
    <w:p w14:paraId="24203D8B" w14:textId="77777777" w:rsidR="008972E6" w:rsidRDefault="008972E6" w:rsidP="008972E6">
      <w:pPr>
        <w:ind w:left="400" w:hanging="400"/>
        <w:rPr>
          <w:color w:val="000000"/>
          <w:sz w:val="24"/>
          <w:szCs w:val="24"/>
        </w:rPr>
      </w:pPr>
      <w:r>
        <w:rPr>
          <w:color w:val="000000"/>
          <w:sz w:val="24"/>
          <w:szCs w:val="24"/>
        </w:rPr>
        <w:t xml:space="preserve">     -</w:t>
      </w:r>
      <w:r>
        <w:rPr>
          <w:b/>
          <w:i/>
          <w:color w:val="000000"/>
          <w:sz w:val="24"/>
          <w:szCs w:val="24"/>
        </w:rPr>
        <w:t>Rods</w:t>
      </w:r>
      <w:r>
        <w:rPr>
          <w:color w:val="000000"/>
          <w:sz w:val="24"/>
          <w:szCs w:val="24"/>
        </w:rPr>
        <w:t xml:space="preserve"> shall be mild steel reinforcement, Tor or high yield </w:t>
      </w:r>
      <w:r>
        <w:rPr>
          <w:i/>
          <w:color w:val="000000"/>
          <w:sz w:val="24"/>
          <w:szCs w:val="24"/>
        </w:rPr>
        <w:t>(Haute Adherance HA)</w:t>
      </w:r>
      <w:r>
        <w:rPr>
          <w:color w:val="000000"/>
          <w:sz w:val="24"/>
          <w:szCs w:val="24"/>
        </w:rPr>
        <w:t xml:space="preserve"> Steel in accordance with the R/C &amp; 3 rules. The steel shall be perfectly clean without any trace of rust, non-adhesive to paint or grease. The reinforcement steel for reinforced concrete shall be of type HA FeE400 for the main reinforcement steel rods and round-smooth RL E235 for the stirrup rings.</w:t>
      </w:r>
    </w:p>
    <w:p w14:paraId="03E5B566" w14:textId="77777777" w:rsidR="008972E6" w:rsidRDefault="008972E6" w:rsidP="008972E6">
      <w:pPr>
        <w:ind w:left="900" w:hanging="900"/>
        <w:rPr>
          <w:color w:val="000000"/>
          <w:sz w:val="24"/>
          <w:szCs w:val="24"/>
        </w:rPr>
      </w:pPr>
      <w:r>
        <w:rPr>
          <w:b/>
          <w:color w:val="000000"/>
          <w:sz w:val="24"/>
          <w:szCs w:val="24"/>
        </w:rPr>
        <w:t xml:space="preserve">      NB: </w:t>
      </w:r>
      <w:r>
        <w:rPr>
          <w:color w:val="000000"/>
          <w:sz w:val="24"/>
          <w:szCs w:val="24"/>
        </w:rPr>
        <w:t>All rods should preferably imported and reinforcement rods must respect the prescriptions on the table below:-</w:t>
      </w:r>
    </w:p>
    <w:tbl>
      <w:tblPr>
        <w:tblW w:w="10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2787"/>
        <w:gridCol w:w="992"/>
        <w:gridCol w:w="991"/>
        <w:gridCol w:w="991"/>
        <w:gridCol w:w="1360"/>
        <w:gridCol w:w="1378"/>
        <w:gridCol w:w="1265"/>
      </w:tblGrid>
      <w:tr w:rsidR="008972E6" w14:paraId="0074B650" w14:textId="77777777" w:rsidTr="008972E6">
        <w:trPr>
          <w:jc w:val="center"/>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1E6CAA80" w14:textId="77777777" w:rsidR="008972E6" w:rsidRDefault="008972E6">
            <w:pPr>
              <w:spacing w:line="256" w:lineRule="auto"/>
              <w:jc w:val="center"/>
              <w:rPr>
                <w:b/>
                <w:color w:val="000000"/>
                <w:sz w:val="24"/>
                <w:szCs w:val="24"/>
                <w:vertAlign w:val="superscript"/>
              </w:rPr>
            </w:pPr>
            <w:r>
              <w:rPr>
                <w:b/>
                <w:color w:val="000000"/>
                <w:sz w:val="24"/>
                <w:szCs w:val="24"/>
              </w:rPr>
              <w:t>N</w:t>
            </w:r>
            <w:r>
              <w:rPr>
                <w:b/>
                <w:color w:val="000000"/>
                <w:sz w:val="24"/>
                <w:szCs w:val="24"/>
                <w:u w:val="single"/>
                <w:vertAlign w:val="superscript"/>
              </w:rPr>
              <w:t>O</w:t>
            </w:r>
          </w:p>
        </w:tc>
        <w:tc>
          <w:tcPr>
            <w:tcW w:w="2788" w:type="dxa"/>
            <w:vMerge w:val="restart"/>
            <w:tcBorders>
              <w:top w:val="single" w:sz="4" w:space="0" w:color="auto"/>
              <w:left w:val="single" w:sz="4" w:space="0" w:color="auto"/>
              <w:bottom w:val="single" w:sz="4" w:space="0" w:color="auto"/>
              <w:right w:val="single" w:sz="4" w:space="0" w:color="auto"/>
            </w:tcBorders>
            <w:vAlign w:val="center"/>
            <w:hideMark/>
          </w:tcPr>
          <w:p w14:paraId="49D5BCED" w14:textId="77777777" w:rsidR="008972E6" w:rsidRDefault="008972E6">
            <w:pPr>
              <w:pStyle w:val="Heading2"/>
              <w:spacing w:line="256" w:lineRule="auto"/>
              <w:rPr>
                <w:b/>
                <w:i w:val="0"/>
                <w:iCs w:val="0"/>
                <w:color w:val="000000"/>
                <w:sz w:val="24"/>
                <w:szCs w:val="24"/>
              </w:rPr>
            </w:pPr>
            <w:r>
              <w:rPr>
                <w:color w:val="000000"/>
                <w:sz w:val="24"/>
                <w:szCs w:val="24"/>
              </w:rPr>
              <w:t>STRUCTURE</w:t>
            </w:r>
          </w:p>
        </w:tc>
        <w:tc>
          <w:tcPr>
            <w:tcW w:w="993" w:type="dxa"/>
            <w:tcBorders>
              <w:top w:val="single" w:sz="4" w:space="0" w:color="auto"/>
              <w:left w:val="single" w:sz="4" w:space="0" w:color="auto"/>
              <w:bottom w:val="nil"/>
              <w:right w:val="single" w:sz="4" w:space="0" w:color="auto"/>
            </w:tcBorders>
            <w:vAlign w:val="center"/>
            <w:hideMark/>
          </w:tcPr>
          <w:p w14:paraId="27BDB46E" w14:textId="77777777" w:rsidR="008972E6" w:rsidRDefault="008972E6">
            <w:pPr>
              <w:spacing w:line="256" w:lineRule="auto"/>
              <w:rPr>
                <w:b/>
                <w:color w:val="000000"/>
                <w:sz w:val="24"/>
                <w:szCs w:val="24"/>
              </w:rPr>
            </w:pPr>
            <w:r>
              <w:rPr>
                <w:b/>
                <w:color w:val="000000"/>
                <w:sz w:val="24"/>
                <w:szCs w:val="24"/>
              </w:rPr>
              <w:t>SIZES</w:t>
            </w:r>
          </w:p>
        </w:tc>
        <w:tc>
          <w:tcPr>
            <w:tcW w:w="992" w:type="dxa"/>
            <w:tcBorders>
              <w:top w:val="single" w:sz="4" w:space="0" w:color="auto"/>
              <w:left w:val="single" w:sz="4" w:space="0" w:color="auto"/>
              <w:bottom w:val="nil"/>
              <w:right w:val="single" w:sz="4" w:space="0" w:color="auto"/>
            </w:tcBorders>
            <w:vAlign w:val="center"/>
            <w:hideMark/>
          </w:tcPr>
          <w:p w14:paraId="33BF9BC1" w14:textId="77777777" w:rsidR="008972E6" w:rsidRDefault="008972E6">
            <w:pPr>
              <w:spacing w:line="256" w:lineRule="auto"/>
              <w:rPr>
                <w:b/>
                <w:color w:val="000000"/>
                <w:sz w:val="24"/>
                <w:szCs w:val="24"/>
              </w:rPr>
            </w:pPr>
            <w:r>
              <w:rPr>
                <w:b/>
                <w:color w:val="000000"/>
                <w:sz w:val="24"/>
                <w:szCs w:val="24"/>
              </w:rPr>
              <w:t>RODS</w:t>
            </w:r>
          </w:p>
        </w:tc>
        <w:tc>
          <w:tcPr>
            <w:tcW w:w="992" w:type="dxa"/>
            <w:tcBorders>
              <w:top w:val="single" w:sz="4" w:space="0" w:color="auto"/>
              <w:left w:val="single" w:sz="4" w:space="0" w:color="auto"/>
              <w:bottom w:val="nil"/>
              <w:right w:val="single" w:sz="4" w:space="0" w:color="auto"/>
            </w:tcBorders>
            <w:vAlign w:val="center"/>
            <w:hideMark/>
          </w:tcPr>
          <w:p w14:paraId="58C71301" w14:textId="77777777" w:rsidR="008972E6" w:rsidRDefault="008972E6">
            <w:pPr>
              <w:spacing w:line="256" w:lineRule="auto"/>
              <w:rPr>
                <w:b/>
                <w:color w:val="000000"/>
                <w:sz w:val="24"/>
                <w:szCs w:val="24"/>
              </w:rPr>
            </w:pPr>
            <w:r>
              <w:rPr>
                <w:b/>
                <w:color w:val="000000"/>
                <w:sz w:val="24"/>
                <w:szCs w:val="24"/>
              </w:rPr>
              <w:t>RODS</w:t>
            </w:r>
          </w:p>
        </w:tc>
        <w:tc>
          <w:tcPr>
            <w:tcW w:w="1361" w:type="dxa"/>
            <w:tcBorders>
              <w:top w:val="single" w:sz="4" w:space="0" w:color="auto"/>
              <w:left w:val="single" w:sz="4" w:space="0" w:color="auto"/>
              <w:bottom w:val="nil"/>
              <w:right w:val="single" w:sz="4" w:space="0" w:color="auto"/>
            </w:tcBorders>
            <w:vAlign w:val="center"/>
            <w:hideMark/>
          </w:tcPr>
          <w:p w14:paraId="6830E9AC" w14:textId="77777777" w:rsidR="008972E6" w:rsidRDefault="008972E6">
            <w:pPr>
              <w:spacing w:line="256" w:lineRule="auto"/>
              <w:rPr>
                <w:b/>
                <w:color w:val="000000"/>
                <w:sz w:val="24"/>
                <w:szCs w:val="24"/>
              </w:rPr>
            </w:pPr>
            <w:r>
              <w:rPr>
                <w:b/>
                <w:color w:val="000000"/>
                <w:sz w:val="24"/>
                <w:szCs w:val="24"/>
              </w:rPr>
              <w:t>STIRRUP</w:t>
            </w:r>
          </w:p>
        </w:tc>
        <w:tc>
          <w:tcPr>
            <w:tcW w:w="1379" w:type="dxa"/>
            <w:vMerge w:val="restart"/>
            <w:tcBorders>
              <w:top w:val="single" w:sz="4" w:space="0" w:color="auto"/>
              <w:left w:val="single" w:sz="4" w:space="0" w:color="auto"/>
              <w:bottom w:val="single" w:sz="4" w:space="0" w:color="auto"/>
              <w:right w:val="single" w:sz="4" w:space="0" w:color="auto"/>
            </w:tcBorders>
            <w:vAlign w:val="center"/>
            <w:hideMark/>
          </w:tcPr>
          <w:p w14:paraId="3781634C" w14:textId="77777777" w:rsidR="008972E6" w:rsidRDefault="008972E6">
            <w:pPr>
              <w:spacing w:line="256" w:lineRule="auto"/>
              <w:rPr>
                <w:b/>
                <w:color w:val="000000"/>
                <w:sz w:val="24"/>
                <w:szCs w:val="24"/>
              </w:rPr>
            </w:pPr>
            <w:r>
              <w:rPr>
                <w:b/>
                <w:color w:val="000000"/>
                <w:sz w:val="24"/>
                <w:szCs w:val="24"/>
              </w:rPr>
              <w:t>DOSAGE</w:t>
            </w:r>
          </w:p>
        </w:tc>
        <w:tc>
          <w:tcPr>
            <w:tcW w:w="1266" w:type="dxa"/>
            <w:vMerge w:val="restart"/>
            <w:tcBorders>
              <w:top w:val="single" w:sz="4" w:space="0" w:color="auto"/>
              <w:left w:val="single" w:sz="4" w:space="0" w:color="auto"/>
              <w:bottom w:val="single" w:sz="4" w:space="0" w:color="auto"/>
              <w:right w:val="single" w:sz="4" w:space="0" w:color="auto"/>
            </w:tcBorders>
            <w:vAlign w:val="center"/>
            <w:hideMark/>
          </w:tcPr>
          <w:p w14:paraId="79CB1F17" w14:textId="77777777" w:rsidR="008972E6" w:rsidRDefault="008972E6">
            <w:pPr>
              <w:spacing w:line="256" w:lineRule="auto"/>
              <w:rPr>
                <w:b/>
                <w:color w:val="000000"/>
                <w:sz w:val="24"/>
                <w:szCs w:val="24"/>
              </w:rPr>
            </w:pPr>
            <w:r>
              <w:rPr>
                <w:b/>
                <w:color w:val="000000"/>
                <w:sz w:val="24"/>
                <w:szCs w:val="24"/>
              </w:rPr>
              <w:t>TYPE</w:t>
            </w:r>
          </w:p>
        </w:tc>
      </w:tr>
      <w:tr w:rsidR="008972E6" w14:paraId="416B397D" w14:textId="77777777" w:rsidTr="008972E6">
        <w:trPr>
          <w:cantSplit/>
          <w:trHeight w:val="139"/>
          <w:jc w:val="center"/>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1882BF68" w14:textId="77777777" w:rsidR="008972E6" w:rsidRDefault="008972E6">
            <w:pPr>
              <w:spacing w:line="256" w:lineRule="auto"/>
              <w:rPr>
                <w:b/>
                <w:color w:val="000000"/>
                <w:sz w:val="24"/>
                <w:szCs w:val="24"/>
                <w:vertAlign w:val="superscript"/>
              </w:rPr>
            </w:pPr>
          </w:p>
        </w:tc>
        <w:tc>
          <w:tcPr>
            <w:tcW w:w="2788" w:type="dxa"/>
            <w:vMerge/>
            <w:tcBorders>
              <w:top w:val="single" w:sz="4" w:space="0" w:color="auto"/>
              <w:left w:val="single" w:sz="4" w:space="0" w:color="auto"/>
              <w:bottom w:val="single" w:sz="4" w:space="0" w:color="auto"/>
              <w:right w:val="single" w:sz="4" w:space="0" w:color="auto"/>
            </w:tcBorders>
            <w:vAlign w:val="center"/>
            <w:hideMark/>
          </w:tcPr>
          <w:p w14:paraId="6AF5AFED" w14:textId="77777777" w:rsidR="008972E6" w:rsidRDefault="008972E6">
            <w:pPr>
              <w:spacing w:line="256" w:lineRule="auto"/>
              <w:rPr>
                <w:b/>
                <w:color w:val="000000"/>
                <w:sz w:val="24"/>
                <w:szCs w:val="24"/>
                <w:lang w:val="fr-FR"/>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6E6B16CF" w14:textId="77777777" w:rsidR="008972E6" w:rsidRDefault="008972E6">
            <w:pPr>
              <w:spacing w:line="256" w:lineRule="auto"/>
              <w:rPr>
                <w:b/>
                <w:color w:val="000000"/>
                <w:sz w:val="24"/>
                <w:szCs w:val="24"/>
              </w:rPr>
            </w:pPr>
            <w:r>
              <w:rPr>
                <w:b/>
                <w:color w:val="000000"/>
                <w:sz w:val="24"/>
                <w:szCs w:val="24"/>
              </w:rPr>
              <w:t>Nos</w:t>
            </w:r>
          </w:p>
        </w:tc>
        <w:tc>
          <w:tcPr>
            <w:tcW w:w="992" w:type="dxa"/>
            <w:tcBorders>
              <w:top w:val="nil"/>
              <w:left w:val="single" w:sz="4" w:space="0" w:color="auto"/>
              <w:bottom w:val="single" w:sz="4" w:space="0" w:color="auto"/>
              <w:right w:val="single" w:sz="4" w:space="0" w:color="auto"/>
            </w:tcBorders>
            <w:vAlign w:val="center"/>
            <w:hideMark/>
          </w:tcPr>
          <w:p w14:paraId="1D57079A" w14:textId="77777777" w:rsidR="008972E6" w:rsidRDefault="008972E6">
            <w:pPr>
              <w:spacing w:line="256" w:lineRule="auto"/>
              <w:rPr>
                <w:b/>
                <w:color w:val="000000"/>
                <w:sz w:val="24"/>
                <w:szCs w:val="24"/>
              </w:rPr>
            </w:pPr>
            <w:r>
              <w:rPr>
                <w:b/>
                <w:color w:val="000000"/>
                <w:sz w:val="24"/>
                <w:szCs w:val="24"/>
              </w:rPr>
              <w:sym w:font="Symbol" w:char="F066"/>
            </w:r>
          </w:p>
        </w:tc>
        <w:tc>
          <w:tcPr>
            <w:tcW w:w="992" w:type="dxa"/>
            <w:tcBorders>
              <w:top w:val="single" w:sz="4" w:space="0" w:color="auto"/>
              <w:left w:val="single" w:sz="4" w:space="0" w:color="auto"/>
              <w:bottom w:val="single" w:sz="4" w:space="0" w:color="auto"/>
              <w:right w:val="single" w:sz="4" w:space="0" w:color="auto"/>
            </w:tcBorders>
            <w:vAlign w:val="center"/>
            <w:hideMark/>
          </w:tcPr>
          <w:p w14:paraId="2ECB50ED" w14:textId="77777777" w:rsidR="008972E6" w:rsidRDefault="008972E6">
            <w:pPr>
              <w:spacing w:line="256" w:lineRule="auto"/>
              <w:rPr>
                <w:b/>
                <w:color w:val="000000"/>
                <w:sz w:val="24"/>
                <w:szCs w:val="24"/>
              </w:rPr>
            </w:pPr>
            <w:r>
              <w:rPr>
                <w:b/>
                <w:color w:val="000000"/>
                <w:sz w:val="24"/>
                <w:szCs w:val="24"/>
              </w:rPr>
              <w:t>Tors</w:t>
            </w:r>
            <w:r>
              <w:rPr>
                <w:b/>
                <w:color w:val="000000"/>
                <w:sz w:val="24"/>
                <w:szCs w:val="24"/>
              </w:rPr>
              <w:sym w:font="Symbol" w:char="F066"/>
            </w:r>
          </w:p>
        </w:tc>
        <w:tc>
          <w:tcPr>
            <w:tcW w:w="1361" w:type="dxa"/>
            <w:tcBorders>
              <w:top w:val="nil"/>
              <w:left w:val="single" w:sz="4" w:space="0" w:color="auto"/>
              <w:bottom w:val="single" w:sz="4" w:space="0" w:color="auto"/>
              <w:right w:val="single" w:sz="4" w:space="0" w:color="auto"/>
            </w:tcBorders>
            <w:vAlign w:val="center"/>
            <w:hideMark/>
          </w:tcPr>
          <w:p w14:paraId="48EC4D7E" w14:textId="77777777" w:rsidR="008972E6" w:rsidRDefault="008972E6">
            <w:pPr>
              <w:spacing w:line="256" w:lineRule="auto"/>
              <w:rPr>
                <w:b/>
                <w:color w:val="000000"/>
                <w:sz w:val="24"/>
                <w:szCs w:val="24"/>
              </w:rPr>
            </w:pPr>
            <w:r>
              <w:rPr>
                <w:b/>
                <w:color w:val="000000"/>
                <w:sz w:val="24"/>
                <w:szCs w:val="24"/>
              </w:rPr>
              <w:t>Spacing</w:t>
            </w:r>
          </w:p>
        </w:tc>
        <w:tc>
          <w:tcPr>
            <w:tcW w:w="1379" w:type="dxa"/>
            <w:vMerge/>
            <w:tcBorders>
              <w:top w:val="single" w:sz="4" w:space="0" w:color="auto"/>
              <w:left w:val="single" w:sz="4" w:space="0" w:color="auto"/>
              <w:bottom w:val="single" w:sz="4" w:space="0" w:color="auto"/>
              <w:right w:val="single" w:sz="4" w:space="0" w:color="auto"/>
            </w:tcBorders>
            <w:vAlign w:val="center"/>
            <w:hideMark/>
          </w:tcPr>
          <w:p w14:paraId="2C65B9DC" w14:textId="77777777" w:rsidR="008972E6" w:rsidRDefault="008972E6">
            <w:pPr>
              <w:spacing w:line="256" w:lineRule="auto"/>
              <w:rPr>
                <w:b/>
                <w:color w:val="000000"/>
                <w:sz w:val="24"/>
                <w:szCs w:val="24"/>
              </w:rPr>
            </w:pPr>
          </w:p>
        </w:tc>
        <w:tc>
          <w:tcPr>
            <w:tcW w:w="1266" w:type="dxa"/>
            <w:vMerge/>
            <w:tcBorders>
              <w:top w:val="single" w:sz="4" w:space="0" w:color="auto"/>
              <w:left w:val="single" w:sz="4" w:space="0" w:color="auto"/>
              <w:bottom w:val="single" w:sz="4" w:space="0" w:color="auto"/>
              <w:right w:val="single" w:sz="4" w:space="0" w:color="auto"/>
            </w:tcBorders>
            <w:vAlign w:val="center"/>
            <w:hideMark/>
          </w:tcPr>
          <w:p w14:paraId="5597F3A7" w14:textId="77777777" w:rsidR="008972E6" w:rsidRDefault="008972E6">
            <w:pPr>
              <w:spacing w:line="256" w:lineRule="auto"/>
              <w:rPr>
                <w:b/>
                <w:color w:val="000000"/>
                <w:sz w:val="24"/>
                <w:szCs w:val="24"/>
              </w:rPr>
            </w:pPr>
          </w:p>
        </w:tc>
      </w:tr>
      <w:tr w:rsidR="008972E6" w14:paraId="230B8141"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498958DC" w14:textId="77777777" w:rsidR="008972E6" w:rsidRDefault="008972E6">
            <w:pPr>
              <w:spacing w:line="256" w:lineRule="auto"/>
              <w:jc w:val="center"/>
              <w:rPr>
                <w:color w:val="000000"/>
                <w:sz w:val="24"/>
                <w:szCs w:val="24"/>
              </w:rPr>
            </w:pPr>
            <w:r>
              <w:rPr>
                <w:color w:val="000000"/>
                <w:sz w:val="24"/>
                <w:szCs w:val="24"/>
              </w:rPr>
              <w:t>1</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522D1B4" w14:textId="77777777" w:rsidR="008972E6" w:rsidRDefault="008972E6">
            <w:pPr>
              <w:spacing w:line="256" w:lineRule="auto"/>
              <w:rPr>
                <w:color w:val="000000"/>
                <w:sz w:val="24"/>
                <w:szCs w:val="24"/>
              </w:rPr>
            </w:pPr>
            <w:r>
              <w:rPr>
                <w:color w:val="000000"/>
                <w:sz w:val="24"/>
                <w:szCs w:val="24"/>
              </w:rPr>
              <w:t>Damp proof course</w:t>
            </w:r>
          </w:p>
        </w:tc>
        <w:tc>
          <w:tcPr>
            <w:tcW w:w="993" w:type="dxa"/>
            <w:tcBorders>
              <w:top w:val="single" w:sz="4" w:space="0" w:color="auto"/>
              <w:left w:val="single" w:sz="4" w:space="0" w:color="auto"/>
              <w:bottom w:val="single" w:sz="4" w:space="0" w:color="auto"/>
              <w:right w:val="single" w:sz="4" w:space="0" w:color="auto"/>
            </w:tcBorders>
            <w:vAlign w:val="center"/>
            <w:hideMark/>
          </w:tcPr>
          <w:p w14:paraId="13D3C1CE" w14:textId="77777777" w:rsidR="008972E6" w:rsidRDefault="008972E6">
            <w:pPr>
              <w:spacing w:line="256" w:lineRule="auto"/>
              <w:rPr>
                <w:color w:val="000000"/>
                <w:sz w:val="24"/>
                <w:szCs w:val="24"/>
              </w:rPr>
            </w:pPr>
            <w:r>
              <w:rPr>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BEC664" w14:textId="77777777" w:rsidR="008972E6" w:rsidRDefault="008972E6">
            <w:pPr>
              <w:spacing w:line="256" w:lineRule="auto"/>
              <w:rPr>
                <w:color w:val="000000"/>
                <w:sz w:val="24"/>
                <w:szCs w:val="24"/>
              </w:rPr>
            </w:pPr>
            <w:r>
              <w:rPr>
                <w:color w:val="000000"/>
                <w:sz w:val="24"/>
                <w:szCs w:val="24"/>
              </w:rPr>
              <w:t>10mm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CDB9E7"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161A903"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3A9DA69E"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D0DBCA9" w14:textId="77777777" w:rsidR="008972E6" w:rsidRDefault="008972E6">
            <w:pPr>
              <w:spacing w:line="256" w:lineRule="auto"/>
              <w:rPr>
                <w:color w:val="000000"/>
                <w:sz w:val="24"/>
                <w:szCs w:val="24"/>
              </w:rPr>
            </w:pPr>
            <w:r>
              <w:rPr>
                <w:color w:val="000000"/>
                <w:sz w:val="24"/>
                <w:szCs w:val="24"/>
              </w:rPr>
              <w:t>Fe-E-40</w:t>
            </w:r>
          </w:p>
        </w:tc>
      </w:tr>
      <w:tr w:rsidR="008972E6" w14:paraId="16269DD8"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0B6A56A2" w14:textId="77777777" w:rsidR="008972E6" w:rsidRDefault="008972E6">
            <w:pPr>
              <w:spacing w:line="256" w:lineRule="auto"/>
              <w:jc w:val="center"/>
              <w:rPr>
                <w:color w:val="000000"/>
                <w:sz w:val="24"/>
                <w:szCs w:val="24"/>
              </w:rPr>
            </w:pPr>
            <w:r>
              <w:rPr>
                <w:color w:val="000000"/>
                <w:sz w:val="24"/>
                <w:szCs w:val="24"/>
              </w:rPr>
              <w:t>2</w:t>
            </w:r>
          </w:p>
        </w:tc>
        <w:tc>
          <w:tcPr>
            <w:tcW w:w="2788" w:type="dxa"/>
            <w:tcBorders>
              <w:top w:val="single" w:sz="4" w:space="0" w:color="auto"/>
              <w:left w:val="single" w:sz="4" w:space="0" w:color="auto"/>
              <w:bottom w:val="single" w:sz="4" w:space="0" w:color="auto"/>
              <w:right w:val="single" w:sz="4" w:space="0" w:color="auto"/>
            </w:tcBorders>
            <w:vAlign w:val="center"/>
            <w:hideMark/>
          </w:tcPr>
          <w:p w14:paraId="098A4B4A" w14:textId="77777777" w:rsidR="008972E6" w:rsidRDefault="008972E6">
            <w:pPr>
              <w:spacing w:line="256" w:lineRule="auto"/>
              <w:rPr>
                <w:color w:val="000000"/>
                <w:sz w:val="24"/>
                <w:szCs w:val="24"/>
              </w:rPr>
            </w:pPr>
            <w:r>
              <w:rPr>
                <w:color w:val="000000"/>
                <w:sz w:val="24"/>
                <w:szCs w:val="24"/>
              </w:rPr>
              <w:t>Lintel (15x20)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76FF78" w14:textId="77777777" w:rsidR="008972E6" w:rsidRDefault="008972E6">
            <w:pPr>
              <w:spacing w:line="256" w:lineRule="auto"/>
              <w:rPr>
                <w:color w:val="000000"/>
                <w:sz w:val="24"/>
                <w:szCs w:val="24"/>
              </w:rPr>
            </w:pPr>
            <w:r>
              <w:rPr>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533712B" w14:textId="77777777" w:rsidR="008972E6" w:rsidRDefault="008972E6">
            <w:pPr>
              <w:spacing w:line="256" w:lineRule="auto"/>
              <w:rPr>
                <w:color w:val="000000"/>
                <w:sz w:val="24"/>
                <w:szCs w:val="24"/>
              </w:rPr>
            </w:pPr>
            <w:r>
              <w:rPr>
                <w:color w:val="000000"/>
                <w:sz w:val="24"/>
                <w:szCs w:val="24"/>
              </w:rPr>
              <w:t>8mm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89388B"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84AEFA2"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5DD7EA19"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F3CAF87" w14:textId="77777777" w:rsidR="008972E6" w:rsidRDefault="008972E6">
            <w:pPr>
              <w:spacing w:line="256" w:lineRule="auto"/>
              <w:rPr>
                <w:color w:val="000000"/>
                <w:sz w:val="24"/>
                <w:szCs w:val="24"/>
              </w:rPr>
            </w:pPr>
            <w:r>
              <w:rPr>
                <w:color w:val="000000"/>
                <w:sz w:val="24"/>
                <w:szCs w:val="24"/>
              </w:rPr>
              <w:t>Fe-E-40</w:t>
            </w:r>
          </w:p>
        </w:tc>
      </w:tr>
      <w:tr w:rsidR="008972E6" w14:paraId="1FD57666"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2822C1A" w14:textId="77777777" w:rsidR="008972E6" w:rsidRDefault="008972E6">
            <w:pPr>
              <w:spacing w:line="256" w:lineRule="auto"/>
              <w:jc w:val="center"/>
              <w:rPr>
                <w:color w:val="000000"/>
                <w:sz w:val="24"/>
                <w:szCs w:val="24"/>
              </w:rPr>
            </w:pPr>
            <w:r>
              <w:rPr>
                <w:color w:val="000000"/>
                <w:sz w:val="24"/>
                <w:szCs w:val="24"/>
              </w:rPr>
              <w:t>3</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6E2C9F9" w14:textId="77777777" w:rsidR="008972E6" w:rsidRDefault="008972E6">
            <w:pPr>
              <w:spacing w:line="256" w:lineRule="auto"/>
              <w:rPr>
                <w:color w:val="000000"/>
                <w:sz w:val="24"/>
                <w:szCs w:val="24"/>
              </w:rPr>
            </w:pPr>
            <w:r>
              <w:rPr>
                <w:color w:val="000000"/>
                <w:sz w:val="24"/>
                <w:szCs w:val="24"/>
              </w:rPr>
              <w:t>Veranda Pillars 30x 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356B17D8" w14:textId="77777777" w:rsidR="008972E6" w:rsidRDefault="008972E6">
            <w:pPr>
              <w:spacing w:line="256" w:lineRule="auto"/>
              <w:rPr>
                <w:color w:val="000000"/>
                <w:sz w:val="24"/>
                <w:szCs w:val="24"/>
              </w:rPr>
            </w:pPr>
            <w:r>
              <w:rPr>
                <w:color w:val="000000"/>
                <w:sz w:val="24"/>
                <w:szCs w:val="24"/>
              </w:rPr>
              <w:t xml:space="preserve">    6</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7E90C2" w14:textId="77777777" w:rsidR="008972E6" w:rsidRDefault="008972E6">
            <w:pPr>
              <w:spacing w:line="256" w:lineRule="auto"/>
              <w:rPr>
                <w:color w:val="000000"/>
                <w:sz w:val="24"/>
                <w:szCs w:val="24"/>
              </w:rPr>
            </w:pPr>
            <w:r>
              <w:rPr>
                <w:color w:val="000000"/>
                <w:sz w:val="24"/>
                <w:szCs w:val="24"/>
              </w:rPr>
              <w:t>10mm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A8453C4"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218E789F"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71B62D3F"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4F2C0A5" w14:textId="77777777" w:rsidR="008972E6" w:rsidRDefault="008972E6">
            <w:pPr>
              <w:spacing w:line="256" w:lineRule="auto"/>
              <w:rPr>
                <w:color w:val="000000"/>
                <w:sz w:val="24"/>
                <w:szCs w:val="24"/>
              </w:rPr>
            </w:pPr>
            <w:r>
              <w:rPr>
                <w:color w:val="000000"/>
                <w:sz w:val="24"/>
                <w:szCs w:val="24"/>
              </w:rPr>
              <w:t>Fe-E-40</w:t>
            </w:r>
          </w:p>
        </w:tc>
      </w:tr>
      <w:tr w:rsidR="008972E6" w14:paraId="36E89582"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5B2BF5A7" w14:textId="77777777" w:rsidR="008972E6" w:rsidRDefault="008972E6">
            <w:pPr>
              <w:spacing w:line="256" w:lineRule="auto"/>
              <w:jc w:val="center"/>
              <w:rPr>
                <w:color w:val="000000"/>
                <w:sz w:val="24"/>
                <w:szCs w:val="24"/>
              </w:rPr>
            </w:pPr>
            <w:r>
              <w:rPr>
                <w:color w:val="000000"/>
                <w:sz w:val="24"/>
                <w:szCs w:val="24"/>
              </w:rPr>
              <w:t>4</w:t>
            </w:r>
          </w:p>
        </w:tc>
        <w:tc>
          <w:tcPr>
            <w:tcW w:w="2788" w:type="dxa"/>
            <w:tcBorders>
              <w:top w:val="single" w:sz="4" w:space="0" w:color="auto"/>
              <w:left w:val="single" w:sz="4" w:space="0" w:color="auto"/>
              <w:bottom w:val="single" w:sz="4" w:space="0" w:color="auto"/>
              <w:right w:val="single" w:sz="4" w:space="0" w:color="auto"/>
            </w:tcBorders>
            <w:vAlign w:val="center"/>
            <w:hideMark/>
          </w:tcPr>
          <w:p w14:paraId="407BF643" w14:textId="77777777" w:rsidR="008972E6" w:rsidRDefault="008972E6">
            <w:pPr>
              <w:spacing w:line="256" w:lineRule="auto"/>
              <w:rPr>
                <w:color w:val="000000"/>
                <w:sz w:val="24"/>
                <w:szCs w:val="24"/>
              </w:rPr>
            </w:pPr>
            <w:r>
              <w:rPr>
                <w:color w:val="000000"/>
                <w:sz w:val="24"/>
                <w:szCs w:val="24"/>
              </w:rPr>
              <w:t>Wall pillars 15x15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6EA34613" w14:textId="77777777" w:rsidR="008972E6" w:rsidRDefault="008972E6">
            <w:pPr>
              <w:spacing w:line="256" w:lineRule="auto"/>
              <w:rPr>
                <w:color w:val="000000"/>
                <w:sz w:val="24"/>
                <w:szCs w:val="24"/>
              </w:rPr>
            </w:pPr>
            <w:r>
              <w:rPr>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C429A9" w14:textId="77777777" w:rsidR="008972E6" w:rsidRDefault="008972E6">
            <w:pPr>
              <w:spacing w:line="256" w:lineRule="auto"/>
              <w:rPr>
                <w:color w:val="000000"/>
                <w:sz w:val="24"/>
                <w:szCs w:val="24"/>
              </w:rPr>
            </w:pPr>
            <w:r>
              <w:rPr>
                <w:color w:val="000000"/>
                <w:sz w:val="24"/>
                <w:szCs w:val="24"/>
              </w:rPr>
              <w:t>10mm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87EFB74"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6A8180C8"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05366B3A"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3BC3922" w14:textId="77777777" w:rsidR="008972E6" w:rsidRDefault="008972E6">
            <w:pPr>
              <w:spacing w:line="256" w:lineRule="auto"/>
              <w:rPr>
                <w:color w:val="000000"/>
                <w:sz w:val="24"/>
                <w:szCs w:val="24"/>
              </w:rPr>
            </w:pPr>
            <w:r>
              <w:rPr>
                <w:color w:val="000000"/>
                <w:sz w:val="24"/>
                <w:szCs w:val="24"/>
              </w:rPr>
              <w:t>Fe-E-40</w:t>
            </w:r>
          </w:p>
        </w:tc>
      </w:tr>
      <w:tr w:rsidR="008972E6" w14:paraId="0F37A669"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13BC72FF" w14:textId="77777777" w:rsidR="008972E6" w:rsidRDefault="008972E6">
            <w:pPr>
              <w:spacing w:line="256" w:lineRule="auto"/>
              <w:jc w:val="center"/>
              <w:rPr>
                <w:color w:val="000000"/>
                <w:sz w:val="24"/>
                <w:szCs w:val="24"/>
              </w:rPr>
            </w:pPr>
            <w:r>
              <w:rPr>
                <w:color w:val="000000"/>
                <w:sz w:val="24"/>
                <w:szCs w:val="24"/>
              </w:rPr>
              <w:t>5</w:t>
            </w:r>
          </w:p>
        </w:tc>
        <w:tc>
          <w:tcPr>
            <w:tcW w:w="2788" w:type="dxa"/>
            <w:tcBorders>
              <w:top w:val="single" w:sz="4" w:space="0" w:color="auto"/>
              <w:left w:val="single" w:sz="4" w:space="0" w:color="auto"/>
              <w:bottom w:val="single" w:sz="4" w:space="0" w:color="auto"/>
              <w:right w:val="single" w:sz="4" w:space="0" w:color="auto"/>
            </w:tcBorders>
            <w:vAlign w:val="center"/>
            <w:hideMark/>
          </w:tcPr>
          <w:p w14:paraId="3F946126" w14:textId="77777777" w:rsidR="008972E6" w:rsidRDefault="008972E6">
            <w:pPr>
              <w:spacing w:line="256" w:lineRule="auto"/>
              <w:rPr>
                <w:color w:val="000000"/>
                <w:sz w:val="24"/>
                <w:szCs w:val="24"/>
              </w:rPr>
            </w:pPr>
            <w:r>
              <w:rPr>
                <w:color w:val="000000"/>
                <w:sz w:val="24"/>
                <w:szCs w:val="24"/>
              </w:rPr>
              <w:t>Wall plate 15x20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3A5FD7B4" w14:textId="77777777" w:rsidR="008972E6" w:rsidRDefault="008972E6">
            <w:pPr>
              <w:spacing w:line="256" w:lineRule="auto"/>
              <w:rPr>
                <w:color w:val="000000"/>
                <w:sz w:val="24"/>
                <w:szCs w:val="24"/>
              </w:rPr>
            </w:pPr>
            <w:r>
              <w:rPr>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9E2F99F" w14:textId="77777777" w:rsidR="008972E6" w:rsidRDefault="008972E6">
            <w:pPr>
              <w:spacing w:line="256" w:lineRule="auto"/>
              <w:rPr>
                <w:color w:val="000000"/>
                <w:sz w:val="24"/>
                <w:szCs w:val="24"/>
              </w:rPr>
            </w:pPr>
            <w:r>
              <w:rPr>
                <w:color w:val="000000"/>
                <w:sz w:val="24"/>
                <w:szCs w:val="24"/>
              </w:rPr>
              <w:t>8mm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638F0B72"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01B70795"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5AA9992"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5CD269F4" w14:textId="77777777" w:rsidR="008972E6" w:rsidRDefault="008972E6">
            <w:pPr>
              <w:spacing w:line="256" w:lineRule="auto"/>
              <w:rPr>
                <w:color w:val="000000"/>
                <w:sz w:val="24"/>
                <w:szCs w:val="24"/>
              </w:rPr>
            </w:pPr>
            <w:r>
              <w:rPr>
                <w:color w:val="000000"/>
                <w:sz w:val="24"/>
                <w:szCs w:val="24"/>
              </w:rPr>
              <w:t>Fe-E-40</w:t>
            </w:r>
          </w:p>
        </w:tc>
      </w:tr>
      <w:tr w:rsidR="008972E6" w14:paraId="43CED57E" w14:textId="77777777" w:rsidTr="008972E6">
        <w:trPr>
          <w:jc w:val="center"/>
        </w:trPr>
        <w:tc>
          <w:tcPr>
            <w:tcW w:w="540" w:type="dxa"/>
            <w:tcBorders>
              <w:top w:val="single" w:sz="4" w:space="0" w:color="auto"/>
              <w:left w:val="single" w:sz="4" w:space="0" w:color="auto"/>
              <w:bottom w:val="single" w:sz="4" w:space="0" w:color="auto"/>
              <w:right w:val="single" w:sz="4" w:space="0" w:color="auto"/>
            </w:tcBorders>
            <w:vAlign w:val="center"/>
            <w:hideMark/>
          </w:tcPr>
          <w:p w14:paraId="64F7CBC8" w14:textId="77777777" w:rsidR="008972E6" w:rsidRDefault="008972E6">
            <w:pPr>
              <w:spacing w:line="256" w:lineRule="auto"/>
              <w:jc w:val="center"/>
              <w:rPr>
                <w:color w:val="000000"/>
                <w:sz w:val="24"/>
                <w:szCs w:val="24"/>
              </w:rPr>
            </w:pPr>
            <w:r>
              <w:rPr>
                <w:color w:val="000000"/>
                <w:sz w:val="24"/>
                <w:szCs w:val="24"/>
              </w:rPr>
              <w:t>6</w:t>
            </w:r>
          </w:p>
        </w:tc>
        <w:tc>
          <w:tcPr>
            <w:tcW w:w="2788" w:type="dxa"/>
            <w:tcBorders>
              <w:top w:val="single" w:sz="4" w:space="0" w:color="auto"/>
              <w:left w:val="single" w:sz="4" w:space="0" w:color="auto"/>
              <w:bottom w:val="single" w:sz="4" w:space="0" w:color="auto"/>
              <w:right w:val="single" w:sz="4" w:space="0" w:color="auto"/>
            </w:tcBorders>
            <w:vAlign w:val="center"/>
            <w:hideMark/>
          </w:tcPr>
          <w:p w14:paraId="115195FF" w14:textId="77777777" w:rsidR="008972E6" w:rsidRDefault="008972E6">
            <w:pPr>
              <w:spacing w:line="256" w:lineRule="auto"/>
              <w:rPr>
                <w:color w:val="000000"/>
                <w:sz w:val="24"/>
                <w:szCs w:val="24"/>
              </w:rPr>
            </w:pPr>
            <w:r>
              <w:rPr>
                <w:color w:val="000000"/>
                <w:sz w:val="24"/>
                <w:szCs w:val="24"/>
              </w:rPr>
              <w:t>Beams 15x20</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F3FF0E" w14:textId="77777777" w:rsidR="008972E6" w:rsidRDefault="008972E6">
            <w:pPr>
              <w:spacing w:line="256" w:lineRule="auto"/>
              <w:rPr>
                <w:color w:val="000000"/>
                <w:sz w:val="24"/>
                <w:szCs w:val="24"/>
              </w:rPr>
            </w:pPr>
            <w:r>
              <w:rPr>
                <w:color w:val="000000"/>
                <w:sz w:val="24"/>
                <w:szCs w:val="24"/>
              </w:rPr>
              <w:t xml:space="preserve">    4</w:t>
            </w:r>
          </w:p>
        </w:tc>
        <w:tc>
          <w:tcPr>
            <w:tcW w:w="992" w:type="dxa"/>
            <w:tcBorders>
              <w:top w:val="single" w:sz="4" w:space="0" w:color="auto"/>
              <w:left w:val="single" w:sz="4" w:space="0" w:color="auto"/>
              <w:bottom w:val="single" w:sz="4" w:space="0" w:color="auto"/>
              <w:right w:val="single" w:sz="4" w:space="0" w:color="auto"/>
            </w:tcBorders>
            <w:vAlign w:val="center"/>
            <w:hideMark/>
          </w:tcPr>
          <w:p w14:paraId="088C5E08" w14:textId="77777777" w:rsidR="008972E6" w:rsidRDefault="008972E6">
            <w:pPr>
              <w:spacing w:line="256" w:lineRule="auto"/>
              <w:rPr>
                <w:color w:val="000000"/>
                <w:sz w:val="24"/>
                <w:szCs w:val="24"/>
              </w:rPr>
            </w:pPr>
            <w:r>
              <w:rPr>
                <w:color w:val="000000"/>
                <w:sz w:val="24"/>
                <w:szCs w:val="24"/>
              </w:rPr>
              <w:t>10mm</w:t>
            </w:r>
          </w:p>
        </w:tc>
        <w:tc>
          <w:tcPr>
            <w:tcW w:w="992" w:type="dxa"/>
            <w:tcBorders>
              <w:top w:val="single" w:sz="4" w:space="0" w:color="auto"/>
              <w:left w:val="single" w:sz="4" w:space="0" w:color="auto"/>
              <w:bottom w:val="single" w:sz="4" w:space="0" w:color="auto"/>
              <w:right w:val="single" w:sz="4" w:space="0" w:color="auto"/>
            </w:tcBorders>
            <w:vAlign w:val="center"/>
            <w:hideMark/>
          </w:tcPr>
          <w:p w14:paraId="0C001741" w14:textId="77777777" w:rsidR="008972E6" w:rsidRDefault="008972E6">
            <w:pPr>
              <w:spacing w:line="256" w:lineRule="auto"/>
              <w:rPr>
                <w:color w:val="000000"/>
                <w:sz w:val="24"/>
                <w:szCs w:val="24"/>
              </w:rPr>
            </w:pPr>
            <w:r>
              <w:rPr>
                <w:color w:val="000000"/>
                <w:sz w:val="24"/>
                <w:szCs w:val="24"/>
              </w:rPr>
              <w:t>6mm</w:t>
            </w:r>
          </w:p>
        </w:tc>
        <w:tc>
          <w:tcPr>
            <w:tcW w:w="1361" w:type="dxa"/>
            <w:tcBorders>
              <w:top w:val="single" w:sz="4" w:space="0" w:color="auto"/>
              <w:left w:val="single" w:sz="4" w:space="0" w:color="auto"/>
              <w:bottom w:val="single" w:sz="4" w:space="0" w:color="auto"/>
              <w:right w:val="single" w:sz="4" w:space="0" w:color="auto"/>
            </w:tcBorders>
            <w:vAlign w:val="center"/>
            <w:hideMark/>
          </w:tcPr>
          <w:p w14:paraId="7A88C183" w14:textId="77777777" w:rsidR="008972E6" w:rsidRDefault="008972E6">
            <w:pPr>
              <w:spacing w:line="256" w:lineRule="auto"/>
              <w:rPr>
                <w:color w:val="000000"/>
                <w:sz w:val="24"/>
                <w:szCs w:val="24"/>
              </w:rPr>
            </w:pPr>
            <w:r>
              <w:rPr>
                <w:color w:val="000000"/>
                <w:sz w:val="24"/>
                <w:szCs w:val="24"/>
              </w:rPr>
              <w:t>20cm</w:t>
            </w:r>
          </w:p>
        </w:tc>
        <w:tc>
          <w:tcPr>
            <w:tcW w:w="1379" w:type="dxa"/>
            <w:tcBorders>
              <w:top w:val="single" w:sz="4" w:space="0" w:color="auto"/>
              <w:left w:val="single" w:sz="4" w:space="0" w:color="auto"/>
              <w:bottom w:val="single" w:sz="4" w:space="0" w:color="auto"/>
              <w:right w:val="single" w:sz="4" w:space="0" w:color="auto"/>
            </w:tcBorders>
            <w:vAlign w:val="center"/>
            <w:hideMark/>
          </w:tcPr>
          <w:p w14:paraId="6B74B647" w14:textId="77777777" w:rsidR="008972E6" w:rsidRDefault="008972E6">
            <w:pPr>
              <w:spacing w:line="256" w:lineRule="auto"/>
              <w:rPr>
                <w:color w:val="000000"/>
                <w:sz w:val="24"/>
                <w:szCs w:val="24"/>
              </w:rPr>
            </w:pPr>
            <w:r>
              <w:rPr>
                <w:color w:val="000000"/>
                <w:sz w:val="24"/>
                <w:szCs w:val="24"/>
              </w:rPr>
              <w:t>350kg/m3</w:t>
            </w:r>
          </w:p>
        </w:tc>
        <w:tc>
          <w:tcPr>
            <w:tcW w:w="1266" w:type="dxa"/>
            <w:tcBorders>
              <w:top w:val="single" w:sz="4" w:space="0" w:color="auto"/>
              <w:left w:val="single" w:sz="4" w:space="0" w:color="auto"/>
              <w:bottom w:val="single" w:sz="4" w:space="0" w:color="auto"/>
              <w:right w:val="single" w:sz="4" w:space="0" w:color="auto"/>
            </w:tcBorders>
            <w:vAlign w:val="center"/>
            <w:hideMark/>
          </w:tcPr>
          <w:p w14:paraId="7781A61E" w14:textId="77777777" w:rsidR="008972E6" w:rsidRDefault="008972E6">
            <w:pPr>
              <w:spacing w:line="256" w:lineRule="auto"/>
              <w:rPr>
                <w:color w:val="000000"/>
                <w:sz w:val="24"/>
                <w:szCs w:val="24"/>
              </w:rPr>
            </w:pPr>
            <w:r>
              <w:rPr>
                <w:color w:val="000000"/>
                <w:sz w:val="24"/>
                <w:szCs w:val="24"/>
              </w:rPr>
              <w:t>Fe-E-40</w:t>
            </w:r>
          </w:p>
        </w:tc>
      </w:tr>
    </w:tbl>
    <w:p w14:paraId="70E121B4" w14:textId="77777777" w:rsidR="008972E6" w:rsidRDefault="008972E6" w:rsidP="008972E6">
      <w:pPr>
        <w:rPr>
          <w:b/>
          <w:color w:val="000000"/>
          <w:sz w:val="24"/>
          <w:szCs w:val="24"/>
        </w:rPr>
      </w:pPr>
    </w:p>
    <w:p w14:paraId="07D6FBEB" w14:textId="77777777" w:rsidR="008972E6" w:rsidRDefault="008972E6" w:rsidP="008972E6">
      <w:pPr>
        <w:numPr>
          <w:ilvl w:val="1"/>
          <w:numId w:val="63"/>
        </w:numPr>
        <w:tabs>
          <w:tab w:val="left" w:pos="567"/>
        </w:tabs>
        <w:ind w:left="1260" w:hanging="976"/>
        <w:jc w:val="both"/>
        <w:rPr>
          <w:color w:val="000000"/>
          <w:sz w:val="24"/>
          <w:szCs w:val="24"/>
        </w:rPr>
      </w:pPr>
      <w:r>
        <w:rPr>
          <w:b/>
          <w:i/>
          <w:color w:val="000000"/>
          <w:sz w:val="24"/>
          <w:szCs w:val="24"/>
        </w:rPr>
        <w:t>Sand</w:t>
      </w:r>
      <w:r>
        <w:rPr>
          <w:b/>
          <w:color w:val="000000"/>
          <w:sz w:val="24"/>
          <w:szCs w:val="24"/>
        </w:rPr>
        <w:t>:</w:t>
      </w:r>
      <w:r>
        <w:rPr>
          <w:color w:val="000000"/>
          <w:sz w:val="24"/>
          <w:szCs w:val="24"/>
        </w:rPr>
        <w:t xml:space="preserve"> Will be free from oxide, organic material of animals or plant origin. Sieving shall vary from 0.08 to 2.5mm for mortar and other resisting surfaces like concrete structure shall vary from 0.16 to 5mm. It shall be river sand and nothing else. The sand shall have very fine elements settlement of less than 4%.</w:t>
      </w:r>
    </w:p>
    <w:p w14:paraId="5D8B0DDB" w14:textId="77777777" w:rsidR="008972E6" w:rsidRDefault="008972E6" w:rsidP="008972E6">
      <w:pPr>
        <w:numPr>
          <w:ilvl w:val="0"/>
          <w:numId w:val="64"/>
        </w:numPr>
        <w:tabs>
          <w:tab w:val="num" w:pos="426"/>
          <w:tab w:val="left" w:pos="567"/>
        </w:tabs>
        <w:ind w:left="1260" w:hanging="976"/>
        <w:jc w:val="both"/>
        <w:rPr>
          <w:color w:val="000000"/>
          <w:sz w:val="24"/>
          <w:szCs w:val="24"/>
        </w:rPr>
      </w:pPr>
      <w:r>
        <w:rPr>
          <w:color w:val="000000"/>
          <w:sz w:val="24"/>
          <w:szCs w:val="24"/>
        </w:rPr>
        <w:tab/>
      </w:r>
      <w:r>
        <w:rPr>
          <w:b/>
          <w:i/>
          <w:color w:val="000000"/>
          <w:sz w:val="24"/>
          <w:szCs w:val="24"/>
        </w:rPr>
        <w:t>Aggregate</w:t>
      </w:r>
      <w:r>
        <w:rPr>
          <w:color w:val="000000"/>
          <w:sz w:val="24"/>
          <w:szCs w:val="24"/>
        </w:rPr>
        <w:t xml:space="preserve"> shall consist of natural and homogeneous materials or crushed stones. Tiny layer of grave (dust) shall be removed by sieving, blowing or washing. The fine and coarse aggregates may either be from the river or quarry crushed and must be approved by the control engineer before any use on the site. The gravels shall be clean and well graded with very fine elements settlement of less than 2%. </w:t>
      </w:r>
    </w:p>
    <w:p w14:paraId="3A9F8032" w14:textId="77777777" w:rsidR="008972E6" w:rsidRDefault="008972E6" w:rsidP="008972E6">
      <w:pPr>
        <w:numPr>
          <w:ilvl w:val="0"/>
          <w:numId w:val="64"/>
        </w:numPr>
        <w:tabs>
          <w:tab w:val="num" w:pos="426"/>
          <w:tab w:val="left" w:pos="567"/>
        </w:tabs>
        <w:ind w:left="1260" w:hanging="976"/>
        <w:jc w:val="both"/>
        <w:rPr>
          <w:color w:val="000000"/>
          <w:sz w:val="24"/>
          <w:szCs w:val="24"/>
        </w:rPr>
      </w:pPr>
      <w:r>
        <w:rPr>
          <w:b/>
          <w:color w:val="000000"/>
          <w:sz w:val="24"/>
          <w:szCs w:val="24"/>
        </w:rPr>
        <w:tab/>
      </w:r>
      <w:r>
        <w:rPr>
          <w:b/>
          <w:i/>
          <w:color w:val="000000"/>
          <w:sz w:val="24"/>
          <w:szCs w:val="24"/>
        </w:rPr>
        <w:t>Water</w:t>
      </w:r>
      <w:r>
        <w:rPr>
          <w:b/>
          <w:color w:val="000000"/>
          <w:sz w:val="24"/>
          <w:szCs w:val="24"/>
        </w:rPr>
        <w:t>:</w:t>
      </w:r>
      <w:r>
        <w:rPr>
          <w:color w:val="000000"/>
          <w:sz w:val="24"/>
          <w:szCs w:val="24"/>
        </w:rPr>
        <w:t xml:space="preserve"> To be used for the mixture mortar, concrete and washing of aggregates. Shall be clean and free from impurities, meaning potable water.</w:t>
      </w:r>
    </w:p>
    <w:p w14:paraId="1405DEC0" w14:textId="77777777" w:rsidR="008972E6" w:rsidRDefault="008972E6" w:rsidP="008972E6">
      <w:pPr>
        <w:numPr>
          <w:ilvl w:val="0"/>
          <w:numId w:val="64"/>
        </w:numPr>
        <w:tabs>
          <w:tab w:val="num" w:pos="426"/>
          <w:tab w:val="left" w:pos="567"/>
        </w:tabs>
        <w:ind w:left="1260" w:hanging="976"/>
        <w:jc w:val="both"/>
        <w:rPr>
          <w:color w:val="000000"/>
          <w:sz w:val="24"/>
          <w:szCs w:val="24"/>
        </w:rPr>
      </w:pPr>
      <w:r>
        <w:rPr>
          <w:color w:val="000000"/>
          <w:sz w:val="24"/>
          <w:szCs w:val="24"/>
        </w:rPr>
        <w:tab/>
      </w:r>
      <w:r>
        <w:rPr>
          <w:b/>
          <w:i/>
          <w:color w:val="000000"/>
          <w:sz w:val="24"/>
          <w:szCs w:val="24"/>
        </w:rPr>
        <w:t>Cement</w:t>
      </w:r>
      <w:r>
        <w:rPr>
          <w:b/>
          <w:color w:val="000000"/>
          <w:sz w:val="24"/>
          <w:szCs w:val="24"/>
        </w:rPr>
        <w:t>:</w:t>
      </w:r>
      <w:r>
        <w:rPr>
          <w:color w:val="000000"/>
          <w:sz w:val="24"/>
          <w:szCs w:val="24"/>
        </w:rPr>
        <w:t xml:space="preserve"> To be used mostly for cement mortar and for all concrete mixtures, they must satisfy the general conditions laid down by regulation in force. The cement which shall not show any trace of uneven mixture shall be the CPA325 class from CEMENCAM or from an approved factory. Storage on the building site shall be done on a dry and ventilated floor. Any stock presenting an unsatisfactory pulverulent condition will be discarded and cleared away within four (04) days.</w:t>
      </w:r>
    </w:p>
    <w:p w14:paraId="403F2465" w14:textId="77777777" w:rsidR="008972E6" w:rsidRDefault="008972E6" w:rsidP="008972E6">
      <w:pPr>
        <w:numPr>
          <w:ilvl w:val="0"/>
          <w:numId w:val="64"/>
        </w:numPr>
        <w:ind w:left="1260" w:hanging="900"/>
        <w:jc w:val="both"/>
        <w:rPr>
          <w:b/>
          <w:color w:val="000000"/>
          <w:sz w:val="24"/>
          <w:szCs w:val="24"/>
        </w:rPr>
      </w:pPr>
      <w:r>
        <w:rPr>
          <w:b/>
          <w:i/>
          <w:color w:val="000000"/>
          <w:sz w:val="24"/>
          <w:szCs w:val="24"/>
        </w:rPr>
        <w:t>Shuttering</w:t>
      </w:r>
      <w:r>
        <w:rPr>
          <w:b/>
          <w:color w:val="000000"/>
          <w:sz w:val="24"/>
          <w:szCs w:val="24"/>
        </w:rPr>
        <w:t>:</w:t>
      </w:r>
      <w:r>
        <w:rPr>
          <w:color w:val="000000"/>
          <w:sz w:val="24"/>
          <w:szCs w:val="24"/>
        </w:rPr>
        <w:t xml:space="preserve"> hard wood, to bear without any noticeable distortion, the load and pressure of concrete, the effect of vibration and weight of workers involved in setting it up.</w:t>
      </w:r>
    </w:p>
    <w:p w14:paraId="51641CD1" w14:textId="77777777" w:rsidR="008972E6" w:rsidRDefault="008972E6" w:rsidP="008972E6">
      <w:pPr>
        <w:ind w:left="1080" w:hanging="730"/>
        <w:rPr>
          <w:color w:val="000000"/>
          <w:sz w:val="24"/>
          <w:szCs w:val="24"/>
        </w:rPr>
      </w:pPr>
      <w:r>
        <w:rPr>
          <w:i/>
          <w:color w:val="000000"/>
          <w:sz w:val="24"/>
          <w:szCs w:val="24"/>
        </w:rPr>
        <w:t xml:space="preserve">-   </w:t>
      </w:r>
      <w:r>
        <w:rPr>
          <w:b/>
          <w:i/>
          <w:color w:val="000000"/>
          <w:sz w:val="24"/>
          <w:szCs w:val="24"/>
        </w:rPr>
        <w:t>Blocks</w:t>
      </w:r>
      <w:r>
        <w:rPr>
          <w:b/>
          <w:color w:val="000000"/>
          <w:sz w:val="24"/>
          <w:szCs w:val="24"/>
        </w:rPr>
        <w:t>-</w:t>
      </w:r>
      <w:r>
        <w:rPr>
          <w:color w:val="000000"/>
          <w:sz w:val="24"/>
          <w:szCs w:val="24"/>
        </w:rPr>
        <w:t xml:space="preserve"> Load bearing wall shall be mounted in compressed cement Blocks of (15x20x40) cm for load bearing walls of PC300 Kg/m3 (</w:t>
      </w:r>
      <w:r>
        <w:rPr>
          <w:b/>
          <w:color w:val="000000"/>
          <w:sz w:val="24"/>
          <w:szCs w:val="24"/>
        </w:rPr>
        <w:t>at most 30 blocks per bag of cement</w:t>
      </w:r>
      <w:r>
        <w:rPr>
          <w:color w:val="000000"/>
          <w:sz w:val="24"/>
          <w:szCs w:val="24"/>
        </w:rPr>
        <w:t xml:space="preserve">). Blocks should show an appreciable degree of resistance to violent pressure. </w:t>
      </w:r>
    </w:p>
    <w:p w14:paraId="08B26DDF" w14:textId="77777777" w:rsidR="008972E6" w:rsidRDefault="008972E6" w:rsidP="008972E6">
      <w:pPr>
        <w:ind w:left="1080" w:hanging="1080"/>
        <w:rPr>
          <w:b/>
          <w:color w:val="000000"/>
          <w:sz w:val="24"/>
          <w:szCs w:val="24"/>
          <w:u w:val="single"/>
        </w:rPr>
      </w:pPr>
      <w:r>
        <w:rPr>
          <w:b/>
          <w:color w:val="000000"/>
          <w:sz w:val="24"/>
          <w:szCs w:val="24"/>
          <w:u w:val="single"/>
        </w:rPr>
        <w:t>Note</w:t>
      </w:r>
    </w:p>
    <w:p w14:paraId="402DC5B9" w14:textId="77777777" w:rsidR="008972E6" w:rsidRDefault="008972E6" w:rsidP="008972E6">
      <w:pPr>
        <w:ind w:firstLine="350"/>
        <w:rPr>
          <w:color w:val="000000"/>
          <w:sz w:val="24"/>
          <w:szCs w:val="24"/>
        </w:rPr>
      </w:pPr>
      <w:r>
        <w:rPr>
          <w:color w:val="000000"/>
          <w:sz w:val="24"/>
          <w:szCs w:val="24"/>
        </w:rPr>
        <w:t xml:space="preserve">     -All blocks shall be cured for at least 28 days before being used.</w:t>
      </w:r>
    </w:p>
    <w:p w14:paraId="37072F83" w14:textId="77777777" w:rsidR="008972E6" w:rsidRDefault="008972E6" w:rsidP="008972E6">
      <w:pPr>
        <w:ind w:hanging="370"/>
        <w:rPr>
          <w:color w:val="000000"/>
          <w:sz w:val="24"/>
          <w:szCs w:val="24"/>
        </w:rPr>
      </w:pPr>
      <w:r>
        <w:rPr>
          <w:color w:val="000000"/>
          <w:sz w:val="24"/>
          <w:szCs w:val="24"/>
        </w:rPr>
        <w:t xml:space="preserve">     -Blocks shall be randomly chosen in the lot made and tested for the respect of the dose prescribed above and level solidity</w:t>
      </w:r>
    </w:p>
    <w:p w14:paraId="29B67E3F" w14:textId="77777777" w:rsidR="008972E6" w:rsidRDefault="008972E6" w:rsidP="008972E6">
      <w:pPr>
        <w:ind w:left="1080" w:hanging="744"/>
        <w:rPr>
          <w:color w:val="000000"/>
          <w:sz w:val="24"/>
          <w:szCs w:val="24"/>
        </w:rPr>
      </w:pPr>
      <w:r>
        <w:rPr>
          <w:color w:val="000000"/>
          <w:sz w:val="24"/>
          <w:szCs w:val="24"/>
        </w:rPr>
        <w:t>-</w:t>
      </w:r>
      <w:r>
        <w:rPr>
          <w:b/>
          <w:i/>
          <w:color w:val="000000"/>
          <w:sz w:val="24"/>
          <w:szCs w:val="24"/>
        </w:rPr>
        <w:t>Plastering</w:t>
      </w:r>
      <w:r>
        <w:rPr>
          <w:b/>
          <w:color w:val="000000"/>
          <w:sz w:val="24"/>
          <w:szCs w:val="24"/>
        </w:rPr>
        <w:t>:</w:t>
      </w:r>
      <w:r>
        <w:rPr>
          <w:color w:val="000000"/>
          <w:sz w:val="24"/>
          <w:szCs w:val="24"/>
        </w:rPr>
        <w:t xml:space="preserve"> Cement mortar mix in a proportion of 400kg/m</w:t>
      </w:r>
      <w:r>
        <w:rPr>
          <w:color w:val="000000"/>
          <w:sz w:val="24"/>
          <w:szCs w:val="24"/>
          <w:vertAlign w:val="superscript"/>
        </w:rPr>
        <w:t>3</w:t>
      </w:r>
      <w:r>
        <w:rPr>
          <w:color w:val="000000"/>
          <w:sz w:val="24"/>
          <w:szCs w:val="24"/>
        </w:rPr>
        <w:t xml:space="preserve"> will be used to plaster all previously rejoined areas on all masonry and concrete works and then thinly floated by the use of sponge </w:t>
      </w:r>
      <w:r>
        <w:rPr>
          <w:color w:val="000000"/>
          <w:sz w:val="24"/>
          <w:szCs w:val="24"/>
        </w:rPr>
        <w:lastRenderedPageBreak/>
        <w:t xml:space="preserve">which is recommended to remove any unevenness. The final thickness of the plastering shall not be less than three (03cm). </w:t>
      </w:r>
    </w:p>
    <w:p w14:paraId="5915FF91" w14:textId="77777777" w:rsidR="008972E6" w:rsidRDefault="008972E6" w:rsidP="008972E6">
      <w:pPr>
        <w:ind w:left="1080" w:hanging="744"/>
        <w:rPr>
          <w:color w:val="000000"/>
          <w:sz w:val="24"/>
          <w:szCs w:val="24"/>
        </w:rPr>
      </w:pPr>
      <w:r>
        <w:rPr>
          <w:b/>
          <w:color w:val="000000"/>
          <w:sz w:val="24"/>
          <w:szCs w:val="24"/>
          <w:u w:val="single"/>
        </w:rPr>
        <w:t>Note</w:t>
      </w:r>
      <w:r>
        <w:rPr>
          <w:color w:val="000000"/>
          <w:sz w:val="24"/>
          <w:szCs w:val="24"/>
        </w:rPr>
        <w:t xml:space="preserve"> -The external walls shall receive a coat of spata-dash before plastering is done on it.</w:t>
      </w:r>
    </w:p>
    <w:p w14:paraId="3BFA3EDC" w14:textId="77777777" w:rsidR="008972E6" w:rsidRDefault="008972E6" w:rsidP="008972E6">
      <w:pPr>
        <w:ind w:left="1080" w:hanging="744"/>
        <w:rPr>
          <w:color w:val="000000"/>
          <w:sz w:val="24"/>
          <w:szCs w:val="24"/>
        </w:rPr>
      </w:pPr>
      <w:r>
        <w:rPr>
          <w:b/>
          <w:color w:val="000000"/>
          <w:sz w:val="24"/>
          <w:szCs w:val="24"/>
        </w:rPr>
        <w:t>-</w:t>
      </w:r>
      <w:r>
        <w:rPr>
          <w:b/>
          <w:i/>
          <w:color w:val="000000"/>
          <w:sz w:val="24"/>
          <w:szCs w:val="24"/>
        </w:rPr>
        <w:t>Screed:</w:t>
      </w:r>
      <w:r>
        <w:rPr>
          <w:color w:val="000000"/>
          <w:sz w:val="24"/>
          <w:szCs w:val="24"/>
        </w:rPr>
        <w:t xml:space="preserve"> A smooth layer of ordinary cement screed 400kg/m3 (1:2) finish shall be spread on the 8cm concrete floor and the screed shall be 2cm thick. Angle bar 35mm will framed at the edges of the veranda to prevent cracking.</w:t>
      </w:r>
    </w:p>
    <w:p w14:paraId="0A4A47F4" w14:textId="77777777" w:rsidR="008972E6" w:rsidRDefault="008972E6" w:rsidP="008972E6">
      <w:pPr>
        <w:pStyle w:val="BodyText3"/>
        <w:rPr>
          <w:b/>
          <w:color w:val="000000"/>
          <w:sz w:val="24"/>
          <w:szCs w:val="24"/>
        </w:rPr>
      </w:pPr>
      <w:r>
        <w:rPr>
          <w:b/>
          <w:bCs/>
          <w:color w:val="000000"/>
          <w:sz w:val="24"/>
          <w:szCs w:val="24"/>
          <w:u w:val="single"/>
        </w:rPr>
        <w:t>Article 10</w:t>
      </w:r>
      <w:r>
        <w:rPr>
          <w:b/>
          <w:bCs/>
          <w:color w:val="000000"/>
          <w:sz w:val="24"/>
          <w:szCs w:val="24"/>
        </w:rPr>
        <w:t xml:space="preserve">:   </w:t>
      </w:r>
      <w:r>
        <w:rPr>
          <w:b/>
          <w:color w:val="000000"/>
          <w:sz w:val="24"/>
          <w:szCs w:val="24"/>
          <w:u w:val="single"/>
        </w:rPr>
        <w:t>TECHNICAL REQUIREMENTS</w:t>
      </w:r>
    </w:p>
    <w:p w14:paraId="5EB720CC" w14:textId="77777777" w:rsidR="008972E6" w:rsidRDefault="008972E6" w:rsidP="008972E6">
      <w:pPr>
        <w:pStyle w:val="BodyText3"/>
        <w:ind w:firstLine="708"/>
        <w:jc w:val="both"/>
        <w:rPr>
          <w:color w:val="000000"/>
          <w:sz w:val="24"/>
          <w:szCs w:val="24"/>
        </w:rPr>
      </w:pPr>
      <w:r>
        <w:rPr>
          <w:color w:val="000000"/>
          <w:sz w:val="24"/>
          <w:szCs w:val="24"/>
        </w:rPr>
        <w:t>The Contractor shall comply with the laws in force concerning fire protection, thermal insulation, acoustical insulation and ventilation; even if provisions have not been made in the plans and written documents.</w:t>
      </w:r>
    </w:p>
    <w:p w14:paraId="3272250D" w14:textId="77777777" w:rsidR="008972E6" w:rsidRDefault="008972E6" w:rsidP="008972E6">
      <w:pPr>
        <w:pStyle w:val="BodyText3"/>
        <w:ind w:firstLine="708"/>
        <w:jc w:val="both"/>
        <w:rPr>
          <w:color w:val="000000"/>
          <w:sz w:val="24"/>
          <w:szCs w:val="24"/>
        </w:rPr>
      </w:pPr>
      <w:r>
        <w:rPr>
          <w:color w:val="000000"/>
          <w:sz w:val="24"/>
          <w:szCs w:val="24"/>
        </w:rPr>
        <w:t xml:space="preserve">It should be noted that all the works to be carried out or modified following amendments brought in keeping with the rules, shall be charged to the Contractor. </w:t>
      </w:r>
    </w:p>
    <w:p w14:paraId="60042FA0" w14:textId="77777777" w:rsidR="008972E6" w:rsidRDefault="008972E6" w:rsidP="008972E6">
      <w:pPr>
        <w:pStyle w:val="BodyText3"/>
        <w:ind w:firstLine="708"/>
        <w:jc w:val="both"/>
        <w:rPr>
          <w:b/>
          <w:color w:val="000000"/>
          <w:sz w:val="24"/>
          <w:szCs w:val="24"/>
        </w:rPr>
      </w:pPr>
      <w:r>
        <w:rPr>
          <w:b/>
          <w:color w:val="000000"/>
          <w:sz w:val="24"/>
          <w:szCs w:val="24"/>
        </w:rPr>
        <w:t>Fire protection</w:t>
      </w:r>
    </w:p>
    <w:p w14:paraId="1BA3E70B" w14:textId="77777777" w:rsidR="008972E6" w:rsidRDefault="008972E6" w:rsidP="008972E6">
      <w:pPr>
        <w:pStyle w:val="BodyText3"/>
        <w:ind w:left="720" w:hanging="12"/>
        <w:jc w:val="both"/>
        <w:rPr>
          <w:color w:val="000000"/>
          <w:sz w:val="24"/>
          <w:szCs w:val="24"/>
        </w:rPr>
      </w:pPr>
      <w:r>
        <w:rPr>
          <w:color w:val="000000"/>
          <w:sz w:val="24"/>
          <w:szCs w:val="24"/>
        </w:rPr>
        <w:t xml:space="preserve">    Application of the instruments in force relating to protection against the risks of fire and panic in Establishments open to the public (EOP)</w:t>
      </w:r>
    </w:p>
    <w:p w14:paraId="79E34345" w14:textId="77777777" w:rsidR="008972E6" w:rsidRDefault="008972E6" w:rsidP="008972E6">
      <w:pPr>
        <w:pStyle w:val="BodyText3"/>
        <w:ind w:firstLine="708"/>
        <w:jc w:val="both"/>
        <w:rPr>
          <w:color w:val="000000"/>
          <w:sz w:val="24"/>
          <w:szCs w:val="24"/>
        </w:rPr>
      </w:pPr>
      <w:r>
        <w:rPr>
          <w:color w:val="000000"/>
          <w:sz w:val="24"/>
          <w:szCs w:val="24"/>
        </w:rPr>
        <w:t>Classification of the establishment:  category 5 EOP;</w:t>
      </w:r>
    </w:p>
    <w:p w14:paraId="1E98A9B3" w14:textId="77777777" w:rsidR="008972E6" w:rsidRDefault="008972E6" w:rsidP="008972E6">
      <w:pPr>
        <w:pStyle w:val="BodyText3"/>
        <w:ind w:firstLine="708"/>
        <w:jc w:val="both"/>
        <w:rPr>
          <w:color w:val="000000"/>
          <w:sz w:val="24"/>
          <w:szCs w:val="24"/>
        </w:rPr>
      </w:pPr>
      <w:r>
        <w:rPr>
          <w:color w:val="000000"/>
          <w:sz w:val="24"/>
          <w:szCs w:val="24"/>
        </w:rPr>
        <w:t>Behaviour of building components in fire;</w:t>
      </w:r>
    </w:p>
    <w:p w14:paraId="61B306C6" w14:textId="77777777" w:rsidR="008972E6" w:rsidRDefault="008972E6" w:rsidP="008972E6">
      <w:pPr>
        <w:pStyle w:val="BodyText3"/>
        <w:ind w:firstLine="708"/>
        <w:jc w:val="both"/>
        <w:rPr>
          <w:color w:val="000000"/>
          <w:sz w:val="24"/>
          <w:szCs w:val="24"/>
        </w:rPr>
      </w:pPr>
      <w:r>
        <w:rPr>
          <w:color w:val="000000"/>
          <w:sz w:val="24"/>
          <w:szCs w:val="24"/>
        </w:rPr>
        <w:t>FR: fire resistant;</w:t>
      </w:r>
    </w:p>
    <w:p w14:paraId="2C17D676" w14:textId="77777777" w:rsidR="008972E6" w:rsidRDefault="008972E6" w:rsidP="008972E6">
      <w:pPr>
        <w:pStyle w:val="BodyText3"/>
        <w:ind w:firstLine="708"/>
        <w:jc w:val="both"/>
        <w:rPr>
          <w:color w:val="000000"/>
          <w:sz w:val="24"/>
          <w:szCs w:val="24"/>
        </w:rPr>
      </w:pPr>
      <w:r>
        <w:rPr>
          <w:color w:val="000000"/>
          <w:sz w:val="24"/>
          <w:szCs w:val="24"/>
        </w:rPr>
        <w:t>FB: firebreak;</w:t>
      </w:r>
    </w:p>
    <w:p w14:paraId="298B425D" w14:textId="77777777" w:rsidR="008972E6" w:rsidRDefault="008972E6" w:rsidP="008972E6">
      <w:pPr>
        <w:pStyle w:val="BodyText3"/>
        <w:ind w:firstLine="708"/>
        <w:jc w:val="both"/>
        <w:rPr>
          <w:color w:val="000000"/>
          <w:sz w:val="24"/>
          <w:szCs w:val="24"/>
        </w:rPr>
      </w:pPr>
      <w:r>
        <w:rPr>
          <w:color w:val="000000"/>
          <w:sz w:val="24"/>
          <w:szCs w:val="24"/>
        </w:rPr>
        <w:t>FC: fire check;</w:t>
      </w:r>
    </w:p>
    <w:p w14:paraId="5E7DA6ED" w14:textId="77777777" w:rsidR="008972E6" w:rsidRDefault="008972E6" w:rsidP="008972E6">
      <w:pPr>
        <w:pStyle w:val="BodyText3"/>
        <w:ind w:firstLine="708"/>
        <w:jc w:val="both"/>
        <w:rPr>
          <w:color w:val="000000"/>
          <w:sz w:val="24"/>
          <w:szCs w:val="24"/>
        </w:rPr>
      </w:pPr>
      <w:r>
        <w:rPr>
          <w:color w:val="000000"/>
          <w:sz w:val="24"/>
          <w:szCs w:val="24"/>
        </w:rPr>
        <w:t xml:space="preserve">½ h FR components supporting the shell of the building; </w:t>
      </w:r>
    </w:p>
    <w:p w14:paraId="1579B455" w14:textId="77777777" w:rsidR="008972E6" w:rsidRDefault="008972E6" w:rsidP="008972E6">
      <w:pPr>
        <w:pStyle w:val="BodyText3"/>
        <w:ind w:firstLine="708"/>
        <w:jc w:val="both"/>
        <w:rPr>
          <w:color w:val="000000"/>
          <w:sz w:val="24"/>
          <w:szCs w:val="24"/>
        </w:rPr>
      </w:pPr>
      <w:r>
        <w:rPr>
          <w:color w:val="000000"/>
          <w:sz w:val="24"/>
          <w:szCs w:val="24"/>
        </w:rPr>
        <w:t>1h FC Floor;</w:t>
      </w:r>
    </w:p>
    <w:p w14:paraId="7907D95F" w14:textId="77777777" w:rsidR="008972E6" w:rsidRDefault="008972E6" w:rsidP="008972E6">
      <w:pPr>
        <w:pStyle w:val="BodyText3"/>
        <w:ind w:firstLine="708"/>
        <w:jc w:val="both"/>
        <w:rPr>
          <w:color w:val="000000"/>
          <w:sz w:val="24"/>
          <w:szCs w:val="24"/>
        </w:rPr>
      </w:pPr>
      <w:r>
        <w:rPr>
          <w:color w:val="000000"/>
          <w:sz w:val="24"/>
          <w:szCs w:val="24"/>
        </w:rPr>
        <w:t xml:space="preserve">½ FB internal partitions. </w:t>
      </w:r>
    </w:p>
    <w:p w14:paraId="3D2B1011" w14:textId="77777777" w:rsidR="008972E6" w:rsidRDefault="008972E6" w:rsidP="008972E6">
      <w:pPr>
        <w:pStyle w:val="BodyText3"/>
        <w:ind w:firstLine="708"/>
        <w:jc w:val="both"/>
        <w:rPr>
          <w:color w:val="000000"/>
          <w:sz w:val="24"/>
          <w:szCs w:val="24"/>
        </w:rPr>
      </w:pPr>
      <w:r>
        <w:rPr>
          <w:color w:val="000000"/>
          <w:sz w:val="24"/>
          <w:szCs w:val="24"/>
        </w:rPr>
        <w:t xml:space="preserve">Highly inflammable materials shall be avoided. </w:t>
      </w:r>
    </w:p>
    <w:p w14:paraId="38142E13" w14:textId="77777777" w:rsidR="008972E6" w:rsidRDefault="008972E6" w:rsidP="008972E6">
      <w:pPr>
        <w:pStyle w:val="BodyText3"/>
        <w:ind w:firstLine="708"/>
        <w:jc w:val="both"/>
        <w:rPr>
          <w:b/>
          <w:color w:val="000000"/>
          <w:sz w:val="24"/>
          <w:szCs w:val="24"/>
        </w:rPr>
      </w:pPr>
      <w:r>
        <w:rPr>
          <w:b/>
          <w:color w:val="000000"/>
          <w:sz w:val="24"/>
          <w:szCs w:val="24"/>
        </w:rPr>
        <w:t>Smoke clearing</w:t>
      </w:r>
    </w:p>
    <w:p w14:paraId="793856D5" w14:textId="77777777" w:rsidR="008972E6" w:rsidRDefault="008972E6" w:rsidP="008972E6">
      <w:pPr>
        <w:pStyle w:val="BodyText3"/>
        <w:ind w:firstLine="709"/>
        <w:jc w:val="both"/>
        <w:rPr>
          <w:color w:val="000000"/>
          <w:sz w:val="24"/>
          <w:szCs w:val="24"/>
        </w:rPr>
      </w:pPr>
      <w:r>
        <w:rPr>
          <w:color w:val="000000"/>
          <w:sz w:val="24"/>
          <w:szCs w:val="24"/>
        </w:rPr>
        <w:t xml:space="preserve">In case of fire, all the premises open to the public shall be cleared by openings having direct access to the outside. </w:t>
      </w:r>
    </w:p>
    <w:p w14:paraId="0168119C" w14:textId="77777777" w:rsidR="008972E6" w:rsidRDefault="008972E6" w:rsidP="008972E6">
      <w:pPr>
        <w:pStyle w:val="BodyText3"/>
        <w:ind w:firstLine="709"/>
        <w:jc w:val="both"/>
        <w:rPr>
          <w:b/>
          <w:color w:val="000000"/>
          <w:sz w:val="24"/>
          <w:szCs w:val="24"/>
        </w:rPr>
      </w:pPr>
      <w:r>
        <w:rPr>
          <w:b/>
          <w:color w:val="000000"/>
          <w:sz w:val="24"/>
          <w:szCs w:val="24"/>
        </w:rPr>
        <w:t>Emergency means</w:t>
      </w:r>
    </w:p>
    <w:p w14:paraId="10783443" w14:textId="77777777" w:rsidR="008972E6" w:rsidRDefault="008972E6" w:rsidP="008972E6">
      <w:pPr>
        <w:pStyle w:val="BodyText3"/>
        <w:ind w:firstLine="709"/>
        <w:jc w:val="both"/>
        <w:rPr>
          <w:color w:val="000000"/>
          <w:sz w:val="24"/>
          <w:szCs w:val="24"/>
        </w:rPr>
      </w:pPr>
      <w:r>
        <w:rPr>
          <w:color w:val="000000"/>
          <w:sz w:val="24"/>
          <w:szCs w:val="24"/>
        </w:rPr>
        <w:t>Instructions on what to do in case of fire shall be posted in the corridor.</w:t>
      </w:r>
    </w:p>
    <w:p w14:paraId="6E79B6B8" w14:textId="77777777" w:rsidR="008972E6" w:rsidRDefault="008972E6" w:rsidP="008972E6">
      <w:pPr>
        <w:pStyle w:val="BodyText3"/>
        <w:jc w:val="both"/>
        <w:rPr>
          <w:color w:val="000000"/>
          <w:sz w:val="24"/>
          <w:szCs w:val="24"/>
        </w:rPr>
      </w:pPr>
      <w:r>
        <w:rPr>
          <w:b/>
          <w:bCs/>
          <w:color w:val="000000"/>
          <w:sz w:val="24"/>
          <w:szCs w:val="24"/>
          <w:u w:val="single"/>
        </w:rPr>
        <w:t>Article 11</w:t>
      </w:r>
      <w:r>
        <w:rPr>
          <w:b/>
          <w:bCs/>
          <w:color w:val="000000"/>
          <w:sz w:val="24"/>
          <w:szCs w:val="24"/>
        </w:rPr>
        <w:t xml:space="preserve">:   </w:t>
      </w:r>
      <w:r>
        <w:rPr>
          <w:b/>
          <w:color w:val="000000"/>
          <w:sz w:val="24"/>
          <w:szCs w:val="24"/>
          <w:u w:val="single"/>
        </w:rPr>
        <w:t>PROTECTION OF THE ENVIRONMENT</w:t>
      </w:r>
    </w:p>
    <w:p w14:paraId="4E63A804" w14:textId="77777777" w:rsidR="008972E6" w:rsidRDefault="008972E6" w:rsidP="008972E6">
      <w:pPr>
        <w:rPr>
          <w:color w:val="000000"/>
          <w:sz w:val="24"/>
          <w:szCs w:val="24"/>
        </w:rPr>
      </w:pPr>
      <w:r>
        <w:rPr>
          <w:color w:val="000000"/>
          <w:sz w:val="24"/>
          <w:szCs w:val="24"/>
        </w:rPr>
        <w:t xml:space="preserve">       The entrepreneur will propose to the control engineer, before the beginning of works, the place of his yard facilities and will request his authorization of installation.   </w:t>
      </w:r>
    </w:p>
    <w:p w14:paraId="60318ABA" w14:textId="77777777" w:rsidR="008972E6" w:rsidRDefault="008972E6" w:rsidP="008972E6">
      <w:pPr>
        <w:rPr>
          <w:color w:val="000000"/>
          <w:sz w:val="24"/>
          <w:szCs w:val="24"/>
        </w:rPr>
      </w:pPr>
      <w:r>
        <w:rPr>
          <w:color w:val="000000"/>
          <w:sz w:val="24"/>
          <w:szCs w:val="24"/>
        </w:rPr>
        <w:t xml:space="preserve">      The site must be chosen outside of the sensitive zones, in order to limit the site clearing, the extraction of bushes, the setting out of the building and general circulation.</w:t>
      </w:r>
    </w:p>
    <w:p w14:paraId="67A3E346" w14:textId="77777777" w:rsidR="008972E6" w:rsidRDefault="008972E6" w:rsidP="008972E6">
      <w:pPr>
        <w:rPr>
          <w:color w:val="000000"/>
          <w:sz w:val="24"/>
          <w:szCs w:val="24"/>
        </w:rPr>
      </w:pPr>
      <w:r>
        <w:rPr>
          <w:color w:val="000000"/>
          <w:sz w:val="24"/>
          <w:szCs w:val="24"/>
        </w:rPr>
        <w:t xml:space="preserve">The site must foresee an adequate drainage of waters on the whole surface. The maintenance areas and of washing should be concreted. These maintenance areas should have a slope toward a cesspool provided for the purpose and toward the inside of the platform in order to avoid the out-flow of the polluting products toward the site and the neighbourhood.  </w:t>
      </w:r>
    </w:p>
    <w:p w14:paraId="1552EF3D" w14:textId="77777777" w:rsidR="008972E6" w:rsidRDefault="008972E6" w:rsidP="008972E6">
      <w:pPr>
        <w:rPr>
          <w:color w:val="000000"/>
          <w:sz w:val="24"/>
          <w:szCs w:val="24"/>
        </w:rPr>
      </w:pPr>
      <w:r>
        <w:rPr>
          <w:color w:val="000000"/>
          <w:sz w:val="24"/>
          <w:szCs w:val="24"/>
        </w:rPr>
        <w:t xml:space="preserve">At the end of the works, the entrepreneur will do all necessary works to the restoration of the various places of the site. The entrepreneur should fold all his material, and equipment. He should demolish all stationary installation, as foundation, support made of concrete or metallic, etc.. in order to put back the site in its nearest initial state. Neither equipment nor materials should be abandoned on the site or in the vicinity after the execution of all the works.  Left-over materials are to be covered with a layer of earth, and the site has to receive an adequate drainage in order to avoid all erosion as the case may be.  </w:t>
      </w:r>
    </w:p>
    <w:p w14:paraId="29B0C5D6" w14:textId="77777777" w:rsidR="008972E6" w:rsidRDefault="008972E6" w:rsidP="008972E6">
      <w:pPr>
        <w:pStyle w:val="BodyText3"/>
        <w:jc w:val="center"/>
        <w:rPr>
          <w:b/>
          <w:bCs/>
          <w:color w:val="000000"/>
          <w:sz w:val="24"/>
          <w:szCs w:val="24"/>
          <w:u w:val="single"/>
        </w:rPr>
      </w:pPr>
      <w:r>
        <w:rPr>
          <w:b/>
          <w:bCs/>
          <w:color w:val="000000"/>
          <w:sz w:val="24"/>
          <w:szCs w:val="24"/>
          <w:u w:val="single"/>
        </w:rPr>
        <w:t>MODE OF EXECUTION OF WORKS</w:t>
      </w:r>
    </w:p>
    <w:p w14:paraId="7DA271F0" w14:textId="77777777" w:rsidR="008972E6" w:rsidRDefault="008972E6" w:rsidP="008972E6">
      <w:pPr>
        <w:pStyle w:val="BodyText3"/>
        <w:jc w:val="both"/>
        <w:rPr>
          <w:b/>
          <w:bCs/>
          <w:color w:val="000000"/>
          <w:sz w:val="24"/>
          <w:szCs w:val="24"/>
          <w:u w:val="single"/>
        </w:rPr>
      </w:pPr>
      <w:r>
        <w:rPr>
          <w:b/>
          <w:bCs/>
          <w:color w:val="000000"/>
          <w:sz w:val="24"/>
          <w:szCs w:val="24"/>
          <w:u w:val="single"/>
        </w:rPr>
        <w:lastRenderedPageBreak/>
        <w:t>Article 12</w:t>
      </w:r>
      <w:r>
        <w:rPr>
          <w:b/>
          <w:bCs/>
          <w:color w:val="000000"/>
          <w:sz w:val="24"/>
          <w:szCs w:val="24"/>
        </w:rPr>
        <w:t xml:space="preserve">:   </w:t>
      </w:r>
      <w:r>
        <w:rPr>
          <w:b/>
          <w:bCs/>
          <w:caps/>
          <w:color w:val="000000"/>
          <w:sz w:val="24"/>
          <w:szCs w:val="24"/>
          <w:u w:val="single"/>
        </w:rPr>
        <w:t>STRUCTURES OF THE building SITE</w:t>
      </w:r>
    </w:p>
    <w:p w14:paraId="5BFA042A" w14:textId="77777777" w:rsidR="008972E6" w:rsidRDefault="008972E6" w:rsidP="008972E6">
      <w:pPr>
        <w:pStyle w:val="BodyText3"/>
        <w:jc w:val="both"/>
        <w:rPr>
          <w:color w:val="000000"/>
          <w:sz w:val="24"/>
          <w:szCs w:val="24"/>
        </w:rPr>
      </w:pPr>
      <w:r>
        <w:rPr>
          <w:color w:val="000000"/>
          <w:sz w:val="24"/>
          <w:szCs w:val="24"/>
        </w:rPr>
        <w:t xml:space="preserve"> The Contractor shall be in charge of the setting up operations which shall include:</w:t>
      </w:r>
    </w:p>
    <w:p w14:paraId="217EA264"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Development of access roads and platforms for the structures of the building site (raising of buildings, etc.), premises for the storing of materials and parking of equipment and vehicles, including the necessary coatings and their maintenance; </w:t>
      </w:r>
    </w:p>
    <w:p w14:paraId="122895B8"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An identification board and a notice board of the building site; </w:t>
      </w:r>
    </w:p>
    <w:p w14:paraId="3A0480F2"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Putting up a structure containing a storehouse and an office equipped with a table and chairs where the project record and graphic documents shall be available on a permanent basis. </w:t>
      </w:r>
    </w:p>
    <w:p w14:paraId="59D39A3B"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Supplying water (if possible) and guarding;</w:t>
      </w:r>
    </w:p>
    <w:p w14:paraId="25D0ACDE"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Any other measure for the proper running of the building site; </w:t>
      </w:r>
    </w:p>
    <w:p w14:paraId="5184758C"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Conveyance and folding up of any material needed on the building site;</w:t>
      </w:r>
    </w:p>
    <w:p w14:paraId="619E5ED7"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Dismantling and folding up of structures; </w:t>
      </w:r>
    </w:p>
    <w:p w14:paraId="13A935ED"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Their possible transfer;</w:t>
      </w:r>
    </w:p>
    <w:p w14:paraId="5D867414"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Development and maintenance of premises for setting up and execution of work;</w:t>
      </w:r>
    </w:p>
    <w:p w14:paraId="0A1FF8D6"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Putting in place of means which are essential for the safety of personnel and users, especially putting signals on the building site;</w:t>
      </w:r>
    </w:p>
    <w:p w14:paraId="0799EDDB" w14:textId="77777777" w:rsidR="008972E6" w:rsidRDefault="008972E6" w:rsidP="008972E6">
      <w:pPr>
        <w:pStyle w:val="BodyText3"/>
        <w:numPr>
          <w:ilvl w:val="0"/>
          <w:numId w:val="65"/>
        </w:numPr>
        <w:spacing w:after="0"/>
        <w:jc w:val="both"/>
        <w:rPr>
          <w:color w:val="000000"/>
          <w:sz w:val="24"/>
          <w:szCs w:val="24"/>
        </w:rPr>
      </w:pPr>
      <w:r>
        <w:rPr>
          <w:color w:val="000000"/>
          <w:sz w:val="24"/>
          <w:szCs w:val="24"/>
        </w:rPr>
        <w:t xml:space="preserve">Cleaning of premises after execution of work.   </w:t>
      </w:r>
    </w:p>
    <w:p w14:paraId="3746A24E" w14:textId="77777777" w:rsidR="008972E6" w:rsidRDefault="008972E6" w:rsidP="008972E6">
      <w:pPr>
        <w:pStyle w:val="BodyText3"/>
        <w:jc w:val="both"/>
        <w:rPr>
          <w:color w:val="000000"/>
          <w:sz w:val="24"/>
          <w:szCs w:val="24"/>
        </w:rPr>
      </w:pPr>
      <w:r>
        <w:rPr>
          <w:color w:val="000000"/>
          <w:sz w:val="24"/>
          <w:szCs w:val="24"/>
        </w:rPr>
        <w:t xml:space="preserve">            The plan relating to setting up operations shall give all the details on the following points: </w:t>
      </w:r>
    </w:p>
    <w:p w14:paraId="2BCD6992" w14:textId="77777777" w:rsidR="008972E6" w:rsidRDefault="008972E6" w:rsidP="008972E6">
      <w:pPr>
        <w:pStyle w:val="BodyText3"/>
        <w:numPr>
          <w:ilvl w:val="0"/>
          <w:numId w:val="66"/>
        </w:numPr>
        <w:spacing w:after="0"/>
        <w:jc w:val="both"/>
        <w:rPr>
          <w:color w:val="000000"/>
          <w:sz w:val="24"/>
          <w:szCs w:val="24"/>
        </w:rPr>
      </w:pPr>
      <w:r>
        <w:rPr>
          <w:color w:val="000000"/>
          <w:sz w:val="24"/>
          <w:szCs w:val="24"/>
        </w:rPr>
        <w:t xml:space="preserve">In addition, setting up operations shall include the actual mobilization of supervisory staff, the foreman, and the charge hands among others. </w:t>
      </w:r>
    </w:p>
    <w:p w14:paraId="0257DAB6" w14:textId="77777777" w:rsidR="008972E6" w:rsidRDefault="008972E6" w:rsidP="008972E6">
      <w:pPr>
        <w:pStyle w:val="BodyText3"/>
        <w:jc w:val="both"/>
        <w:rPr>
          <w:color w:val="000000"/>
          <w:sz w:val="24"/>
          <w:szCs w:val="24"/>
          <w:u w:val="single"/>
        </w:rPr>
      </w:pPr>
      <w:r>
        <w:rPr>
          <w:color w:val="000000"/>
          <w:sz w:val="24"/>
          <w:szCs w:val="24"/>
          <w:u w:val="single"/>
        </w:rPr>
        <w:t>Signals, safety, miscellaneous</w:t>
      </w:r>
    </w:p>
    <w:p w14:paraId="7F6E3554" w14:textId="77777777" w:rsidR="008972E6" w:rsidRDefault="008972E6" w:rsidP="008972E6">
      <w:pPr>
        <w:pStyle w:val="BodyText3"/>
        <w:ind w:firstLine="708"/>
        <w:jc w:val="both"/>
        <w:rPr>
          <w:color w:val="000000"/>
          <w:sz w:val="24"/>
          <w:szCs w:val="24"/>
        </w:rPr>
      </w:pPr>
      <w:r>
        <w:rPr>
          <w:color w:val="000000"/>
          <w:sz w:val="24"/>
          <w:szCs w:val="24"/>
        </w:rPr>
        <w:t xml:space="preserve">The Contractor shall plan to put in place temporary signals essential for the safety of users and personnel of the enterprise. Safety measures shall be part of the plan of execution to be provided by the Contractor at the start of work. </w:t>
      </w:r>
    </w:p>
    <w:p w14:paraId="4200E715" w14:textId="77777777" w:rsidR="008972E6" w:rsidRDefault="008972E6" w:rsidP="008972E6">
      <w:pPr>
        <w:pStyle w:val="BodyText3"/>
        <w:ind w:left="90"/>
        <w:jc w:val="both"/>
        <w:rPr>
          <w:b/>
          <w:bCs/>
          <w:color w:val="000000"/>
          <w:sz w:val="24"/>
          <w:szCs w:val="24"/>
        </w:rPr>
      </w:pPr>
      <w:r>
        <w:rPr>
          <w:b/>
          <w:bCs/>
          <w:color w:val="000000"/>
          <w:sz w:val="24"/>
          <w:szCs w:val="24"/>
          <w:u w:val="single"/>
        </w:rPr>
        <w:t>Article 12</w:t>
      </w:r>
      <w:r>
        <w:rPr>
          <w:b/>
          <w:bCs/>
          <w:color w:val="000000"/>
          <w:sz w:val="24"/>
          <w:szCs w:val="24"/>
        </w:rPr>
        <w:t xml:space="preserve">:   </w:t>
      </w:r>
      <w:r>
        <w:rPr>
          <w:b/>
          <w:bCs/>
          <w:color w:val="000000"/>
          <w:sz w:val="24"/>
          <w:szCs w:val="24"/>
          <w:u w:val="single"/>
        </w:rPr>
        <w:t>CONSTRUCTION WORKS</w:t>
      </w:r>
    </w:p>
    <w:p w14:paraId="37ADDC15" w14:textId="77777777" w:rsidR="008972E6" w:rsidRDefault="008972E6" w:rsidP="008972E6">
      <w:pPr>
        <w:pStyle w:val="BodyText3"/>
        <w:ind w:left="90"/>
        <w:jc w:val="both"/>
        <w:rPr>
          <w:color w:val="000000"/>
          <w:sz w:val="24"/>
          <w:szCs w:val="24"/>
        </w:rPr>
      </w:pPr>
      <w:r>
        <w:rPr>
          <w:color w:val="000000"/>
          <w:sz w:val="24"/>
          <w:szCs w:val="24"/>
          <w:u w:val="single"/>
        </w:rPr>
        <w:t>I- Plan of execution</w:t>
      </w:r>
      <w:r>
        <w:rPr>
          <w:color w:val="000000"/>
          <w:sz w:val="24"/>
          <w:szCs w:val="24"/>
        </w:rPr>
        <w:t>:</w:t>
      </w:r>
    </w:p>
    <w:p w14:paraId="23E0E819" w14:textId="77777777" w:rsidR="008972E6" w:rsidRDefault="008972E6" w:rsidP="008972E6">
      <w:pPr>
        <w:pStyle w:val="BodyText3"/>
        <w:ind w:left="90"/>
        <w:jc w:val="both"/>
        <w:rPr>
          <w:color w:val="000000"/>
          <w:sz w:val="24"/>
          <w:szCs w:val="24"/>
        </w:rPr>
      </w:pPr>
      <w:r>
        <w:rPr>
          <w:color w:val="000000"/>
          <w:sz w:val="24"/>
          <w:szCs w:val="24"/>
        </w:rPr>
        <w:t>It shall be made up as follows:</w:t>
      </w:r>
    </w:p>
    <w:p w14:paraId="0634D217" w14:textId="77777777" w:rsidR="008972E6" w:rsidRDefault="008972E6" w:rsidP="008972E6">
      <w:pPr>
        <w:pStyle w:val="BodyText3"/>
        <w:numPr>
          <w:ilvl w:val="0"/>
          <w:numId w:val="62"/>
        </w:numPr>
        <w:tabs>
          <w:tab w:val="num" w:pos="990"/>
        </w:tabs>
        <w:spacing w:after="0"/>
        <w:ind w:left="90"/>
        <w:jc w:val="both"/>
        <w:rPr>
          <w:color w:val="000000"/>
          <w:sz w:val="24"/>
          <w:szCs w:val="24"/>
        </w:rPr>
      </w:pPr>
      <w:r>
        <w:rPr>
          <w:color w:val="000000"/>
          <w:sz w:val="24"/>
          <w:szCs w:val="24"/>
        </w:rPr>
        <w:t>construction drawing and  details at the appropriate scales;</w:t>
      </w:r>
    </w:p>
    <w:p w14:paraId="336C6904" w14:textId="77777777" w:rsidR="008972E6" w:rsidRDefault="008972E6" w:rsidP="008972E6">
      <w:pPr>
        <w:pStyle w:val="BodyText3"/>
        <w:numPr>
          <w:ilvl w:val="0"/>
          <w:numId w:val="62"/>
        </w:numPr>
        <w:tabs>
          <w:tab w:val="num" w:pos="990"/>
        </w:tabs>
        <w:spacing w:after="0"/>
        <w:ind w:left="90"/>
        <w:jc w:val="both"/>
        <w:rPr>
          <w:color w:val="000000"/>
          <w:sz w:val="24"/>
          <w:szCs w:val="24"/>
        </w:rPr>
      </w:pPr>
      <w:r>
        <w:rPr>
          <w:color w:val="000000"/>
          <w:sz w:val="24"/>
          <w:szCs w:val="24"/>
        </w:rPr>
        <w:t xml:space="preserve">work planning; </w:t>
      </w:r>
    </w:p>
    <w:p w14:paraId="61057BD1" w14:textId="77777777" w:rsidR="008972E6" w:rsidRDefault="008972E6" w:rsidP="008972E6">
      <w:pPr>
        <w:pStyle w:val="BodyText3"/>
        <w:numPr>
          <w:ilvl w:val="0"/>
          <w:numId w:val="62"/>
        </w:numPr>
        <w:tabs>
          <w:tab w:val="num" w:pos="990"/>
        </w:tabs>
        <w:spacing w:after="0"/>
        <w:ind w:left="90"/>
        <w:jc w:val="both"/>
        <w:rPr>
          <w:color w:val="000000"/>
          <w:sz w:val="24"/>
          <w:szCs w:val="24"/>
        </w:rPr>
      </w:pPr>
      <w:r>
        <w:rPr>
          <w:color w:val="000000"/>
          <w:sz w:val="24"/>
          <w:szCs w:val="24"/>
        </w:rPr>
        <w:t>method and technical approach to execution;</w:t>
      </w:r>
    </w:p>
    <w:p w14:paraId="2A6BF810" w14:textId="77777777" w:rsidR="008972E6" w:rsidRDefault="008972E6" w:rsidP="008972E6">
      <w:pPr>
        <w:pStyle w:val="BodyText3"/>
        <w:numPr>
          <w:ilvl w:val="0"/>
          <w:numId w:val="62"/>
        </w:numPr>
        <w:tabs>
          <w:tab w:val="num" w:pos="990"/>
        </w:tabs>
        <w:spacing w:after="0"/>
        <w:ind w:left="90"/>
        <w:jc w:val="both"/>
        <w:rPr>
          <w:color w:val="000000"/>
          <w:sz w:val="24"/>
          <w:szCs w:val="24"/>
        </w:rPr>
      </w:pPr>
      <w:r>
        <w:rPr>
          <w:color w:val="000000"/>
          <w:sz w:val="24"/>
          <w:szCs w:val="24"/>
        </w:rPr>
        <w:t>organization of the building site;</w:t>
      </w:r>
    </w:p>
    <w:p w14:paraId="0B185050" w14:textId="77777777" w:rsidR="008972E6" w:rsidRDefault="008972E6" w:rsidP="008972E6">
      <w:pPr>
        <w:pStyle w:val="BodyText3"/>
        <w:ind w:left="90"/>
        <w:jc w:val="both"/>
        <w:rPr>
          <w:b/>
          <w:color w:val="000000"/>
          <w:sz w:val="24"/>
          <w:szCs w:val="24"/>
        </w:rPr>
      </w:pPr>
      <w:r>
        <w:rPr>
          <w:b/>
          <w:color w:val="000000"/>
          <w:sz w:val="24"/>
          <w:szCs w:val="24"/>
        </w:rPr>
        <w:t>Knowledge of the soils</w:t>
      </w:r>
    </w:p>
    <w:p w14:paraId="3ECDC004" w14:textId="77777777" w:rsidR="008972E6" w:rsidRDefault="008972E6" w:rsidP="008972E6">
      <w:pPr>
        <w:pStyle w:val="BodyText3"/>
        <w:ind w:left="90" w:firstLine="705"/>
        <w:jc w:val="both"/>
        <w:rPr>
          <w:color w:val="000000"/>
          <w:sz w:val="24"/>
          <w:szCs w:val="24"/>
        </w:rPr>
      </w:pPr>
      <w:r>
        <w:rPr>
          <w:color w:val="000000"/>
          <w:sz w:val="24"/>
          <w:szCs w:val="24"/>
        </w:rPr>
        <w:t>The Contractor shall be supposed to have perfect knowledge of the nature and consistency of the soils. No complaint shall be accepted in the course of work; differences in the nature of soils noticed during the execution of work shall not give rise to an increase in the price of the Jobbing Order.</w:t>
      </w:r>
    </w:p>
    <w:p w14:paraId="764C20B5" w14:textId="77777777" w:rsidR="008972E6" w:rsidRDefault="008972E6" w:rsidP="008972E6">
      <w:pPr>
        <w:pStyle w:val="BodyText3"/>
        <w:ind w:left="90"/>
        <w:jc w:val="both"/>
        <w:rPr>
          <w:b/>
          <w:color w:val="000000"/>
          <w:sz w:val="24"/>
          <w:szCs w:val="24"/>
        </w:rPr>
      </w:pPr>
      <w:r>
        <w:rPr>
          <w:b/>
          <w:color w:val="000000"/>
          <w:sz w:val="24"/>
          <w:szCs w:val="24"/>
        </w:rPr>
        <w:t>Appraisal of the difficulties of the field</w:t>
      </w:r>
    </w:p>
    <w:p w14:paraId="618FB5FD" w14:textId="77777777" w:rsidR="008972E6" w:rsidRDefault="008972E6" w:rsidP="008972E6">
      <w:pPr>
        <w:pStyle w:val="BodyText3"/>
        <w:ind w:left="90" w:firstLine="703"/>
        <w:jc w:val="both"/>
        <w:rPr>
          <w:color w:val="000000"/>
          <w:sz w:val="24"/>
          <w:szCs w:val="24"/>
        </w:rPr>
      </w:pPr>
      <w:r>
        <w:rPr>
          <w:color w:val="000000"/>
          <w:sz w:val="24"/>
          <w:szCs w:val="24"/>
        </w:rPr>
        <w:t xml:space="preserve">The Contractor shall be supposed to have accepted all the difficulties that he may encounter and relating to the configuration of the sites, the nature of the soils, the stone and brick works, and solids existing in the soil. </w:t>
      </w:r>
    </w:p>
    <w:p w14:paraId="61459D06" w14:textId="77777777" w:rsidR="008972E6" w:rsidRDefault="008972E6" w:rsidP="008972E6">
      <w:pPr>
        <w:pStyle w:val="BodyText3"/>
        <w:ind w:left="90" w:firstLine="703"/>
        <w:jc w:val="both"/>
        <w:rPr>
          <w:color w:val="000000"/>
          <w:sz w:val="24"/>
          <w:szCs w:val="24"/>
        </w:rPr>
      </w:pPr>
      <w:r>
        <w:rPr>
          <w:color w:val="000000"/>
          <w:sz w:val="24"/>
          <w:szCs w:val="24"/>
        </w:rPr>
        <w:t>Moreover, the Contractor shall take note of the location of the eventual old networks: telephone, water, electricity or other that may be found in the field. Therefore, he shall not remove any existing meter or pipe without informing the Project Engineer of their presence.</w:t>
      </w:r>
    </w:p>
    <w:p w14:paraId="46A5E185" w14:textId="77777777" w:rsidR="008972E6" w:rsidRDefault="008972E6" w:rsidP="008972E6">
      <w:pPr>
        <w:pStyle w:val="BodyText3"/>
        <w:ind w:left="90" w:firstLine="703"/>
        <w:jc w:val="both"/>
        <w:rPr>
          <w:color w:val="000000"/>
          <w:sz w:val="24"/>
          <w:szCs w:val="24"/>
        </w:rPr>
      </w:pPr>
      <w:r>
        <w:rPr>
          <w:color w:val="000000"/>
          <w:sz w:val="24"/>
          <w:szCs w:val="24"/>
        </w:rPr>
        <w:t xml:space="preserve"> It shall be the Contractor’s responsibility to follow the required procedures to obtain from public services the authorization to remove these networks. </w:t>
      </w:r>
    </w:p>
    <w:p w14:paraId="64C98C32" w14:textId="77777777" w:rsidR="008972E6" w:rsidRDefault="008972E6" w:rsidP="008972E6">
      <w:pPr>
        <w:pStyle w:val="BodyText3"/>
        <w:ind w:left="90"/>
        <w:jc w:val="both"/>
        <w:rPr>
          <w:color w:val="000000"/>
          <w:sz w:val="24"/>
          <w:szCs w:val="24"/>
        </w:rPr>
      </w:pPr>
      <w:r>
        <w:rPr>
          <w:b/>
          <w:color w:val="000000"/>
          <w:sz w:val="24"/>
          <w:szCs w:val="24"/>
        </w:rPr>
        <w:t>Party walls survey</w:t>
      </w:r>
    </w:p>
    <w:p w14:paraId="2314550C" w14:textId="77777777" w:rsidR="008972E6" w:rsidRDefault="008972E6" w:rsidP="008972E6">
      <w:pPr>
        <w:pStyle w:val="BodyText3"/>
        <w:ind w:left="90" w:firstLine="703"/>
        <w:jc w:val="both"/>
        <w:rPr>
          <w:color w:val="000000"/>
          <w:sz w:val="24"/>
          <w:szCs w:val="24"/>
        </w:rPr>
      </w:pPr>
      <w:r>
        <w:rPr>
          <w:color w:val="000000"/>
          <w:sz w:val="24"/>
          <w:szCs w:val="24"/>
        </w:rPr>
        <w:lastRenderedPageBreak/>
        <w:t xml:space="preserve">Before any excavation onto an existing building and before underpinning any work, the Contractor shall make sure that the existing structures are solid and put all the necessary mortar patches. </w:t>
      </w:r>
    </w:p>
    <w:p w14:paraId="5E0F8300" w14:textId="77777777" w:rsidR="008972E6" w:rsidRDefault="008972E6" w:rsidP="008972E6">
      <w:pPr>
        <w:pStyle w:val="BodyText3"/>
        <w:ind w:left="90" w:firstLine="703"/>
        <w:jc w:val="both"/>
        <w:rPr>
          <w:color w:val="000000"/>
          <w:sz w:val="24"/>
          <w:szCs w:val="24"/>
        </w:rPr>
      </w:pPr>
      <w:r>
        <w:rPr>
          <w:color w:val="000000"/>
          <w:sz w:val="24"/>
          <w:szCs w:val="24"/>
        </w:rPr>
        <w:t xml:space="preserve">It shall also be his responsibility to have an affidavit of the party walls drawn up by a bailiff who shall enclose copies of these walls with his report. </w:t>
      </w:r>
    </w:p>
    <w:p w14:paraId="14218872" w14:textId="77777777" w:rsidR="008972E6" w:rsidRDefault="008972E6" w:rsidP="008972E6">
      <w:pPr>
        <w:pStyle w:val="BodyText3"/>
        <w:ind w:left="90" w:firstLine="703"/>
        <w:jc w:val="both"/>
        <w:rPr>
          <w:b/>
          <w:color w:val="000000"/>
          <w:sz w:val="24"/>
          <w:szCs w:val="24"/>
        </w:rPr>
      </w:pPr>
      <w:r>
        <w:rPr>
          <w:b/>
          <w:color w:val="000000"/>
          <w:sz w:val="24"/>
          <w:szCs w:val="24"/>
        </w:rPr>
        <w:t>Site survey</w:t>
      </w:r>
    </w:p>
    <w:p w14:paraId="657C310A" w14:textId="77777777" w:rsidR="008972E6" w:rsidRDefault="008972E6" w:rsidP="008972E6">
      <w:pPr>
        <w:pStyle w:val="BodyText3"/>
        <w:ind w:left="90" w:firstLine="703"/>
        <w:jc w:val="both"/>
        <w:rPr>
          <w:color w:val="000000"/>
          <w:sz w:val="24"/>
          <w:szCs w:val="24"/>
        </w:rPr>
      </w:pPr>
      <w:r>
        <w:rPr>
          <w:color w:val="000000"/>
          <w:sz w:val="24"/>
          <w:szCs w:val="24"/>
        </w:rPr>
        <w:t>The Contractor shall take over the site as he shall find it. He shall therefore be supposed to have perceived all the difficulties that he may encounter and relating to the configuration of the site, the nature of the soils, neighbouring constructions, etc…</w:t>
      </w:r>
    </w:p>
    <w:p w14:paraId="68722C3D" w14:textId="77777777" w:rsidR="008972E6" w:rsidRDefault="008972E6" w:rsidP="008972E6">
      <w:pPr>
        <w:pStyle w:val="BodyText3"/>
        <w:ind w:left="90" w:firstLine="703"/>
        <w:jc w:val="both"/>
        <w:rPr>
          <w:b/>
          <w:color w:val="000000"/>
          <w:sz w:val="24"/>
          <w:szCs w:val="24"/>
        </w:rPr>
      </w:pPr>
      <w:r>
        <w:rPr>
          <w:b/>
          <w:color w:val="000000"/>
          <w:sz w:val="24"/>
          <w:szCs w:val="24"/>
        </w:rPr>
        <w:t>Construction drawing</w:t>
      </w:r>
    </w:p>
    <w:p w14:paraId="7F1817AB" w14:textId="77777777" w:rsidR="008972E6" w:rsidRDefault="008972E6" w:rsidP="008972E6">
      <w:pPr>
        <w:pStyle w:val="BodyText3"/>
        <w:ind w:left="90" w:firstLine="703"/>
        <w:jc w:val="both"/>
        <w:rPr>
          <w:color w:val="000000"/>
          <w:sz w:val="24"/>
          <w:szCs w:val="24"/>
        </w:rPr>
      </w:pPr>
      <w:r>
        <w:rPr>
          <w:color w:val="000000"/>
          <w:sz w:val="24"/>
          <w:szCs w:val="24"/>
        </w:rPr>
        <w:t xml:space="preserve">The Contractor shall draw a complete set of designs to be executed (general design, formwork design, bar bending design, form of pitch, partition, etc…) and all the designs that may be requested by the Project Manager in the course of work. </w:t>
      </w:r>
    </w:p>
    <w:p w14:paraId="5A50F075" w14:textId="77777777" w:rsidR="008972E6" w:rsidRDefault="008972E6" w:rsidP="008972E6">
      <w:pPr>
        <w:pStyle w:val="BodyText3"/>
        <w:ind w:left="90" w:firstLine="703"/>
        <w:jc w:val="both"/>
        <w:rPr>
          <w:color w:val="000000"/>
          <w:sz w:val="24"/>
          <w:szCs w:val="24"/>
        </w:rPr>
      </w:pPr>
      <w:r>
        <w:rPr>
          <w:color w:val="000000"/>
          <w:sz w:val="24"/>
          <w:szCs w:val="24"/>
        </w:rPr>
        <w:t xml:space="preserve">These designs shall be submitted to the approval of the Project Engineer in due time. This approval shall not relieve the Contractor of any of his responsibilities. </w:t>
      </w:r>
    </w:p>
    <w:p w14:paraId="6E25A3B9" w14:textId="77777777" w:rsidR="008972E6" w:rsidRDefault="008972E6" w:rsidP="008972E6">
      <w:pPr>
        <w:pStyle w:val="BodyText3"/>
        <w:ind w:left="90" w:firstLine="703"/>
        <w:jc w:val="both"/>
        <w:rPr>
          <w:b/>
          <w:i/>
          <w:color w:val="000000"/>
          <w:sz w:val="24"/>
          <w:szCs w:val="24"/>
        </w:rPr>
      </w:pPr>
      <w:r>
        <w:rPr>
          <w:b/>
          <w:i/>
          <w:color w:val="000000"/>
          <w:sz w:val="24"/>
          <w:szCs w:val="24"/>
        </w:rPr>
        <w:t>Before acceptance, the Contractor shall give to the Delegated Contracting Authority one (01) blueprint and three (03) design drafts in compliance with execution.</w:t>
      </w:r>
    </w:p>
    <w:p w14:paraId="3506EDA3" w14:textId="77777777" w:rsidR="008972E6" w:rsidRDefault="008972E6" w:rsidP="008972E6">
      <w:pPr>
        <w:pStyle w:val="BodyText3"/>
        <w:ind w:left="90"/>
        <w:jc w:val="both"/>
        <w:rPr>
          <w:color w:val="000000"/>
          <w:sz w:val="24"/>
          <w:szCs w:val="24"/>
        </w:rPr>
      </w:pPr>
      <w:r>
        <w:rPr>
          <w:color w:val="000000"/>
          <w:sz w:val="24"/>
          <w:szCs w:val="24"/>
          <w:u w:val="single"/>
        </w:rPr>
        <w:t>II- Foundations</w:t>
      </w:r>
      <w:r>
        <w:rPr>
          <w:color w:val="000000"/>
          <w:sz w:val="24"/>
          <w:szCs w:val="24"/>
        </w:rPr>
        <w:t>:</w:t>
      </w:r>
    </w:p>
    <w:p w14:paraId="65D762C0" w14:textId="77777777" w:rsidR="008972E6" w:rsidRDefault="008972E6" w:rsidP="008972E6">
      <w:pPr>
        <w:ind w:left="90"/>
        <w:rPr>
          <w:color w:val="000000"/>
          <w:sz w:val="24"/>
          <w:szCs w:val="24"/>
        </w:rPr>
      </w:pPr>
      <w:r>
        <w:rPr>
          <w:color w:val="000000"/>
          <w:sz w:val="24"/>
          <w:szCs w:val="24"/>
        </w:rPr>
        <w:t xml:space="preserve">            Any fill material for the foundation and the surroundings structures shall have no particle dimension above 50mm and with plasticity index of less than 35. Fill materials shall also be free from organic elements and shall have a good granularity grading. No black vegetable soil shall be accepted for backfilling.</w:t>
      </w:r>
    </w:p>
    <w:p w14:paraId="12F4461B" w14:textId="77777777" w:rsidR="008972E6" w:rsidRDefault="008972E6" w:rsidP="008972E6">
      <w:pPr>
        <w:pStyle w:val="BodyText3"/>
        <w:ind w:left="360" w:firstLine="708"/>
        <w:jc w:val="both"/>
        <w:rPr>
          <w:color w:val="000000"/>
          <w:sz w:val="24"/>
          <w:szCs w:val="24"/>
        </w:rPr>
      </w:pPr>
      <w:r>
        <w:rPr>
          <w:color w:val="000000"/>
          <w:sz w:val="24"/>
          <w:szCs w:val="24"/>
        </w:rPr>
        <w:t xml:space="preserve">Reinforced concrete footings shall be built on 5 cm with coarse-aggregate concrete. They shall fill the excavation. After cleaning, blending concrete shall immediately be put in place so that earth should not fill back the excavation. </w:t>
      </w:r>
    </w:p>
    <w:p w14:paraId="403231EE" w14:textId="77777777" w:rsidR="008972E6" w:rsidRDefault="008972E6" w:rsidP="008972E6">
      <w:pPr>
        <w:ind w:left="450" w:hanging="270"/>
        <w:rPr>
          <w:b/>
          <w:color w:val="000000"/>
          <w:sz w:val="24"/>
          <w:szCs w:val="24"/>
        </w:rPr>
      </w:pPr>
      <w:r>
        <w:rPr>
          <w:b/>
          <w:color w:val="000000"/>
          <w:sz w:val="24"/>
          <w:szCs w:val="24"/>
        </w:rPr>
        <w:t xml:space="preserve">NB: </w:t>
      </w:r>
    </w:p>
    <w:p w14:paraId="60B2532C" w14:textId="77777777" w:rsidR="008972E6" w:rsidRDefault="008972E6" w:rsidP="008972E6">
      <w:pPr>
        <w:ind w:left="540" w:hanging="540"/>
        <w:rPr>
          <w:b/>
          <w:i/>
          <w:color w:val="000000"/>
          <w:sz w:val="24"/>
          <w:szCs w:val="24"/>
        </w:rPr>
      </w:pPr>
      <w:r>
        <w:rPr>
          <w:b/>
          <w:color w:val="000000"/>
          <w:sz w:val="24"/>
          <w:szCs w:val="24"/>
        </w:rPr>
        <w:t xml:space="preserve">        - </w:t>
      </w:r>
      <w:r>
        <w:rPr>
          <w:color w:val="000000"/>
          <w:sz w:val="24"/>
          <w:szCs w:val="24"/>
        </w:rPr>
        <w:t xml:space="preserve">Any blinding concrete will be of thickness 5cm dosed at 150 kg/m3 of firm consistence and will be laid on the bottom of the excavations where necessary. On it will be laid on the footings of the ground half pillars until the level of the finished foundation. These footings shall be of sizes (60x60) cm. The foundation peripheral walls will be of masonry stones or filled frog Blocks of (20x20x40) cm laid on cement mortar and finished with a DPC layer or ground beams of 20 x 20cm in reinforced concrete as specified in the working drawings. </w:t>
      </w:r>
    </w:p>
    <w:p w14:paraId="342DA56A" w14:textId="77777777" w:rsidR="008972E6" w:rsidRDefault="008972E6" w:rsidP="008972E6">
      <w:pPr>
        <w:ind w:left="540" w:hanging="540"/>
        <w:rPr>
          <w:color w:val="000000"/>
          <w:sz w:val="24"/>
          <w:szCs w:val="24"/>
        </w:rPr>
      </w:pPr>
      <w:r>
        <w:rPr>
          <w:b/>
          <w:color w:val="000000"/>
          <w:sz w:val="24"/>
          <w:szCs w:val="24"/>
        </w:rPr>
        <w:t xml:space="preserve">        -</w:t>
      </w:r>
      <w:r>
        <w:rPr>
          <w:color w:val="000000"/>
          <w:sz w:val="24"/>
          <w:szCs w:val="24"/>
        </w:rPr>
        <w:t>Stones for masonry works shall be of basalt, gneiss or granite type, be esthetical and should be gotten from the quarry or deposits with dimension sizes of not less than 20cm.</w:t>
      </w:r>
    </w:p>
    <w:p w14:paraId="562F9299" w14:textId="77777777" w:rsidR="008972E6" w:rsidRDefault="008972E6" w:rsidP="008972E6">
      <w:pPr>
        <w:ind w:left="630" w:hanging="900"/>
        <w:rPr>
          <w:color w:val="000000"/>
          <w:sz w:val="24"/>
          <w:szCs w:val="24"/>
        </w:rPr>
      </w:pPr>
      <w:r>
        <w:rPr>
          <w:color w:val="000000"/>
          <w:sz w:val="24"/>
          <w:szCs w:val="24"/>
        </w:rPr>
        <w:t xml:space="preserve">            -The foundation will be filled with earth of good quality in successive compacted layers of 20 cm where the fill depth exceeds 30cm. An over site concrete of thickness 8cm will be laid to cover the whole foundation area at a dosage of 250 kg/m3.  </w:t>
      </w:r>
    </w:p>
    <w:p w14:paraId="7A17CF2C" w14:textId="77777777" w:rsidR="008972E6" w:rsidRDefault="008972E6" w:rsidP="008972E6">
      <w:pPr>
        <w:pStyle w:val="BodyText3"/>
        <w:ind w:left="450"/>
        <w:jc w:val="both"/>
        <w:rPr>
          <w:b/>
          <w:color w:val="000000"/>
          <w:sz w:val="24"/>
          <w:szCs w:val="24"/>
        </w:rPr>
      </w:pPr>
      <w:r>
        <w:rPr>
          <w:b/>
          <w:color w:val="000000"/>
          <w:sz w:val="24"/>
          <w:szCs w:val="24"/>
        </w:rPr>
        <w:t>- Floor slab</w:t>
      </w:r>
    </w:p>
    <w:p w14:paraId="7E73B1C8" w14:textId="77777777" w:rsidR="008972E6" w:rsidRDefault="008972E6" w:rsidP="008972E6">
      <w:pPr>
        <w:pStyle w:val="BodyText3"/>
        <w:ind w:left="450" w:firstLine="709"/>
        <w:jc w:val="both"/>
        <w:rPr>
          <w:color w:val="000000"/>
          <w:sz w:val="24"/>
          <w:szCs w:val="24"/>
        </w:rPr>
      </w:pPr>
      <w:r>
        <w:rPr>
          <w:color w:val="000000"/>
          <w:sz w:val="24"/>
          <w:szCs w:val="24"/>
        </w:rPr>
        <w:t xml:space="preserve">Slabs shall be made on levelled and properly rammed earth platforms. The foundation shall be drained and well beaten down. </w:t>
      </w:r>
    </w:p>
    <w:p w14:paraId="37784DF4" w14:textId="77777777" w:rsidR="008972E6" w:rsidRDefault="008972E6" w:rsidP="008972E6">
      <w:pPr>
        <w:pStyle w:val="BodyText3"/>
        <w:ind w:left="450" w:firstLine="709"/>
        <w:jc w:val="both"/>
        <w:rPr>
          <w:color w:val="000000"/>
          <w:sz w:val="24"/>
          <w:szCs w:val="24"/>
        </w:rPr>
      </w:pPr>
      <w:r>
        <w:rPr>
          <w:color w:val="000000"/>
          <w:sz w:val="24"/>
          <w:szCs w:val="24"/>
        </w:rPr>
        <w:t xml:space="preserve">Insulation from moisture shall be done with a polyane leaf placed directly beneath the concrete under-coat and raised on the periphery building of a concrete under-coat reinforced with a middle welded wire fabric. The thickness of this under-coat shall vary according to the load to be born. A slab with ordinary concrete batched at 300 kg/m3 measuring 08 cm thick shall be put on the floor. </w:t>
      </w:r>
    </w:p>
    <w:p w14:paraId="1D534CB4" w14:textId="77777777" w:rsidR="008972E6" w:rsidRDefault="008972E6" w:rsidP="008972E6">
      <w:pPr>
        <w:pStyle w:val="BodyText3"/>
        <w:ind w:left="450"/>
        <w:jc w:val="both"/>
        <w:rPr>
          <w:color w:val="000000"/>
          <w:sz w:val="24"/>
          <w:szCs w:val="24"/>
        </w:rPr>
      </w:pPr>
      <w:r>
        <w:rPr>
          <w:color w:val="000000"/>
          <w:sz w:val="24"/>
          <w:szCs w:val="24"/>
          <w:u w:val="single"/>
        </w:rPr>
        <w:t xml:space="preserve">III- </w:t>
      </w:r>
      <w:r>
        <w:rPr>
          <w:bCs/>
          <w:color w:val="000000"/>
          <w:sz w:val="24"/>
          <w:szCs w:val="24"/>
          <w:u w:val="single"/>
        </w:rPr>
        <w:t>Block Work and other Elevations</w:t>
      </w:r>
    </w:p>
    <w:p w14:paraId="1FB25EAC" w14:textId="77777777" w:rsidR="008972E6" w:rsidRDefault="008972E6" w:rsidP="008972E6">
      <w:pPr>
        <w:pStyle w:val="BodyText3"/>
        <w:ind w:left="180"/>
        <w:jc w:val="both"/>
        <w:rPr>
          <w:b/>
          <w:color w:val="000000"/>
          <w:sz w:val="24"/>
          <w:szCs w:val="24"/>
        </w:rPr>
      </w:pPr>
      <w:r>
        <w:rPr>
          <w:b/>
          <w:color w:val="000000"/>
          <w:sz w:val="24"/>
          <w:szCs w:val="24"/>
        </w:rPr>
        <w:t xml:space="preserve">1- </w:t>
      </w:r>
      <w:r>
        <w:rPr>
          <w:b/>
          <w:color w:val="000000"/>
          <w:sz w:val="24"/>
          <w:szCs w:val="24"/>
          <w:u w:val="single"/>
        </w:rPr>
        <w:t>Bearing walls:</w:t>
      </w:r>
    </w:p>
    <w:p w14:paraId="18E6B8B0" w14:textId="77777777" w:rsidR="008972E6" w:rsidRDefault="008972E6" w:rsidP="008972E6">
      <w:pPr>
        <w:ind w:left="360"/>
        <w:rPr>
          <w:color w:val="000000"/>
          <w:sz w:val="24"/>
          <w:szCs w:val="24"/>
        </w:rPr>
      </w:pPr>
      <w:r>
        <w:rPr>
          <w:color w:val="000000"/>
          <w:sz w:val="24"/>
          <w:szCs w:val="24"/>
        </w:rPr>
        <w:t xml:space="preserve">      Bearing walls shall be built with agglomerated hollow cement Blocks measuring 15x20x40 with a good crushing resistance as indicated in the designs. The mixing for block moulding should give at </w:t>
      </w:r>
      <w:r>
        <w:rPr>
          <w:color w:val="000000"/>
          <w:sz w:val="24"/>
          <w:szCs w:val="24"/>
        </w:rPr>
        <w:lastRenderedPageBreak/>
        <w:t xml:space="preserve">most 30 blocks per bag of cement for the blocks to conform to the regulations and shall be approved by the Project Engineer. They should be kept dry for at least 21days before laying on the elevation walls. The reinforced concrete pillars of section 15 x 20, 15 x 25 and ø30 at 350 kg/m3 shall be casted as the agglomerated hollow blocks walls are raised and this is to permit a good adhesion. The characteristic strength of concrete at 28 days should not be less than 16Mpa. The maximal spacing of the pillars is to be </w:t>
      </w:r>
      <w:smartTag w:uri="urn:schemas-microsoft-com:office:smarttags" w:element="metricconverter">
        <w:smartTagPr>
          <w:attr w:name="ProductID" w:val="5,00 m"/>
        </w:smartTagPr>
        <w:r>
          <w:rPr>
            <w:color w:val="000000"/>
            <w:sz w:val="24"/>
            <w:szCs w:val="24"/>
          </w:rPr>
          <w:t>5,00 m</w:t>
        </w:r>
      </w:smartTag>
      <w:r>
        <w:rPr>
          <w:color w:val="000000"/>
          <w:sz w:val="24"/>
          <w:szCs w:val="24"/>
        </w:rPr>
        <w:t xml:space="preserve"> of span. The lintels 15 x </w:t>
      </w:r>
      <w:smartTag w:uri="urn:schemas-microsoft-com:office:smarttags" w:element="metricconverter">
        <w:smartTagPr>
          <w:attr w:name="ProductID" w:val="20 in"/>
        </w:smartTagPr>
        <w:r>
          <w:rPr>
            <w:color w:val="000000"/>
            <w:sz w:val="24"/>
            <w:szCs w:val="24"/>
          </w:rPr>
          <w:t>20 in</w:t>
        </w:r>
      </w:smartTag>
      <w:r>
        <w:rPr>
          <w:color w:val="000000"/>
          <w:sz w:val="24"/>
          <w:szCs w:val="24"/>
        </w:rPr>
        <w:t xml:space="preserve"> reinforced  concrete at 350 kg/m3 will be levelled to + </w:t>
      </w:r>
      <w:smartTag w:uri="urn:schemas-microsoft-com:office:smarttags" w:element="metricconverter">
        <w:smartTagPr>
          <w:attr w:name="ProductID" w:val="2,20 m"/>
        </w:smartTagPr>
        <w:r>
          <w:rPr>
            <w:color w:val="000000"/>
            <w:sz w:val="24"/>
            <w:szCs w:val="24"/>
          </w:rPr>
          <w:t>2,20 m</w:t>
        </w:r>
      </w:smartTag>
      <w:r>
        <w:rPr>
          <w:color w:val="000000"/>
          <w:sz w:val="24"/>
          <w:szCs w:val="24"/>
        </w:rPr>
        <w:t xml:space="preserve"> above the level of the finished foundation. The average height under the ceiling is about 3,00m. A chaining beam of 15 x </w:t>
      </w:r>
      <w:smartTag w:uri="urn:schemas-microsoft-com:office:smarttags" w:element="metricconverter">
        <w:smartTagPr>
          <w:attr w:name="ProductID" w:val="20 cm"/>
        </w:smartTagPr>
        <w:r>
          <w:rPr>
            <w:color w:val="000000"/>
            <w:sz w:val="24"/>
            <w:szCs w:val="24"/>
          </w:rPr>
          <w:t>20 cm</w:t>
        </w:r>
      </w:smartTag>
      <w:r>
        <w:rPr>
          <w:color w:val="000000"/>
          <w:sz w:val="24"/>
          <w:szCs w:val="24"/>
        </w:rPr>
        <w:t xml:space="preserve"> in reinforced concrete at 350 kg/m3 will be laid above the finished level of the agglomerated hollow blocks walls with fixing plates so as to receive the wooden roof truss. </w:t>
      </w:r>
    </w:p>
    <w:p w14:paraId="6648075C" w14:textId="77777777" w:rsidR="008972E6" w:rsidRDefault="008972E6" w:rsidP="008972E6">
      <w:pPr>
        <w:ind w:left="360"/>
        <w:rPr>
          <w:color w:val="000000"/>
          <w:sz w:val="24"/>
          <w:szCs w:val="24"/>
        </w:rPr>
      </w:pPr>
      <w:r>
        <w:rPr>
          <w:color w:val="000000"/>
          <w:sz w:val="24"/>
          <w:szCs w:val="24"/>
        </w:rPr>
        <w:t xml:space="preserve">     Any stones for masonry works shall be of basalt, gneiss or granite type, be esthetical and should be gotten from the quarry or deposits approved by the control engineer with dimension sizes of not less than 20cm.</w:t>
      </w:r>
    </w:p>
    <w:p w14:paraId="744F42F0" w14:textId="77777777" w:rsidR="008972E6" w:rsidRDefault="008972E6" w:rsidP="008972E6">
      <w:pPr>
        <w:pStyle w:val="BodyText3"/>
        <w:jc w:val="both"/>
        <w:rPr>
          <w:color w:val="000000"/>
          <w:sz w:val="24"/>
          <w:szCs w:val="24"/>
          <w:lang w:val="en-US"/>
        </w:rPr>
      </w:pPr>
      <w:r>
        <w:rPr>
          <w:b/>
          <w:color w:val="000000"/>
          <w:sz w:val="24"/>
          <w:szCs w:val="24"/>
          <w:lang w:val="en-US"/>
        </w:rPr>
        <w:t>2-</w:t>
      </w:r>
      <w:r>
        <w:rPr>
          <w:b/>
          <w:color w:val="000000"/>
          <w:sz w:val="24"/>
          <w:szCs w:val="24"/>
          <w:u w:val="single"/>
          <w:lang w:val="en-US"/>
        </w:rPr>
        <w:t>Plastering</w:t>
      </w:r>
      <w:r>
        <w:rPr>
          <w:color w:val="000000"/>
          <w:sz w:val="24"/>
          <w:szCs w:val="24"/>
          <w:lang w:val="en-US"/>
        </w:rPr>
        <w:t xml:space="preserve">:  </w:t>
      </w:r>
    </w:p>
    <w:p w14:paraId="1FC7EE52" w14:textId="77777777" w:rsidR="008972E6" w:rsidRDefault="008972E6" w:rsidP="008972E6">
      <w:pPr>
        <w:ind w:left="270"/>
        <w:rPr>
          <w:color w:val="000000"/>
          <w:sz w:val="24"/>
          <w:szCs w:val="24"/>
        </w:rPr>
      </w:pPr>
      <w:r>
        <w:rPr>
          <w:color w:val="000000"/>
          <w:sz w:val="24"/>
          <w:szCs w:val="24"/>
        </w:rPr>
        <w:t xml:space="preserve">    Materials to be used should follow the characteristics define in the estimates. The aspect shall be uniformed in the same local and differences will not be tolerated.  It shall be of cement mortar at 400 kg/m3 of thickness 1, 5 cm. There will be an under-coat layer and a finish layer floated and foamed to finish. They must be well cut horizontally and vertically.  The floor will be finished in cement sand screed and coated to finish with cement paste trowel to finish. Hence:-</w:t>
      </w:r>
    </w:p>
    <w:p w14:paraId="540E8074" w14:textId="77777777" w:rsidR="008972E6" w:rsidRDefault="008972E6" w:rsidP="008972E6">
      <w:pPr>
        <w:pStyle w:val="BodyText3"/>
        <w:ind w:left="270"/>
        <w:jc w:val="both"/>
        <w:rPr>
          <w:color w:val="000000"/>
          <w:sz w:val="24"/>
          <w:szCs w:val="24"/>
        </w:rPr>
      </w:pPr>
      <w:r>
        <w:rPr>
          <w:b/>
          <w:bCs/>
          <w:color w:val="000000"/>
          <w:sz w:val="24"/>
          <w:szCs w:val="24"/>
        </w:rPr>
        <w:t>-</w:t>
      </w:r>
      <w:r>
        <w:rPr>
          <w:color w:val="000000"/>
          <w:sz w:val="24"/>
          <w:szCs w:val="24"/>
        </w:rPr>
        <w:t xml:space="preserve"> The bearing surface shall be clean, free from any trace of dust or product resulting from the removal of the formwork. It shall enable the coating to stick firmly; otherwise it shall be treated by wire brushing, staking out or bush-hammering.  </w:t>
      </w:r>
    </w:p>
    <w:p w14:paraId="4B62B29D" w14:textId="77777777" w:rsidR="008972E6" w:rsidRDefault="008972E6" w:rsidP="008972E6">
      <w:pPr>
        <w:pStyle w:val="BodyText3"/>
        <w:ind w:left="270"/>
        <w:jc w:val="both"/>
        <w:rPr>
          <w:color w:val="000000"/>
          <w:sz w:val="24"/>
          <w:szCs w:val="24"/>
          <w:lang w:val="en-US"/>
        </w:rPr>
      </w:pPr>
      <w:r>
        <w:rPr>
          <w:b/>
          <w:bCs/>
          <w:color w:val="000000"/>
          <w:sz w:val="24"/>
          <w:szCs w:val="24"/>
        </w:rPr>
        <w:t>-</w:t>
      </w:r>
      <w:r>
        <w:rPr>
          <w:color w:val="000000"/>
          <w:sz w:val="24"/>
          <w:szCs w:val="24"/>
        </w:rPr>
        <w:t xml:space="preserve"> The bearing surface shall be watered to make it deeply wet but then cleaned on the surface during the application of the coating. </w:t>
      </w:r>
    </w:p>
    <w:p w14:paraId="246B0E06" w14:textId="77777777" w:rsidR="008972E6" w:rsidRDefault="008972E6" w:rsidP="008972E6">
      <w:pPr>
        <w:pStyle w:val="BodyText3"/>
        <w:ind w:left="270"/>
        <w:jc w:val="both"/>
        <w:rPr>
          <w:color w:val="000000"/>
          <w:sz w:val="24"/>
          <w:szCs w:val="24"/>
        </w:rPr>
      </w:pPr>
      <w:r>
        <w:rPr>
          <w:b/>
          <w:bCs/>
          <w:color w:val="000000"/>
          <w:sz w:val="24"/>
          <w:szCs w:val="24"/>
        </w:rPr>
        <w:t xml:space="preserve"> -</w:t>
      </w:r>
      <w:r>
        <w:rPr>
          <w:color w:val="000000"/>
          <w:sz w:val="24"/>
          <w:szCs w:val="24"/>
        </w:rPr>
        <w:t xml:space="preserve"> After roofing-in, coating shall start only on Block works that have been completed for at least two weeks.   </w:t>
      </w:r>
    </w:p>
    <w:p w14:paraId="3A05BF9E" w14:textId="77777777" w:rsidR="008972E6" w:rsidRDefault="008972E6" w:rsidP="008972E6">
      <w:pPr>
        <w:pStyle w:val="BodyText3"/>
        <w:ind w:left="270"/>
        <w:jc w:val="both"/>
        <w:rPr>
          <w:color w:val="000000"/>
          <w:sz w:val="24"/>
          <w:szCs w:val="24"/>
        </w:rPr>
      </w:pPr>
      <w:r>
        <w:rPr>
          <w:color w:val="000000"/>
          <w:sz w:val="24"/>
          <w:szCs w:val="24"/>
        </w:rPr>
        <w:t xml:space="preserve">-  Plastering shall comprise three coats.  </w:t>
      </w:r>
    </w:p>
    <w:p w14:paraId="0994D629" w14:textId="77777777" w:rsidR="008972E6" w:rsidRDefault="008972E6" w:rsidP="008972E6">
      <w:pPr>
        <w:pStyle w:val="BodyText3"/>
        <w:numPr>
          <w:ilvl w:val="0"/>
          <w:numId w:val="67"/>
        </w:numPr>
        <w:spacing w:after="0"/>
        <w:ind w:left="270"/>
        <w:jc w:val="both"/>
        <w:rPr>
          <w:b/>
          <w:bCs/>
          <w:color w:val="000000"/>
          <w:sz w:val="24"/>
          <w:szCs w:val="24"/>
        </w:rPr>
      </w:pPr>
      <w:r>
        <w:rPr>
          <w:b/>
          <w:bCs/>
          <w:color w:val="000000"/>
          <w:sz w:val="24"/>
          <w:szCs w:val="24"/>
        </w:rPr>
        <w:t>Bond coat or dash bond coat</w:t>
      </w:r>
    </w:p>
    <w:p w14:paraId="2DE89A7E" w14:textId="77777777" w:rsidR="008972E6" w:rsidRDefault="008972E6" w:rsidP="008972E6">
      <w:pPr>
        <w:pStyle w:val="BodyText3"/>
        <w:ind w:left="270" w:firstLine="360"/>
        <w:jc w:val="both"/>
        <w:rPr>
          <w:color w:val="000000"/>
          <w:sz w:val="24"/>
          <w:szCs w:val="24"/>
        </w:rPr>
      </w:pPr>
      <w:r>
        <w:rPr>
          <w:color w:val="000000"/>
          <w:sz w:val="24"/>
          <w:szCs w:val="24"/>
        </w:rPr>
        <w:t xml:space="preserve">Batching of the dash bond coat shall be 350 kg/m3; the mortar shall be batched so as to obtain proper workability. A dash bond coat measuring 1 cm thick shall evenly cover the surface to be coated. </w:t>
      </w:r>
    </w:p>
    <w:p w14:paraId="4F7BA512" w14:textId="77777777" w:rsidR="008972E6" w:rsidRDefault="008972E6" w:rsidP="008972E6">
      <w:pPr>
        <w:pStyle w:val="BodyText3"/>
        <w:numPr>
          <w:ilvl w:val="0"/>
          <w:numId w:val="67"/>
        </w:numPr>
        <w:spacing w:after="0"/>
        <w:ind w:left="270"/>
        <w:jc w:val="both"/>
        <w:rPr>
          <w:color w:val="000000"/>
          <w:sz w:val="24"/>
          <w:szCs w:val="24"/>
        </w:rPr>
      </w:pPr>
      <w:r>
        <w:rPr>
          <w:b/>
          <w:bCs/>
          <w:color w:val="000000"/>
          <w:sz w:val="24"/>
          <w:szCs w:val="24"/>
        </w:rPr>
        <w:t>Second coat</w:t>
      </w:r>
    </w:p>
    <w:p w14:paraId="55788073" w14:textId="77777777" w:rsidR="008972E6" w:rsidRDefault="008972E6" w:rsidP="008972E6">
      <w:pPr>
        <w:pStyle w:val="BodyText3"/>
        <w:ind w:left="270" w:firstLine="360"/>
        <w:jc w:val="both"/>
        <w:rPr>
          <w:color w:val="000000"/>
          <w:sz w:val="24"/>
          <w:szCs w:val="24"/>
        </w:rPr>
      </w:pPr>
      <w:r>
        <w:rPr>
          <w:color w:val="000000"/>
          <w:sz w:val="24"/>
          <w:szCs w:val="24"/>
          <w:lang w:val="en-US"/>
        </w:rPr>
        <w:t xml:space="preserve">It shall be put on the bond coat three days after. </w:t>
      </w:r>
      <w:r>
        <w:rPr>
          <w:color w:val="000000"/>
          <w:sz w:val="24"/>
          <w:szCs w:val="24"/>
        </w:rPr>
        <w:t>The capacity of this coat shall be obtained by close and even tightening of mortar with a steel float. The surface shall be rough and obtained by applying a ruler to it. It shall be 1.0 cm thick.</w:t>
      </w:r>
    </w:p>
    <w:p w14:paraId="0AE49E9C" w14:textId="77777777" w:rsidR="008972E6" w:rsidRDefault="008972E6" w:rsidP="008972E6">
      <w:pPr>
        <w:pStyle w:val="BodyText3"/>
        <w:numPr>
          <w:ilvl w:val="0"/>
          <w:numId w:val="67"/>
        </w:numPr>
        <w:spacing w:after="0"/>
        <w:ind w:left="270"/>
        <w:jc w:val="both"/>
        <w:rPr>
          <w:color w:val="000000"/>
          <w:sz w:val="24"/>
          <w:szCs w:val="24"/>
        </w:rPr>
      </w:pPr>
      <w:r>
        <w:rPr>
          <w:b/>
          <w:bCs/>
          <w:color w:val="000000"/>
          <w:sz w:val="24"/>
          <w:szCs w:val="24"/>
        </w:rPr>
        <w:t xml:space="preserve">Finishing coat  </w:t>
      </w:r>
    </w:p>
    <w:p w14:paraId="7FA5908C" w14:textId="77777777" w:rsidR="008972E6" w:rsidRDefault="008972E6" w:rsidP="008972E6">
      <w:pPr>
        <w:pStyle w:val="BodyText3"/>
        <w:tabs>
          <w:tab w:val="left" w:pos="426"/>
        </w:tabs>
        <w:ind w:left="270" w:firstLine="360"/>
        <w:jc w:val="both"/>
        <w:rPr>
          <w:color w:val="000000"/>
          <w:sz w:val="24"/>
          <w:szCs w:val="24"/>
        </w:rPr>
      </w:pPr>
      <w:r>
        <w:rPr>
          <w:color w:val="000000"/>
          <w:sz w:val="24"/>
          <w:szCs w:val="24"/>
        </w:rPr>
        <w:t>It shall measure about 0.5 cm and shall be put up at least 8 days after the second coat.</w:t>
      </w:r>
    </w:p>
    <w:p w14:paraId="0DA74ED0" w14:textId="77777777" w:rsidR="008972E6" w:rsidRDefault="008972E6" w:rsidP="008972E6">
      <w:pPr>
        <w:pStyle w:val="BodyText3"/>
        <w:ind w:left="270"/>
        <w:jc w:val="both"/>
        <w:rPr>
          <w:b/>
          <w:color w:val="000000"/>
          <w:sz w:val="24"/>
          <w:szCs w:val="24"/>
        </w:rPr>
      </w:pPr>
      <w:r>
        <w:rPr>
          <w:b/>
          <w:color w:val="000000"/>
          <w:sz w:val="24"/>
          <w:szCs w:val="24"/>
        </w:rPr>
        <w:t xml:space="preserve">3- </w:t>
      </w:r>
      <w:r>
        <w:rPr>
          <w:b/>
          <w:color w:val="000000"/>
          <w:sz w:val="24"/>
          <w:szCs w:val="24"/>
          <w:u w:val="single"/>
        </w:rPr>
        <w:t>Fine joints</w:t>
      </w:r>
      <w:r>
        <w:rPr>
          <w:b/>
          <w:color w:val="000000"/>
          <w:sz w:val="24"/>
          <w:szCs w:val="24"/>
        </w:rPr>
        <w:t>:</w:t>
      </w:r>
    </w:p>
    <w:p w14:paraId="66873017" w14:textId="77777777" w:rsidR="008972E6" w:rsidRDefault="008972E6" w:rsidP="008972E6">
      <w:pPr>
        <w:pStyle w:val="BodyText3"/>
        <w:ind w:left="270" w:firstLine="426"/>
        <w:jc w:val="both"/>
        <w:rPr>
          <w:color w:val="000000"/>
          <w:sz w:val="24"/>
          <w:szCs w:val="24"/>
        </w:rPr>
      </w:pPr>
      <w:r>
        <w:rPr>
          <w:color w:val="000000"/>
          <w:sz w:val="24"/>
          <w:szCs w:val="24"/>
        </w:rPr>
        <w:t xml:space="preserve">Whenever Block works are astride an expansion joint, a fine joint shall be drawn with wire in order to make the edge clean. </w:t>
      </w:r>
    </w:p>
    <w:p w14:paraId="6B4CDAD6" w14:textId="77777777" w:rsidR="008972E6" w:rsidRDefault="008972E6" w:rsidP="008972E6">
      <w:pPr>
        <w:pStyle w:val="BodyText3"/>
        <w:ind w:left="270"/>
        <w:jc w:val="both"/>
        <w:rPr>
          <w:b/>
          <w:color w:val="000000"/>
          <w:sz w:val="24"/>
          <w:szCs w:val="24"/>
        </w:rPr>
      </w:pPr>
      <w:r>
        <w:rPr>
          <w:b/>
          <w:color w:val="000000"/>
          <w:sz w:val="24"/>
          <w:szCs w:val="24"/>
        </w:rPr>
        <w:t xml:space="preserve">4- </w:t>
      </w:r>
      <w:r>
        <w:rPr>
          <w:b/>
          <w:color w:val="000000"/>
          <w:sz w:val="24"/>
          <w:szCs w:val="24"/>
          <w:u w:val="single"/>
        </w:rPr>
        <w:t>Topping</w:t>
      </w:r>
      <w:r>
        <w:rPr>
          <w:b/>
          <w:color w:val="000000"/>
          <w:sz w:val="24"/>
          <w:szCs w:val="24"/>
        </w:rPr>
        <w:t>:</w:t>
      </w:r>
    </w:p>
    <w:p w14:paraId="7E7446F0" w14:textId="77777777" w:rsidR="008972E6" w:rsidRDefault="008972E6" w:rsidP="008972E6">
      <w:pPr>
        <w:pStyle w:val="BodyText3"/>
        <w:ind w:left="270"/>
        <w:jc w:val="both"/>
        <w:rPr>
          <w:color w:val="000000"/>
          <w:sz w:val="24"/>
          <w:szCs w:val="24"/>
        </w:rPr>
      </w:pPr>
      <w:r>
        <w:rPr>
          <w:color w:val="000000"/>
          <w:sz w:val="24"/>
          <w:szCs w:val="24"/>
        </w:rPr>
        <w:t xml:space="preserve">It shall be 4 cm thick and shall be fitted in the slab built with coarse sand 400 kg/m3 mortar. Finishing and polishing shall be made with cement grout. </w:t>
      </w:r>
    </w:p>
    <w:p w14:paraId="4DD2677D" w14:textId="77777777" w:rsidR="008972E6" w:rsidRDefault="008972E6" w:rsidP="008972E6">
      <w:pPr>
        <w:pStyle w:val="BodyText3"/>
        <w:ind w:left="270"/>
        <w:jc w:val="both"/>
        <w:rPr>
          <w:color w:val="000000"/>
          <w:sz w:val="24"/>
          <w:szCs w:val="24"/>
        </w:rPr>
      </w:pPr>
      <w:r>
        <w:rPr>
          <w:b/>
          <w:bCs/>
          <w:color w:val="000000"/>
          <w:sz w:val="24"/>
          <w:szCs w:val="24"/>
          <w:u w:val="single"/>
        </w:rPr>
        <w:t>TILING</w:t>
      </w:r>
    </w:p>
    <w:p w14:paraId="1BD8FB75" w14:textId="77777777" w:rsidR="008972E6" w:rsidRDefault="008972E6" w:rsidP="008972E6">
      <w:pPr>
        <w:rPr>
          <w:color w:val="000000"/>
          <w:sz w:val="24"/>
          <w:szCs w:val="24"/>
        </w:rPr>
      </w:pPr>
      <w:r>
        <w:rPr>
          <w:color w:val="000000"/>
          <w:sz w:val="24"/>
          <w:szCs w:val="24"/>
        </w:rPr>
        <w:t>Materials to be used should follow the characteristics defined in the estimates. The aspect shall be uniformed in the same local. They differences will not be tolerated. Before the start of the work, the contractor should present the sample of the tiles to the Project Engineer for approval.</w:t>
      </w:r>
    </w:p>
    <w:p w14:paraId="6E337132" w14:textId="77777777" w:rsidR="008972E6" w:rsidRDefault="008972E6" w:rsidP="008972E6">
      <w:pPr>
        <w:numPr>
          <w:ilvl w:val="0"/>
          <w:numId w:val="68"/>
        </w:numPr>
        <w:jc w:val="both"/>
        <w:rPr>
          <w:color w:val="000000"/>
          <w:sz w:val="24"/>
          <w:szCs w:val="24"/>
        </w:rPr>
      </w:pPr>
      <w:r>
        <w:rPr>
          <w:color w:val="000000"/>
          <w:sz w:val="24"/>
          <w:szCs w:val="24"/>
        </w:rPr>
        <w:t>Mortars for the laying of tiles (350kg/m</w:t>
      </w:r>
      <w:r>
        <w:rPr>
          <w:color w:val="000000"/>
          <w:sz w:val="24"/>
          <w:szCs w:val="24"/>
          <w:vertAlign w:val="superscript"/>
        </w:rPr>
        <w:t>3</w:t>
      </w:r>
      <w:r>
        <w:rPr>
          <w:color w:val="000000"/>
          <w:sz w:val="24"/>
          <w:szCs w:val="24"/>
        </w:rPr>
        <w:t xml:space="preserve"> of CPJ 325</w:t>
      </w:r>
    </w:p>
    <w:p w14:paraId="468A861F" w14:textId="77777777" w:rsidR="008972E6" w:rsidRDefault="008972E6" w:rsidP="008972E6">
      <w:pPr>
        <w:numPr>
          <w:ilvl w:val="0"/>
          <w:numId w:val="68"/>
        </w:numPr>
        <w:jc w:val="both"/>
        <w:rPr>
          <w:color w:val="000000"/>
          <w:sz w:val="24"/>
          <w:szCs w:val="24"/>
        </w:rPr>
      </w:pPr>
      <w:r>
        <w:rPr>
          <w:color w:val="000000"/>
          <w:sz w:val="24"/>
          <w:szCs w:val="24"/>
        </w:rPr>
        <w:t>Mortars for binding flow of join of tiles 500kg/m</w:t>
      </w:r>
      <w:r>
        <w:rPr>
          <w:color w:val="000000"/>
          <w:sz w:val="24"/>
          <w:szCs w:val="24"/>
          <w:vertAlign w:val="superscript"/>
        </w:rPr>
        <w:t>3</w:t>
      </w:r>
    </w:p>
    <w:p w14:paraId="4B482FF3" w14:textId="77777777" w:rsidR="008972E6" w:rsidRDefault="008972E6" w:rsidP="008972E6">
      <w:pPr>
        <w:pStyle w:val="Heading1"/>
        <w:rPr>
          <w:sz w:val="24"/>
          <w:szCs w:val="24"/>
        </w:rPr>
      </w:pPr>
      <w:r>
        <w:rPr>
          <w:sz w:val="24"/>
          <w:szCs w:val="24"/>
        </w:rPr>
        <w:lastRenderedPageBreak/>
        <w:t>Before laying there shall be:-</w:t>
      </w:r>
    </w:p>
    <w:p w14:paraId="2B644B34" w14:textId="77777777" w:rsidR="008972E6" w:rsidRDefault="008972E6" w:rsidP="008972E6">
      <w:pPr>
        <w:ind w:left="270" w:hanging="100"/>
        <w:outlineLvl w:val="0"/>
        <w:rPr>
          <w:color w:val="000000"/>
          <w:sz w:val="24"/>
          <w:szCs w:val="24"/>
        </w:rPr>
      </w:pPr>
      <w:r>
        <w:rPr>
          <w:b/>
          <w:bCs/>
          <w:color w:val="000000"/>
          <w:sz w:val="24"/>
          <w:szCs w:val="24"/>
        </w:rPr>
        <w:t xml:space="preserve">-Cleaning of the supports: </w:t>
      </w:r>
      <w:r>
        <w:rPr>
          <w:color w:val="000000"/>
          <w:sz w:val="24"/>
          <w:szCs w:val="24"/>
        </w:rPr>
        <w:t>Before the start of the work, the contractor will do the cleaning of the support by scrapping, brushing and sweeping with broom. This is in order to have a clean surface exempted of any particle that can disturb the application of the tiles.</w:t>
      </w:r>
    </w:p>
    <w:p w14:paraId="41A5E022" w14:textId="77777777" w:rsidR="008972E6" w:rsidRDefault="008972E6" w:rsidP="008972E6">
      <w:pPr>
        <w:ind w:left="270" w:hanging="100"/>
        <w:outlineLvl w:val="0"/>
        <w:rPr>
          <w:b/>
          <w:bCs/>
          <w:color w:val="000000"/>
          <w:sz w:val="24"/>
          <w:szCs w:val="24"/>
        </w:rPr>
      </w:pPr>
      <w:r>
        <w:rPr>
          <w:b/>
          <w:bCs/>
          <w:color w:val="000000"/>
          <w:sz w:val="24"/>
          <w:szCs w:val="24"/>
        </w:rPr>
        <w:t>-Prescription on the laying of tiles</w:t>
      </w:r>
      <w:r>
        <w:rPr>
          <w:b/>
          <w:color w:val="000000"/>
          <w:sz w:val="24"/>
          <w:szCs w:val="24"/>
        </w:rPr>
        <w:t xml:space="preserve">: </w:t>
      </w:r>
      <w:r>
        <w:rPr>
          <w:color w:val="000000"/>
          <w:sz w:val="24"/>
          <w:szCs w:val="24"/>
        </w:rPr>
        <w:t>Any cut, adjustment on angles, wood, pipes or any penetration should be perfectly done. Measures for alignments should be determined in the way to manner the cuts. Cuts for tiling are done under the skirting. Any cut near the pipe, taps should be well adjusted. When tiles get broken, they are immediately replaced at the expenses of the contractor as well as any other work deemed necessary. Tiling on sealed area will be laid on a support with a simple mortar. The join will be filled before the collection of extra mortar to ensure the good adherence.</w:t>
      </w:r>
    </w:p>
    <w:p w14:paraId="139454D1" w14:textId="77777777" w:rsidR="008972E6" w:rsidRDefault="008972E6" w:rsidP="008972E6">
      <w:pPr>
        <w:ind w:left="270"/>
        <w:rPr>
          <w:color w:val="000000"/>
          <w:sz w:val="24"/>
          <w:szCs w:val="24"/>
        </w:rPr>
      </w:pPr>
      <w:r>
        <w:rPr>
          <w:color w:val="000000"/>
          <w:sz w:val="24"/>
          <w:szCs w:val="24"/>
        </w:rPr>
        <w:t xml:space="preserve">     The tiling on reinforced structure will be done with a thin coat of adhesive on the support well cleaned. During the application of the adhesive, it is not allowed to go 2/3 high the thickness. The join will be filled with the binder floor or special binder for tiling done with gum. For tiling on walls, plasters should be well dressed and sand screed. Tiling is done on adhesive. Same measures are applicable for other tiling as concerned the join and cleaning. All tile works include the screed in cement mortar of 3-4cm thick.</w:t>
      </w:r>
    </w:p>
    <w:p w14:paraId="3C868EF2" w14:textId="77777777" w:rsidR="008972E6" w:rsidRDefault="008972E6" w:rsidP="008972E6">
      <w:pPr>
        <w:pStyle w:val="BodyText3"/>
        <w:ind w:left="270"/>
        <w:jc w:val="both"/>
        <w:rPr>
          <w:color w:val="000000"/>
          <w:sz w:val="24"/>
          <w:szCs w:val="24"/>
        </w:rPr>
      </w:pPr>
      <w:r>
        <w:rPr>
          <w:b/>
          <w:bCs/>
          <w:color w:val="000000"/>
          <w:sz w:val="24"/>
          <w:szCs w:val="24"/>
          <w:u w:val="single"/>
        </w:rPr>
        <w:t>FRAMEWORK - ROOFING</w:t>
      </w:r>
    </w:p>
    <w:p w14:paraId="1126BC86" w14:textId="77777777" w:rsidR="008972E6" w:rsidRDefault="008972E6" w:rsidP="008972E6">
      <w:pPr>
        <w:pStyle w:val="BodyText3"/>
        <w:ind w:left="270"/>
        <w:jc w:val="both"/>
        <w:rPr>
          <w:b/>
          <w:color w:val="000000"/>
          <w:sz w:val="24"/>
          <w:szCs w:val="24"/>
        </w:rPr>
      </w:pPr>
      <w:r>
        <w:rPr>
          <w:b/>
          <w:color w:val="000000"/>
          <w:sz w:val="24"/>
          <w:szCs w:val="24"/>
        </w:rPr>
        <w:t>Content of works</w:t>
      </w:r>
    </w:p>
    <w:p w14:paraId="161B15A8" w14:textId="77777777" w:rsidR="008972E6" w:rsidRDefault="008972E6" w:rsidP="008972E6">
      <w:pPr>
        <w:pStyle w:val="BodyText3"/>
        <w:ind w:left="270"/>
        <w:jc w:val="both"/>
        <w:rPr>
          <w:color w:val="000000"/>
          <w:sz w:val="24"/>
          <w:szCs w:val="24"/>
        </w:rPr>
      </w:pPr>
      <w:r>
        <w:rPr>
          <w:color w:val="000000"/>
          <w:sz w:val="24"/>
          <w:szCs w:val="24"/>
        </w:rPr>
        <w:t xml:space="preserve">1- </w:t>
      </w:r>
      <w:r>
        <w:rPr>
          <w:color w:val="000000"/>
          <w:sz w:val="24"/>
          <w:szCs w:val="24"/>
          <w:u w:val="single"/>
        </w:rPr>
        <w:t>Framework</w:t>
      </w:r>
      <w:r>
        <w:rPr>
          <w:color w:val="000000"/>
          <w:sz w:val="24"/>
          <w:szCs w:val="24"/>
        </w:rPr>
        <w:t>:</w:t>
      </w:r>
    </w:p>
    <w:p w14:paraId="281A919E" w14:textId="77777777" w:rsidR="008972E6" w:rsidRDefault="008972E6" w:rsidP="008972E6">
      <w:pPr>
        <w:pStyle w:val="BodyText3"/>
        <w:ind w:left="270"/>
        <w:jc w:val="both"/>
        <w:rPr>
          <w:color w:val="000000"/>
          <w:sz w:val="24"/>
          <w:szCs w:val="24"/>
          <w:lang w:val="en-US"/>
        </w:rPr>
      </w:pPr>
      <w:r>
        <w:rPr>
          <w:color w:val="000000"/>
          <w:sz w:val="24"/>
          <w:szCs w:val="24"/>
          <w:lang w:val="en-US"/>
        </w:rPr>
        <w:t>The timber for the roof work will be of good quality, with the straight grain and free of any defect.</w:t>
      </w:r>
    </w:p>
    <w:p w14:paraId="1E512E19" w14:textId="77777777" w:rsidR="008972E6" w:rsidRDefault="008972E6" w:rsidP="008972E6">
      <w:pPr>
        <w:pStyle w:val="BodyText3"/>
        <w:ind w:left="270"/>
        <w:jc w:val="both"/>
        <w:rPr>
          <w:color w:val="000000"/>
          <w:sz w:val="24"/>
          <w:szCs w:val="24"/>
        </w:rPr>
      </w:pPr>
      <w:r>
        <w:rPr>
          <w:i/>
          <w:iCs/>
          <w:color w:val="000000"/>
          <w:sz w:val="24"/>
          <w:szCs w:val="24"/>
          <w:u w:val="single"/>
        </w:rPr>
        <w:t>Trusses</w:t>
      </w:r>
      <w:r>
        <w:rPr>
          <w:color w:val="000000"/>
          <w:sz w:val="24"/>
          <w:szCs w:val="24"/>
        </w:rPr>
        <w:t>:</w:t>
      </w:r>
    </w:p>
    <w:p w14:paraId="2B622470" w14:textId="77777777" w:rsidR="008972E6" w:rsidRDefault="008972E6" w:rsidP="008972E6">
      <w:pPr>
        <w:pStyle w:val="BodyText3"/>
        <w:ind w:left="270"/>
        <w:jc w:val="both"/>
        <w:rPr>
          <w:color w:val="000000"/>
          <w:sz w:val="24"/>
          <w:szCs w:val="24"/>
        </w:rPr>
      </w:pPr>
      <w:r>
        <w:rPr>
          <w:color w:val="000000"/>
          <w:sz w:val="24"/>
          <w:szCs w:val="24"/>
        </w:rPr>
        <w:t xml:space="preserve">    Trusses shall be made with solid wood</w:t>
      </w:r>
      <w:r>
        <w:rPr>
          <w:color w:val="000000"/>
          <w:sz w:val="24"/>
          <w:szCs w:val="24"/>
          <w:lang w:val="en-US"/>
        </w:rPr>
        <w:t xml:space="preserve"> (hardwood) shall compose of single frame rafters of 5cmx15cm and spaced at 1.50m interval</w:t>
      </w:r>
      <w:r>
        <w:rPr>
          <w:color w:val="000000"/>
          <w:sz w:val="24"/>
          <w:szCs w:val="24"/>
        </w:rPr>
        <w:t xml:space="preserve"> and treated with wood preservative such as xylophone, xylamon or carbonyl section 3x15.The assembly will be made in-situ and the slope should be respected (&gt;15%). These should be well assembled before setting them up to form the shape of the roof.  The truss shall be of rafters of 5x15 </w:t>
      </w:r>
      <w:r>
        <w:rPr>
          <w:color w:val="000000"/>
          <w:sz w:val="24"/>
          <w:szCs w:val="24"/>
          <w:lang w:val="en-US"/>
        </w:rPr>
        <w:t xml:space="preserve">solidly attached to the wall plate with the help of standby beam iron rods spaced at 1.50m </w:t>
      </w:r>
      <w:r>
        <w:rPr>
          <w:color w:val="000000"/>
          <w:sz w:val="24"/>
          <w:szCs w:val="24"/>
        </w:rPr>
        <w:t>maximum spacing. The tie beam and principal rafter shall be doubled. Joints shall be nailed.</w:t>
      </w:r>
    </w:p>
    <w:p w14:paraId="6F1CAEBB" w14:textId="77777777" w:rsidR="008972E6" w:rsidRDefault="008972E6" w:rsidP="008972E6">
      <w:pPr>
        <w:pStyle w:val="BodyText3"/>
        <w:tabs>
          <w:tab w:val="left" w:pos="284"/>
        </w:tabs>
        <w:ind w:left="270"/>
        <w:jc w:val="both"/>
        <w:rPr>
          <w:color w:val="000000"/>
          <w:sz w:val="24"/>
          <w:szCs w:val="24"/>
        </w:rPr>
      </w:pPr>
      <w:r>
        <w:rPr>
          <w:b/>
          <w:color w:val="000000"/>
          <w:sz w:val="24"/>
          <w:szCs w:val="24"/>
          <w:u w:val="single"/>
          <w:lang w:val="en-US"/>
        </w:rPr>
        <w:t>Note</w:t>
      </w:r>
      <w:r>
        <w:rPr>
          <w:color w:val="000000"/>
          <w:sz w:val="24"/>
          <w:szCs w:val="24"/>
          <w:lang w:val="en-US"/>
        </w:rPr>
        <w:t xml:space="preserve"> –Examples of hardwood include eucalyptus, mahogany, iroko, </w:t>
      </w:r>
      <w:r>
        <w:rPr>
          <w:color w:val="000000"/>
          <w:sz w:val="24"/>
          <w:szCs w:val="24"/>
        </w:rPr>
        <w:t>mouvinga</w:t>
      </w:r>
      <w:r>
        <w:rPr>
          <w:color w:val="000000"/>
          <w:sz w:val="24"/>
          <w:szCs w:val="24"/>
          <w:lang w:val="en-US"/>
        </w:rPr>
        <w:t xml:space="preserve">, etc, </w:t>
      </w:r>
    </w:p>
    <w:p w14:paraId="3A68382A" w14:textId="77777777" w:rsidR="008972E6" w:rsidRDefault="008972E6" w:rsidP="008972E6">
      <w:pPr>
        <w:pStyle w:val="BodyText3"/>
        <w:ind w:left="270"/>
        <w:jc w:val="both"/>
        <w:rPr>
          <w:i/>
          <w:iCs/>
          <w:color w:val="000000"/>
          <w:sz w:val="24"/>
          <w:szCs w:val="24"/>
          <w:u w:val="single"/>
        </w:rPr>
      </w:pPr>
      <w:r>
        <w:rPr>
          <w:i/>
          <w:iCs/>
          <w:color w:val="000000"/>
          <w:sz w:val="24"/>
          <w:szCs w:val="24"/>
          <w:u w:val="single"/>
        </w:rPr>
        <w:t>Ridge poles</w:t>
      </w:r>
      <w:r>
        <w:rPr>
          <w:i/>
          <w:color w:val="000000"/>
          <w:sz w:val="24"/>
          <w:szCs w:val="24"/>
          <w:u w:val="single"/>
          <w:lang w:val="en-US"/>
        </w:rPr>
        <w:t>/Purlins</w:t>
      </w:r>
      <w:r>
        <w:rPr>
          <w:i/>
          <w:iCs/>
          <w:color w:val="000000"/>
          <w:sz w:val="24"/>
          <w:szCs w:val="24"/>
          <w:u w:val="single"/>
        </w:rPr>
        <w:t>:</w:t>
      </w:r>
    </w:p>
    <w:p w14:paraId="4B3F8364" w14:textId="77777777" w:rsidR="008972E6" w:rsidRDefault="008972E6" w:rsidP="008972E6">
      <w:pPr>
        <w:pStyle w:val="BodyText3"/>
        <w:ind w:left="270"/>
        <w:jc w:val="both"/>
        <w:rPr>
          <w:color w:val="000000"/>
          <w:sz w:val="24"/>
          <w:szCs w:val="24"/>
          <w:lang w:val="en-US"/>
        </w:rPr>
      </w:pPr>
      <w:r>
        <w:rPr>
          <w:iCs/>
          <w:color w:val="000000"/>
          <w:sz w:val="24"/>
          <w:szCs w:val="24"/>
        </w:rPr>
        <w:t xml:space="preserve">  Ridge poles</w:t>
      </w:r>
      <w:r>
        <w:rPr>
          <w:color w:val="000000"/>
          <w:sz w:val="24"/>
          <w:szCs w:val="24"/>
        </w:rPr>
        <w:t xml:space="preserve"> made of solid wood shall be raised, treated with carbonyl section 8x8 and fixed to the trusses by steel staples diameter 6 and they shall be fixed to the gables and partition walls by steel diameter 6. As well it shall be covered with ridge sheet 50 cm. The </w:t>
      </w:r>
      <w:r>
        <w:rPr>
          <w:color w:val="000000"/>
          <w:sz w:val="24"/>
          <w:szCs w:val="24"/>
          <w:lang w:val="en-US"/>
        </w:rPr>
        <w:t xml:space="preserve">purlins shall consist of 5x8 cm </w:t>
      </w:r>
      <w:r>
        <w:rPr>
          <w:color w:val="000000"/>
          <w:sz w:val="24"/>
          <w:szCs w:val="24"/>
        </w:rPr>
        <w:t xml:space="preserve">or 6 x 8 </w:t>
      </w:r>
      <w:r>
        <w:rPr>
          <w:color w:val="000000"/>
          <w:sz w:val="24"/>
          <w:szCs w:val="24"/>
          <w:lang w:val="en-US"/>
        </w:rPr>
        <w:t>timbers</w:t>
      </w:r>
      <w:r>
        <w:rPr>
          <w:color w:val="000000"/>
          <w:sz w:val="24"/>
          <w:szCs w:val="24"/>
        </w:rPr>
        <w:t xml:space="preserve"> at a spacing of 0,90m to 1,20m maximum.</w:t>
      </w:r>
    </w:p>
    <w:p w14:paraId="5EA06EE4" w14:textId="77777777" w:rsidR="008972E6" w:rsidRDefault="008972E6" w:rsidP="008972E6">
      <w:pPr>
        <w:pStyle w:val="BodyText3"/>
        <w:ind w:left="270"/>
        <w:jc w:val="both"/>
        <w:rPr>
          <w:color w:val="000000"/>
          <w:sz w:val="24"/>
          <w:szCs w:val="24"/>
          <w:lang w:val="en-US"/>
        </w:rPr>
      </w:pPr>
      <w:r>
        <w:rPr>
          <w:b/>
          <w:color w:val="000000"/>
          <w:sz w:val="24"/>
          <w:szCs w:val="24"/>
          <w:lang w:val="en-US"/>
        </w:rPr>
        <w:t>NB :</w:t>
      </w:r>
      <w:r>
        <w:rPr>
          <w:color w:val="000000"/>
          <w:sz w:val="24"/>
          <w:szCs w:val="24"/>
          <w:lang w:val="en-US"/>
        </w:rPr>
        <w:t xml:space="preserve"> All structural timber shall be treated with carbonyl. </w:t>
      </w:r>
    </w:p>
    <w:p w14:paraId="4BCAF951" w14:textId="77777777" w:rsidR="008972E6" w:rsidRDefault="008972E6" w:rsidP="008972E6">
      <w:pPr>
        <w:pStyle w:val="BodyText3"/>
        <w:ind w:left="270"/>
        <w:jc w:val="both"/>
        <w:rPr>
          <w:color w:val="000000"/>
          <w:sz w:val="24"/>
          <w:szCs w:val="24"/>
          <w:lang w:val="en-US"/>
        </w:rPr>
      </w:pPr>
      <w:r>
        <w:rPr>
          <w:color w:val="000000"/>
          <w:sz w:val="24"/>
          <w:szCs w:val="24"/>
          <w:lang w:val="en-US"/>
        </w:rPr>
        <w:t xml:space="preserve">2- </w:t>
      </w:r>
      <w:r>
        <w:rPr>
          <w:color w:val="000000"/>
          <w:sz w:val="24"/>
          <w:szCs w:val="24"/>
          <w:u w:val="single"/>
          <w:lang w:val="en-US"/>
        </w:rPr>
        <w:t>Roofing sheets</w:t>
      </w:r>
      <w:r>
        <w:rPr>
          <w:iCs/>
          <w:color w:val="000000"/>
          <w:sz w:val="24"/>
          <w:szCs w:val="24"/>
          <w:u w:val="single"/>
        </w:rPr>
        <w:t xml:space="preserve">: </w:t>
      </w:r>
      <w:r>
        <w:rPr>
          <w:color w:val="000000"/>
          <w:sz w:val="24"/>
          <w:szCs w:val="24"/>
          <w:lang w:val="en-US"/>
        </w:rPr>
        <w:t xml:space="preserve">They shall be in high rib (Tôle BAC) aluminum sheets of type </w:t>
      </w:r>
      <w:r>
        <w:rPr>
          <w:color w:val="000000"/>
          <w:sz w:val="24"/>
          <w:szCs w:val="24"/>
        </w:rPr>
        <w:t>5/10th (</w:t>
      </w:r>
      <w:r>
        <w:rPr>
          <w:color w:val="000000"/>
          <w:sz w:val="24"/>
          <w:szCs w:val="24"/>
          <w:lang w:val="en-US"/>
        </w:rPr>
        <w:t xml:space="preserve">5/10mm). The sheets shall be fixed onto the purlins using screw nails </w:t>
      </w:r>
      <w:r>
        <w:rPr>
          <w:color w:val="000000"/>
          <w:sz w:val="24"/>
          <w:szCs w:val="24"/>
        </w:rPr>
        <w:t xml:space="preserve">at </w:t>
      </w:r>
      <w:r>
        <w:rPr>
          <w:b/>
          <w:color w:val="000000"/>
          <w:sz w:val="24"/>
          <w:szCs w:val="24"/>
        </w:rPr>
        <w:t>least 3.5inches (8.7cm)</w:t>
      </w:r>
      <w:r>
        <w:rPr>
          <w:color w:val="000000"/>
          <w:sz w:val="24"/>
          <w:szCs w:val="24"/>
        </w:rPr>
        <w:t xml:space="preserve"> long </w:t>
      </w:r>
      <w:r>
        <w:rPr>
          <w:color w:val="000000"/>
          <w:sz w:val="24"/>
          <w:szCs w:val="24"/>
          <w:lang w:val="en-US"/>
        </w:rPr>
        <w:t>equipped with aluminum gaskets and bituminous rubbers caps.</w:t>
      </w:r>
    </w:p>
    <w:p w14:paraId="44CB861F" w14:textId="77777777" w:rsidR="008972E6" w:rsidRDefault="008972E6" w:rsidP="008972E6">
      <w:pPr>
        <w:pStyle w:val="BodyText3"/>
        <w:ind w:left="270"/>
        <w:jc w:val="both"/>
        <w:rPr>
          <w:color w:val="000000"/>
          <w:sz w:val="24"/>
          <w:szCs w:val="24"/>
        </w:rPr>
      </w:pPr>
      <w:r>
        <w:rPr>
          <w:color w:val="000000"/>
          <w:sz w:val="24"/>
          <w:szCs w:val="24"/>
        </w:rPr>
        <w:t xml:space="preserve">3- </w:t>
      </w:r>
      <w:r>
        <w:rPr>
          <w:color w:val="000000"/>
          <w:sz w:val="24"/>
          <w:szCs w:val="24"/>
          <w:u w:val="single"/>
        </w:rPr>
        <w:t>Fascia board</w:t>
      </w:r>
      <w:r>
        <w:rPr>
          <w:i/>
          <w:iCs/>
          <w:color w:val="000000"/>
          <w:sz w:val="24"/>
          <w:szCs w:val="24"/>
          <w:u w:val="single"/>
        </w:rPr>
        <w:t xml:space="preserve"> (Front and back sides)</w:t>
      </w:r>
      <w:r>
        <w:rPr>
          <w:color w:val="000000"/>
          <w:sz w:val="24"/>
          <w:szCs w:val="24"/>
        </w:rPr>
        <w:t>:</w:t>
      </w:r>
    </w:p>
    <w:p w14:paraId="4EE52A1A" w14:textId="77777777" w:rsidR="008972E6" w:rsidRDefault="008972E6" w:rsidP="008972E6">
      <w:pPr>
        <w:pStyle w:val="BodyText3"/>
        <w:ind w:firstLine="708"/>
        <w:jc w:val="both"/>
        <w:rPr>
          <w:color w:val="000000"/>
          <w:sz w:val="24"/>
          <w:szCs w:val="24"/>
        </w:rPr>
      </w:pPr>
      <w:r>
        <w:rPr>
          <w:color w:val="000000"/>
          <w:sz w:val="24"/>
          <w:szCs w:val="24"/>
          <w:lang w:val="en-US"/>
        </w:rPr>
        <w:t>Shall be 30cm wide and of high rib aluminum sheets (tôlebac) of 0.35mm thickness.</w:t>
      </w:r>
    </w:p>
    <w:p w14:paraId="488D154A" w14:textId="77777777" w:rsidR="008972E6" w:rsidRDefault="008972E6" w:rsidP="008972E6">
      <w:pPr>
        <w:pStyle w:val="BodyText3"/>
        <w:jc w:val="both"/>
        <w:rPr>
          <w:color w:val="000000"/>
          <w:sz w:val="24"/>
          <w:szCs w:val="24"/>
        </w:rPr>
      </w:pPr>
      <w:r>
        <w:rPr>
          <w:color w:val="000000"/>
          <w:sz w:val="24"/>
          <w:szCs w:val="24"/>
        </w:rPr>
        <w:t xml:space="preserve"> 4- </w:t>
      </w:r>
      <w:r>
        <w:rPr>
          <w:color w:val="000000"/>
          <w:sz w:val="24"/>
          <w:szCs w:val="24"/>
          <w:u w:val="single"/>
        </w:rPr>
        <w:t>Ceiling</w:t>
      </w:r>
    </w:p>
    <w:p w14:paraId="67769CA9" w14:textId="77777777" w:rsidR="008972E6" w:rsidRDefault="008972E6" w:rsidP="008972E6">
      <w:pPr>
        <w:rPr>
          <w:color w:val="000000"/>
          <w:sz w:val="24"/>
          <w:szCs w:val="24"/>
        </w:rPr>
      </w:pPr>
      <w:r>
        <w:rPr>
          <w:color w:val="000000"/>
          <w:sz w:val="24"/>
          <w:szCs w:val="24"/>
        </w:rPr>
        <w:t xml:space="preserve">      The noggins for the ceiling will be in wood of 4x4 or 5x5 treated with carbonyl or xylamon covered with plywood boards. The peripheral ceiling round the building will be in metal sheeting (tolelisse). Will be made of 4mm thick red plywood on both sides, fastened on a joist in lath of 4cm thick by 8cm wide and treated with carbonyl. The spaces for ceiling joist panel will be 60x120cm in size fixed to lath joists measuring 4 cm x 8 cm; they shall be separated one from the other by a hollow joint of 5 mm.</w:t>
      </w:r>
    </w:p>
    <w:p w14:paraId="4C64E4FF"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Peripheral over strips, inside and outside</w:t>
      </w:r>
    </w:p>
    <w:p w14:paraId="55B1F02A"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Cellar flap to be put in easily accessible places</w:t>
      </w:r>
    </w:p>
    <w:p w14:paraId="265759D2"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Vent holes perforated on the external boards on the right side of each board.</w:t>
      </w:r>
    </w:p>
    <w:p w14:paraId="001D899C" w14:textId="77777777" w:rsidR="008972E6" w:rsidRDefault="008972E6" w:rsidP="008972E6">
      <w:pPr>
        <w:pStyle w:val="BodyText3"/>
        <w:jc w:val="both"/>
        <w:rPr>
          <w:color w:val="000000"/>
          <w:sz w:val="24"/>
          <w:szCs w:val="24"/>
        </w:rPr>
      </w:pPr>
      <w:r>
        <w:rPr>
          <w:color w:val="000000"/>
          <w:sz w:val="24"/>
          <w:szCs w:val="24"/>
          <w:lang w:val="en-US"/>
        </w:rPr>
        <w:lastRenderedPageBreak/>
        <w:t xml:space="preserve">     Eaves shall be equipped with wire mesh ventilation holes and two trap doors will be provided in each of the classrooms. For external ceiling, “TÔLE LISSE” shall be used at the eaves</w:t>
      </w:r>
    </w:p>
    <w:p w14:paraId="0834E19E" w14:textId="77777777" w:rsidR="008972E6" w:rsidRDefault="008972E6" w:rsidP="008972E6">
      <w:pPr>
        <w:pStyle w:val="BodyText3"/>
        <w:jc w:val="both"/>
        <w:rPr>
          <w:color w:val="000000"/>
          <w:sz w:val="24"/>
          <w:szCs w:val="24"/>
        </w:rPr>
      </w:pPr>
      <w:r>
        <w:rPr>
          <w:b/>
          <w:color w:val="000000"/>
          <w:sz w:val="24"/>
          <w:szCs w:val="24"/>
        </w:rPr>
        <w:t>Regulations to observe</w:t>
      </w:r>
    </w:p>
    <w:p w14:paraId="6FC029DD" w14:textId="77777777" w:rsidR="008972E6" w:rsidRDefault="008972E6" w:rsidP="008972E6">
      <w:pPr>
        <w:pStyle w:val="BodyText3"/>
        <w:ind w:firstLine="705"/>
        <w:jc w:val="both"/>
        <w:rPr>
          <w:b/>
          <w:color w:val="000000"/>
          <w:sz w:val="24"/>
          <w:szCs w:val="24"/>
        </w:rPr>
      </w:pPr>
      <w:r>
        <w:rPr>
          <w:color w:val="000000"/>
          <w:sz w:val="24"/>
          <w:szCs w:val="24"/>
        </w:rPr>
        <w:t>In the construction of the structures referred to in the specifications, the Contractor shall conform to the laws, regulations, and norms in force at the moment of execution of work, notably:</w:t>
      </w:r>
    </w:p>
    <w:p w14:paraId="3A12E5BB"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DTU No.30: framework and stairs in wood</w:t>
      </w:r>
    </w:p>
    <w:p w14:paraId="02041B91"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DTU No.40.42: Roofing large steel sheets and bands</w:t>
      </w:r>
    </w:p>
    <w:p w14:paraId="72A23AFA"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Norm Française (NF) P 21.202: design and assembling</w:t>
      </w:r>
    </w:p>
    <w:p w14:paraId="54BD7697" w14:textId="77777777" w:rsidR="008972E6" w:rsidRDefault="008972E6" w:rsidP="008972E6">
      <w:pPr>
        <w:pStyle w:val="BodyText3"/>
        <w:numPr>
          <w:ilvl w:val="0"/>
          <w:numId w:val="62"/>
        </w:numPr>
        <w:tabs>
          <w:tab w:val="num" w:pos="990"/>
        </w:tabs>
        <w:spacing w:after="0"/>
        <w:ind w:left="990"/>
        <w:jc w:val="both"/>
        <w:rPr>
          <w:color w:val="000000"/>
          <w:sz w:val="24"/>
          <w:szCs w:val="24"/>
        </w:rPr>
      </w:pPr>
      <w:r>
        <w:rPr>
          <w:color w:val="000000"/>
          <w:sz w:val="24"/>
          <w:szCs w:val="24"/>
        </w:rPr>
        <w:t>Rules CB 71: designs and design of wood frameworks.</w:t>
      </w:r>
    </w:p>
    <w:p w14:paraId="037B73AC" w14:textId="77777777" w:rsidR="008972E6" w:rsidRDefault="008972E6" w:rsidP="008972E6">
      <w:pPr>
        <w:pStyle w:val="BodyText3"/>
        <w:jc w:val="both"/>
        <w:rPr>
          <w:b/>
          <w:bCs/>
          <w:i/>
          <w:color w:val="000000"/>
          <w:sz w:val="24"/>
          <w:szCs w:val="24"/>
          <w:u w:val="single"/>
        </w:rPr>
      </w:pPr>
      <w:r>
        <w:rPr>
          <w:b/>
          <w:bCs/>
          <w:color w:val="000000"/>
          <w:sz w:val="24"/>
          <w:szCs w:val="24"/>
          <w:u w:val="single"/>
        </w:rPr>
        <w:t xml:space="preserve">METAL WORKS </w:t>
      </w:r>
      <w:r>
        <w:rPr>
          <w:b/>
          <w:bCs/>
          <w:i/>
          <w:color w:val="000000"/>
          <w:sz w:val="24"/>
          <w:szCs w:val="24"/>
          <w:u w:val="single"/>
        </w:rPr>
        <w:t>(JOINERY)</w:t>
      </w:r>
    </w:p>
    <w:p w14:paraId="321147C8" w14:textId="77777777" w:rsidR="008972E6" w:rsidRDefault="008972E6" w:rsidP="008972E6">
      <w:pPr>
        <w:ind w:left="1080" w:hanging="720"/>
        <w:rPr>
          <w:color w:val="000000"/>
          <w:sz w:val="24"/>
          <w:szCs w:val="24"/>
        </w:rPr>
      </w:pPr>
      <w:r>
        <w:rPr>
          <w:b/>
          <w:color w:val="000000"/>
          <w:sz w:val="24"/>
          <w:szCs w:val="24"/>
        </w:rPr>
        <w:t xml:space="preserve">   - </w:t>
      </w:r>
      <w:r>
        <w:rPr>
          <w:b/>
          <w:i/>
          <w:color w:val="000000"/>
          <w:sz w:val="24"/>
          <w:szCs w:val="24"/>
        </w:rPr>
        <w:t>Frames</w:t>
      </w:r>
      <w:r>
        <w:rPr>
          <w:b/>
          <w:color w:val="000000"/>
          <w:sz w:val="24"/>
          <w:szCs w:val="24"/>
        </w:rPr>
        <w:t xml:space="preserve">: </w:t>
      </w:r>
      <w:r>
        <w:rPr>
          <w:color w:val="000000"/>
          <w:sz w:val="24"/>
          <w:szCs w:val="24"/>
        </w:rPr>
        <w:t>They shall consist of angle bar 35mm for metallic doors and window frames. While the door metallic frame of 2.20m high by 1.02m width shall be anchored in the wall and floor, window frames having solid metal protectors made of metallic square tube 25mm fitted from the inside shall be anchored in the walls to permit shutters opening to the outside and ventilation.</w:t>
      </w:r>
    </w:p>
    <w:p w14:paraId="5BFB8345" w14:textId="77777777" w:rsidR="008972E6" w:rsidRDefault="008972E6" w:rsidP="008972E6">
      <w:pPr>
        <w:ind w:left="1080" w:hanging="720"/>
        <w:rPr>
          <w:color w:val="000000"/>
          <w:sz w:val="24"/>
          <w:szCs w:val="24"/>
        </w:rPr>
      </w:pPr>
      <w:r>
        <w:rPr>
          <w:color w:val="000000"/>
          <w:sz w:val="24"/>
          <w:szCs w:val="24"/>
        </w:rPr>
        <w:t xml:space="preserve">   - </w:t>
      </w:r>
      <w:r>
        <w:rPr>
          <w:b/>
          <w:i/>
          <w:color w:val="000000"/>
          <w:sz w:val="24"/>
          <w:szCs w:val="24"/>
        </w:rPr>
        <w:t>Shutters</w:t>
      </w:r>
      <w:r>
        <w:rPr>
          <w:color w:val="000000"/>
          <w:sz w:val="24"/>
          <w:szCs w:val="24"/>
        </w:rPr>
        <w:t>: All door shutters (2m high by 1m width)  shall be of metallic square tubes of 30mm+steel plate 10/10 on both faces + 3 pairs of size hinges and a canon lock (“VACHETTE” or “PACO”) and iron staple bolts and panel design for all doors. All window shutters shall be fabricated out of metallic square tube 30mm framing having lampensen fitted on them, each provided with two hinges to permit average ventilation and light. Both door and window shutters shall open to the outside.</w:t>
      </w:r>
    </w:p>
    <w:p w14:paraId="5AE7D012" w14:textId="77777777" w:rsidR="008972E6" w:rsidRDefault="008972E6" w:rsidP="008972E6">
      <w:pPr>
        <w:pStyle w:val="BodyText3"/>
        <w:jc w:val="both"/>
        <w:rPr>
          <w:b/>
          <w:bCs/>
          <w:color w:val="000000"/>
          <w:sz w:val="24"/>
          <w:szCs w:val="24"/>
          <w:u w:val="single"/>
          <w:lang w:val="en-US"/>
        </w:rPr>
      </w:pPr>
      <w:r>
        <w:rPr>
          <w:b/>
          <w:bCs/>
          <w:color w:val="000000"/>
          <w:sz w:val="24"/>
          <w:szCs w:val="24"/>
          <w:u w:val="single"/>
          <w:lang w:val="en-US"/>
        </w:rPr>
        <w:t>ELECTRICITY</w:t>
      </w:r>
    </w:p>
    <w:p w14:paraId="0A2632DC" w14:textId="77777777" w:rsidR="008972E6" w:rsidRDefault="008972E6" w:rsidP="008972E6">
      <w:pPr>
        <w:rPr>
          <w:color w:val="000000"/>
          <w:sz w:val="24"/>
          <w:szCs w:val="24"/>
        </w:rPr>
      </w:pPr>
      <w:r>
        <w:rPr>
          <w:color w:val="000000"/>
          <w:sz w:val="24"/>
          <w:szCs w:val="24"/>
        </w:rPr>
        <w:t xml:space="preserve">The interior facilities (sheaths, VGV cables, TH etc…) will be executed according to the norms and the rules concerning electrical installations at the time of the over site concrete or as the agglomerated hollow blocks walls are being raised. Any necessary branching from SONEL network should respect the regulation in force. Accessories and luminous elements (sockets, switches etc…) will be of good model. The set of facilities will be joined to a general earth hold.  </w:t>
      </w:r>
    </w:p>
    <w:p w14:paraId="7679E01C" w14:textId="77777777" w:rsidR="008972E6" w:rsidRDefault="008972E6" w:rsidP="008972E6">
      <w:pPr>
        <w:pStyle w:val="BodyText3"/>
        <w:ind w:left="540" w:hanging="90"/>
        <w:jc w:val="both"/>
        <w:rPr>
          <w:color w:val="000000"/>
          <w:sz w:val="24"/>
          <w:szCs w:val="24"/>
        </w:rPr>
      </w:pPr>
      <w:r>
        <w:rPr>
          <w:b/>
          <w:color w:val="000000"/>
          <w:sz w:val="24"/>
          <w:szCs w:val="24"/>
        </w:rPr>
        <w:t xml:space="preserve">1- </w:t>
      </w:r>
      <w:r>
        <w:rPr>
          <w:b/>
          <w:color w:val="000000"/>
          <w:sz w:val="24"/>
          <w:szCs w:val="24"/>
          <w:u w:val="single"/>
        </w:rPr>
        <w:t>Cable sleeves:</w:t>
      </w:r>
      <w:r>
        <w:rPr>
          <w:color w:val="000000"/>
          <w:sz w:val="24"/>
          <w:szCs w:val="24"/>
        </w:rPr>
        <w:t xml:space="preserve"> They will consist of orange insulation tubes, diameter of 16 mm embedded into the Block work.  </w:t>
      </w:r>
    </w:p>
    <w:p w14:paraId="3C97893C" w14:textId="77777777" w:rsidR="008972E6" w:rsidRDefault="008972E6" w:rsidP="008972E6">
      <w:pPr>
        <w:pStyle w:val="BodyText3"/>
        <w:ind w:left="540" w:hanging="90"/>
        <w:jc w:val="both"/>
        <w:rPr>
          <w:color w:val="000000"/>
          <w:sz w:val="24"/>
          <w:szCs w:val="24"/>
        </w:rPr>
      </w:pPr>
      <w:r>
        <w:rPr>
          <w:b/>
          <w:color w:val="000000"/>
          <w:sz w:val="24"/>
          <w:szCs w:val="24"/>
          <w:lang w:val="en-US"/>
        </w:rPr>
        <w:t xml:space="preserve">2- </w:t>
      </w:r>
      <w:r>
        <w:rPr>
          <w:b/>
          <w:color w:val="000000"/>
          <w:sz w:val="24"/>
          <w:szCs w:val="24"/>
          <w:u w:val="single"/>
          <w:lang w:val="en-US"/>
        </w:rPr>
        <w:t>Cable</w:t>
      </w:r>
      <w:r>
        <w:rPr>
          <w:b/>
          <w:color w:val="000000"/>
          <w:sz w:val="24"/>
          <w:szCs w:val="24"/>
          <w:lang w:val="en-US"/>
        </w:rPr>
        <w:t>:</w:t>
      </w:r>
      <w:r>
        <w:rPr>
          <w:color w:val="000000"/>
          <w:sz w:val="24"/>
          <w:szCs w:val="24"/>
          <w:lang w:val="en-US"/>
        </w:rPr>
        <w:t xml:space="preserve"> They shall be of 2.5 mm</w:t>
      </w:r>
      <w:r>
        <w:rPr>
          <w:color w:val="000000"/>
          <w:sz w:val="24"/>
          <w:szCs w:val="24"/>
          <w:vertAlign w:val="superscript"/>
          <w:lang w:val="en-US"/>
        </w:rPr>
        <w:t>2</w:t>
      </w:r>
      <w:r>
        <w:rPr>
          <w:color w:val="000000"/>
          <w:sz w:val="24"/>
          <w:szCs w:val="24"/>
          <w:lang w:val="en-US"/>
        </w:rPr>
        <w:t xml:space="preserve">  (of type TH  ) single  will be run inside 11mm plastic conduit pipes for power outlets and switches that shall be embedded in walls. </w:t>
      </w:r>
      <w:r>
        <w:rPr>
          <w:color w:val="000000"/>
          <w:sz w:val="24"/>
          <w:szCs w:val="24"/>
        </w:rPr>
        <w:t>As a general rule, the following sections shall be taken, that is, 1.5 mm² for lighting circuits and 2.5 mm² for outlets circuits.</w:t>
      </w:r>
    </w:p>
    <w:p w14:paraId="1C788E67" w14:textId="77777777" w:rsidR="008972E6" w:rsidRDefault="008972E6" w:rsidP="008972E6">
      <w:pPr>
        <w:ind w:left="540" w:hanging="90"/>
        <w:rPr>
          <w:color w:val="000000"/>
          <w:sz w:val="24"/>
          <w:szCs w:val="24"/>
        </w:rPr>
      </w:pPr>
      <w:r>
        <w:rPr>
          <w:b/>
          <w:color w:val="000000"/>
          <w:sz w:val="24"/>
          <w:szCs w:val="24"/>
        </w:rPr>
        <w:t>3-</w:t>
      </w:r>
      <w:r>
        <w:rPr>
          <w:b/>
          <w:color w:val="000000"/>
          <w:sz w:val="24"/>
          <w:szCs w:val="24"/>
          <w:u w:val="single"/>
        </w:rPr>
        <w:t>Lighting equipment:</w:t>
      </w:r>
      <w:r>
        <w:rPr>
          <w:color w:val="000000"/>
          <w:sz w:val="24"/>
          <w:szCs w:val="24"/>
        </w:rPr>
        <w:t xml:space="preserve"> It will consist of four (04) fluorescent lamps of 1.20m fitted inside each of the classrooms with two outside on the veranda and two fluorescent lamps fitted at the rear ends of the building to act as security lamps. Model of lamps shall be Philip or Mazda</w:t>
      </w:r>
    </w:p>
    <w:p w14:paraId="57FBC375" w14:textId="77777777" w:rsidR="008972E6" w:rsidRDefault="008972E6" w:rsidP="008972E6">
      <w:pPr>
        <w:ind w:left="540" w:hanging="90"/>
        <w:rPr>
          <w:color w:val="000000"/>
          <w:sz w:val="24"/>
          <w:szCs w:val="24"/>
        </w:rPr>
      </w:pPr>
      <w:r>
        <w:rPr>
          <w:b/>
          <w:color w:val="000000"/>
          <w:sz w:val="24"/>
          <w:szCs w:val="24"/>
        </w:rPr>
        <w:t>4-</w:t>
      </w:r>
      <w:r>
        <w:rPr>
          <w:b/>
          <w:color w:val="000000"/>
          <w:sz w:val="24"/>
          <w:szCs w:val="24"/>
          <w:u w:val="single"/>
        </w:rPr>
        <w:t>Interuptors:</w:t>
      </w:r>
      <w:r>
        <w:rPr>
          <w:color w:val="000000"/>
          <w:sz w:val="24"/>
          <w:szCs w:val="24"/>
        </w:rPr>
        <w:t xml:space="preserve"> A two way two gang fuse box has to be provided at the supply inlet for connection to the existing network. A master’s switch shall be put above the main black board to control the sockets. The entire building shall be properly earthed.</w:t>
      </w:r>
    </w:p>
    <w:p w14:paraId="708648A0" w14:textId="77777777" w:rsidR="008972E6" w:rsidRDefault="008972E6" w:rsidP="008972E6">
      <w:pPr>
        <w:pStyle w:val="BodyText3"/>
        <w:ind w:left="540"/>
        <w:jc w:val="both"/>
        <w:rPr>
          <w:b/>
          <w:bCs/>
          <w:color w:val="000000"/>
          <w:sz w:val="24"/>
          <w:szCs w:val="24"/>
          <w:u w:val="single"/>
          <w:lang w:val="en-US"/>
        </w:rPr>
      </w:pPr>
      <w:r>
        <w:rPr>
          <w:b/>
          <w:color w:val="000000"/>
          <w:sz w:val="24"/>
          <w:szCs w:val="24"/>
          <w:lang w:val="en-US"/>
        </w:rPr>
        <w:t>NB:</w:t>
      </w:r>
      <w:r>
        <w:rPr>
          <w:color w:val="000000"/>
          <w:sz w:val="24"/>
          <w:szCs w:val="24"/>
          <w:lang w:val="en-US"/>
        </w:rPr>
        <w:t xml:space="preserve"> Generally, electrical installation will be carried out in conformity with the rules and regulations of </w:t>
      </w:r>
      <w:r>
        <w:rPr>
          <w:b/>
          <w:color w:val="000000"/>
          <w:sz w:val="24"/>
          <w:szCs w:val="24"/>
          <w:lang w:val="en-US"/>
        </w:rPr>
        <w:t>ENEO</w:t>
      </w:r>
    </w:p>
    <w:p w14:paraId="6A9D1C41" w14:textId="77777777" w:rsidR="008972E6" w:rsidRDefault="008972E6" w:rsidP="008972E6">
      <w:pPr>
        <w:pStyle w:val="BodyText3"/>
        <w:ind w:left="540"/>
        <w:jc w:val="both"/>
        <w:rPr>
          <w:b/>
          <w:bCs/>
          <w:color w:val="000000"/>
          <w:sz w:val="24"/>
          <w:szCs w:val="24"/>
          <w:u w:val="single"/>
          <w:lang w:val="en-US"/>
        </w:rPr>
      </w:pPr>
      <w:r>
        <w:rPr>
          <w:b/>
          <w:bCs/>
          <w:color w:val="000000"/>
          <w:sz w:val="24"/>
          <w:szCs w:val="24"/>
          <w:u w:val="single"/>
          <w:lang w:val="en-US"/>
        </w:rPr>
        <w:t>PAINTING:</w:t>
      </w:r>
    </w:p>
    <w:p w14:paraId="2851ECD1" w14:textId="77777777" w:rsidR="008972E6" w:rsidRDefault="008972E6" w:rsidP="008972E6">
      <w:pPr>
        <w:ind w:left="540" w:hanging="540"/>
        <w:rPr>
          <w:color w:val="000000"/>
          <w:sz w:val="24"/>
          <w:szCs w:val="24"/>
        </w:rPr>
      </w:pPr>
      <w:r>
        <w:rPr>
          <w:color w:val="000000"/>
          <w:sz w:val="24"/>
          <w:szCs w:val="24"/>
        </w:rPr>
        <w:t xml:space="preserve">         Painting work will include rubbing down, flatting and filling-in the paint coating and the respect of all grinning and sanding equipment and for:-</w:t>
      </w:r>
    </w:p>
    <w:p w14:paraId="69F6C36C" w14:textId="77777777" w:rsidR="008972E6" w:rsidRDefault="008972E6" w:rsidP="008972E6">
      <w:pPr>
        <w:ind w:left="540" w:hanging="540"/>
        <w:rPr>
          <w:color w:val="000000"/>
          <w:sz w:val="24"/>
          <w:szCs w:val="24"/>
        </w:rPr>
      </w:pPr>
      <w:r>
        <w:rPr>
          <w:color w:val="000000"/>
          <w:sz w:val="24"/>
          <w:szCs w:val="24"/>
        </w:rPr>
        <w:t xml:space="preserve">          -Plastered surfaces, after the preparatory work consisting of a base coat of quicklime, they will be given two coats of water resistant based cream paint for external walls and water based cream paint on internal walls on a priming coat of ordinary paint. That is, the colour of the paint for the walls shall be cream skirted with chassis red oil paint. Skirting on the walls shall be up to window level inside and 1.5meters outside.</w:t>
      </w:r>
    </w:p>
    <w:p w14:paraId="3AB3FA99" w14:textId="77777777" w:rsidR="008972E6" w:rsidRDefault="008972E6" w:rsidP="008972E6">
      <w:pPr>
        <w:ind w:hanging="360"/>
        <w:rPr>
          <w:color w:val="000000"/>
          <w:sz w:val="24"/>
          <w:szCs w:val="24"/>
        </w:rPr>
      </w:pPr>
      <w:r>
        <w:rPr>
          <w:b/>
          <w:color w:val="000000"/>
          <w:sz w:val="24"/>
          <w:szCs w:val="24"/>
        </w:rPr>
        <w:t>NB:</w:t>
      </w:r>
      <w:r>
        <w:rPr>
          <w:color w:val="000000"/>
          <w:sz w:val="24"/>
          <w:szCs w:val="24"/>
        </w:rPr>
        <w:t xml:space="preserve"> Skirting on the walls shall be in two coats of chassis red oil paint up to window level inside and 150cm at the external in appropriate colour.</w:t>
      </w:r>
    </w:p>
    <w:p w14:paraId="25A19CCB" w14:textId="77777777" w:rsidR="008972E6" w:rsidRDefault="008972E6" w:rsidP="008972E6">
      <w:pPr>
        <w:ind w:hanging="720"/>
        <w:rPr>
          <w:color w:val="000000"/>
          <w:sz w:val="24"/>
          <w:szCs w:val="24"/>
        </w:rPr>
      </w:pPr>
      <w:r>
        <w:rPr>
          <w:color w:val="000000"/>
          <w:sz w:val="24"/>
          <w:szCs w:val="24"/>
        </w:rPr>
        <w:lastRenderedPageBreak/>
        <w:t xml:space="preserve">          - Metal works, a primary coat of antirust will be applied on them before final painting. All metal works shall be painted with oil paint (chassis red) in two coats. </w:t>
      </w:r>
    </w:p>
    <w:p w14:paraId="4408F016" w14:textId="77777777" w:rsidR="008972E6" w:rsidRDefault="008972E6" w:rsidP="008972E6">
      <w:pPr>
        <w:pStyle w:val="BodyText3"/>
        <w:jc w:val="both"/>
        <w:rPr>
          <w:b/>
          <w:bCs/>
          <w:color w:val="000000"/>
          <w:sz w:val="24"/>
          <w:szCs w:val="24"/>
          <w:u w:val="single"/>
          <w:lang w:val="en-US"/>
        </w:rPr>
      </w:pPr>
      <w:r>
        <w:rPr>
          <w:color w:val="000000"/>
          <w:sz w:val="24"/>
          <w:szCs w:val="24"/>
          <w:lang w:val="en-US"/>
        </w:rPr>
        <w:t xml:space="preserve">          -Ceiling, it will receive two coats of white glue paint (crystal white).</w:t>
      </w:r>
    </w:p>
    <w:p w14:paraId="25EF5BC1" w14:textId="77777777" w:rsidR="008972E6" w:rsidRDefault="008972E6" w:rsidP="008972E6">
      <w:pPr>
        <w:pStyle w:val="BodyText3"/>
        <w:ind w:left="540"/>
        <w:jc w:val="both"/>
        <w:rPr>
          <w:color w:val="000000"/>
          <w:sz w:val="24"/>
          <w:szCs w:val="24"/>
        </w:rPr>
      </w:pPr>
      <w:r>
        <w:rPr>
          <w:color w:val="000000"/>
          <w:sz w:val="24"/>
          <w:szCs w:val="24"/>
        </w:rPr>
        <w:t xml:space="preserve">       In summary:</w:t>
      </w:r>
    </w:p>
    <w:p w14:paraId="6A9FB3D5" w14:textId="77777777" w:rsidR="008972E6" w:rsidRDefault="008972E6" w:rsidP="008972E6">
      <w:pPr>
        <w:pStyle w:val="BodyText3"/>
        <w:ind w:left="540"/>
        <w:jc w:val="both"/>
        <w:rPr>
          <w:b/>
          <w:color w:val="000000"/>
          <w:sz w:val="24"/>
          <w:szCs w:val="24"/>
          <w:lang w:val="en-US"/>
        </w:rPr>
      </w:pPr>
      <w:r>
        <w:rPr>
          <w:b/>
          <w:color w:val="000000"/>
          <w:sz w:val="24"/>
          <w:szCs w:val="24"/>
          <w:lang w:val="en-US"/>
        </w:rPr>
        <w:t xml:space="preserve">1- </w:t>
      </w:r>
      <w:r>
        <w:rPr>
          <w:b/>
          <w:color w:val="000000"/>
          <w:sz w:val="24"/>
          <w:szCs w:val="24"/>
          <w:u w:val="single"/>
          <w:lang w:val="en-US"/>
        </w:rPr>
        <w:t>Primer:</w:t>
      </w:r>
    </w:p>
    <w:p w14:paraId="0BC2DF7A" w14:textId="77777777" w:rsidR="008972E6" w:rsidRDefault="008972E6" w:rsidP="008972E6">
      <w:pPr>
        <w:pStyle w:val="BodyText3"/>
        <w:ind w:left="540"/>
        <w:jc w:val="both"/>
        <w:rPr>
          <w:color w:val="000000"/>
          <w:sz w:val="24"/>
          <w:szCs w:val="24"/>
          <w:lang w:val="en-US"/>
        </w:rPr>
      </w:pPr>
      <w:r>
        <w:rPr>
          <w:color w:val="000000"/>
          <w:sz w:val="24"/>
          <w:szCs w:val="24"/>
          <w:lang w:val="en-US"/>
        </w:rPr>
        <w:t>-Walls: pantex 800</w:t>
      </w:r>
    </w:p>
    <w:p w14:paraId="4E0410C7" w14:textId="77777777" w:rsidR="008972E6" w:rsidRDefault="008972E6" w:rsidP="008972E6">
      <w:pPr>
        <w:pStyle w:val="BodyText3"/>
        <w:ind w:left="540"/>
        <w:jc w:val="both"/>
        <w:rPr>
          <w:color w:val="000000"/>
          <w:sz w:val="24"/>
          <w:szCs w:val="24"/>
          <w:lang w:val="en-US"/>
        </w:rPr>
      </w:pPr>
      <w:r>
        <w:rPr>
          <w:color w:val="000000"/>
          <w:sz w:val="24"/>
          <w:szCs w:val="24"/>
          <w:lang w:val="en-US"/>
        </w:rPr>
        <w:t>-Ceilings: pantex 800</w:t>
      </w:r>
    </w:p>
    <w:p w14:paraId="0D048ABF" w14:textId="77777777" w:rsidR="008972E6" w:rsidRDefault="008972E6" w:rsidP="008972E6">
      <w:pPr>
        <w:pStyle w:val="BodyText3"/>
        <w:ind w:left="540"/>
        <w:jc w:val="both"/>
        <w:rPr>
          <w:b/>
          <w:color w:val="000000"/>
          <w:sz w:val="24"/>
          <w:szCs w:val="24"/>
        </w:rPr>
      </w:pPr>
      <w:r>
        <w:rPr>
          <w:b/>
          <w:color w:val="000000"/>
          <w:sz w:val="24"/>
          <w:szCs w:val="24"/>
        </w:rPr>
        <w:t xml:space="preserve">2- </w:t>
      </w:r>
      <w:r>
        <w:rPr>
          <w:b/>
          <w:color w:val="000000"/>
          <w:sz w:val="24"/>
          <w:szCs w:val="24"/>
          <w:u w:val="single"/>
        </w:rPr>
        <w:t>Finishing</w:t>
      </w:r>
      <w:r>
        <w:rPr>
          <w:b/>
          <w:color w:val="000000"/>
          <w:sz w:val="24"/>
          <w:szCs w:val="24"/>
        </w:rPr>
        <w:t>:</w:t>
      </w:r>
    </w:p>
    <w:p w14:paraId="024B7CCF" w14:textId="77777777" w:rsidR="008972E6" w:rsidRDefault="008972E6" w:rsidP="008972E6">
      <w:pPr>
        <w:pStyle w:val="BodyText3"/>
        <w:ind w:left="540"/>
        <w:jc w:val="both"/>
        <w:rPr>
          <w:color w:val="000000"/>
          <w:sz w:val="24"/>
          <w:szCs w:val="24"/>
        </w:rPr>
      </w:pPr>
      <w:r>
        <w:rPr>
          <w:color w:val="000000"/>
          <w:sz w:val="24"/>
          <w:szCs w:val="24"/>
        </w:rPr>
        <w:t>Walls and ceilings:</w:t>
      </w:r>
    </w:p>
    <w:p w14:paraId="24FFC640" w14:textId="77777777" w:rsidR="008972E6" w:rsidRDefault="008972E6" w:rsidP="008972E6">
      <w:pPr>
        <w:pStyle w:val="BodyText3"/>
        <w:jc w:val="both"/>
        <w:rPr>
          <w:color w:val="000000"/>
          <w:sz w:val="24"/>
          <w:szCs w:val="24"/>
        </w:rPr>
      </w:pPr>
      <w:r>
        <w:rPr>
          <w:color w:val="000000"/>
          <w:sz w:val="24"/>
          <w:szCs w:val="24"/>
        </w:rPr>
        <w:tab/>
        <w:t xml:space="preserve">˚ Ceilings: </w:t>
      </w:r>
      <w:r>
        <w:rPr>
          <w:color w:val="000000"/>
          <w:sz w:val="24"/>
          <w:szCs w:val="24"/>
          <w:lang w:val="en-US"/>
        </w:rPr>
        <w:t>White glue paint (crystal white)</w:t>
      </w:r>
      <w:r>
        <w:rPr>
          <w:color w:val="000000"/>
          <w:sz w:val="24"/>
          <w:szCs w:val="24"/>
        </w:rPr>
        <w:t xml:space="preserve">: Two (02) coats </w:t>
      </w:r>
    </w:p>
    <w:p w14:paraId="03654FCF" w14:textId="77777777" w:rsidR="008972E6" w:rsidRDefault="008972E6" w:rsidP="008972E6">
      <w:pPr>
        <w:pStyle w:val="BodyText3"/>
        <w:ind w:left="2300" w:hanging="2300"/>
        <w:jc w:val="both"/>
        <w:rPr>
          <w:color w:val="000000"/>
          <w:sz w:val="24"/>
          <w:szCs w:val="24"/>
        </w:rPr>
      </w:pPr>
      <w:r>
        <w:rPr>
          <w:color w:val="000000"/>
          <w:sz w:val="24"/>
          <w:szCs w:val="24"/>
        </w:rPr>
        <w:t xml:space="preserve">           ˚ External walls: KM Professional (Cream Exterior acrylic semi-gloss enamel) </w:t>
      </w:r>
      <w:r>
        <w:rPr>
          <w:color w:val="000000"/>
          <w:sz w:val="24"/>
          <w:szCs w:val="24"/>
          <w:lang w:val="en-US"/>
        </w:rPr>
        <w:t>or PANTEX 1300</w:t>
      </w:r>
      <w:r>
        <w:rPr>
          <w:color w:val="000000"/>
          <w:sz w:val="24"/>
          <w:szCs w:val="24"/>
        </w:rPr>
        <w:t xml:space="preserve">: Two (02) coats </w:t>
      </w:r>
    </w:p>
    <w:p w14:paraId="60B37869" w14:textId="77777777" w:rsidR="008972E6" w:rsidRDefault="008972E6" w:rsidP="008972E6">
      <w:pPr>
        <w:pStyle w:val="BodyText3"/>
        <w:ind w:left="2200" w:hanging="2200"/>
        <w:jc w:val="both"/>
        <w:rPr>
          <w:color w:val="000000"/>
          <w:sz w:val="24"/>
          <w:szCs w:val="24"/>
        </w:rPr>
      </w:pPr>
      <w:r>
        <w:rPr>
          <w:color w:val="000000"/>
          <w:sz w:val="24"/>
          <w:szCs w:val="24"/>
        </w:rPr>
        <w:t xml:space="preserve">           ˚ Internal walls: KEL-PRO (Cream Interior latex) </w:t>
      </w:r>
      <w:r>
        <w:rPr>
          <w:color w:val="000000"/>
          <w:sz w:val="24"/>
          <w:szCs w:val="24"/>
          <w:lang w:val="en-US"/>
        </w:rPr>
        <w:t>or PANTEX 800</w:t>
      </w:r>
      <w:r>
        <w:rPr>
          <w:color w:val="000000"/>
          <w:sz w:val="24"/>
          <w:szCs w:val="24"/>
        </w:rPr>
        <w:t>: Two (02) coats</w:t>
      </w:r>
    </w:p>
    <w:p w14:paraId="601F4788" w14:textId="77777777" w:rsidR="008972E6" w:rsidRDefault="008972E6" w:rsidP="008972E6">
      <w:pPr>
        <w:pStyle w:val="BodyText3"/>
        <w:spacing w:after="0"/>
        <w:jc w:val="both"/>
        <w:rPr>
          <w:color w:val="000000"/>
          <w:sz w:val="24"/>
          <w:szCs w:val="24"/>
        </w:rPr>
      </w:pPr>
      <w:r>
        <w:rPr>
          <w:b/>
          <w:color w:val="000000"/>
          <w:sz w:val="24"/>
          <w:szCs w:val="24"/>
          <w:u w:val="single"/>
        </w:rPr>
        <w:t>NB</w:t>
      </w:r>
      <w:r>
        <w:rPr>
          <w:b/>
          <w:color w:val="000000"/>
          <w:sz w:val="24"/>
          <w:szCs w:val="24"/>
        </w:rPr>
        <w:t xml:space="preserve">: </w:t>
      </w:r>
      <w:r>
        <w:rPr>
          <w:color w:val="000000"/>
          <w:sz w:val="24"/>
          <w:szCs w:val="24"/>
        </w:rPr>
        <w:t>At the wall base two coats of 15cm high of alkyd paint shall be applied before applying the above</w:t>
      </w:r>
    </w:p>
    <w:p w14:paraId="2B08221F" w14:textId="77777777" w:rsidR="008972E6" w:rsidRDefault="008972E6" w:rsidP="008972E6">
      <w:pPr>
        <w:pStyle w:val="BodyText3"/>
        <w:jc w:val="both"/>
        <w:rPr>
          <w:b/>
          <w:color w:val="000000"/>
          <w:sz w:val="24"/>
          <w:szCs w:val="24"/>
        </w:rPr>
      </w:pPr>
      <w:r>
        <w:rPr>
          <w:b/>
          <w:color w:val="000000"/>
          <w:sz w:val="24"/>
          <w:szCs w:val="24"/>
        </w:rPr>
        <w:t>Regulations to observe</w:t>
      </w:r>
    </w:p>
    <w:p w14:paraId="7211C072" w14:textId="77777777" w:rsidR="008972E6" w:rsidRDefault="008972E6" w:rsidP="008972E6">
      <w:pPr>
        <w:pStyle w:val="BodyText3"/>
        <w:numPr>
          <w:ilvl w:val="0"/>
          <w:numId w:val="62"/>
        </w:numPr>
        <w:tabs>
          <w:tab w:val="num" w:pos="990"/>
        </w:tabs>
        <w:spacing w:after="0"/>
        <w:ind w:left="1060" w:hanging="357"/>
        <w:jc w:val="both"/>
        <w:rPr>
          <w:bCs/>
          <w:color w:val="000000"/>
          <w:sz w:val="24"/>
          <w:szCs w:val="24"/>
        </w:rPr>
      </w:pPr>
      <w:r>
        <w:rPr>
          <w:bCs/>
          <w:color w:val="000000"/>
          <w:sz w:val="24"/>
          <w:szCs w:val="24"/>
        </w:rPr>
        <w:t>DTU No.59 : paint works and cleaning</w:t>
      </w:r>
    </w:p>
    <w:p w14:paraId="2E10D6AB" w14:textId="77777777" w:rsidR="008972E6" w:rsidRDefault="008972E6" w:rsidP="008972E6">
      <w:pPr>
        <w:pStyle w:val="BodyText3"/>
        <w:numPr>
          <w:ilvl w:val="0"/>
          <w:numId w:val="62"/>
        </w:numPr>
        <w:tabs>
          <w:tab w:val="num" w:pos="990"/>
        </w:tabs>
        <w:spacing w:after="0"/>
        <w:ind w:left="1060" w:hanging="357"/>
        <w:jc w:val="both"/>
        <w:rPr>
          <w:bCs/>
          <w:color w:val="000000"/>
          <w:sz w:val="24"/>
          <w:szCs w:val="24"/>
        </w:rPr>
      </w:pPr>
      <w:r>
        <w:rPr>
          <w:bCs/>
          <w:color w:val="000000"/>
          <w:sz w:val="24"/>
          <w:szCs w:val="24"/>
        </w:rPr>
        <w:t>DTU No.81 : resurfacing</w:t>
      </w:r>
    </w:p>
    <w:p w14:paraId="57081E55" w14:textId="77777777" w:rsidR="008972E6" w:rsidRDefault="008972E6" w:rsidP="008972E6">
      <w:pPr>
        <w:pStyle w:val="BodyText3"/>
        <w:numPr>
          <w:ilvl w:val="0"/>
          <w:numId w:val="62"/>
        </w:numPr>
        <w:tabs>
          <w:tab w:val="num" w:pos="990"/>
        </w:tabs>
        <w:spacing w:after="0"/>
        <w:ind w:left="1060" w:hanging="357"/>
        <w:jc w:val="both"/>
        <w:rPr>
          <w:bCs/>
          <w:color w:val="000000"/>
          <w:sz w:val="24"/>
          <w:szCs w:val="24"/>
        </w:rPr>
      </w:pPr>
      <w:r>
        <w:rPr>
          <w:bCs/>
          <w:color w:val="000000"/>
          <w:sz w:val="24"/>
          <w:szCs w:val="24"/>
        </w:rPr>
        <w:t>DTU No.39.4 : mirror work and glazing with thick panes</w:t>
      </w:r>
    </w:p>
    <w:p w14:paraId="6D809644" w14:textId="77777777" w:rsidR="008972E6" w:rsidRDefault="008972E6" w:rsidP="008972E6">
      <w:pPr>
        <w:pStyle w:val="BodyText3"/>
        <w:numPr>
          <w:ilvl w:val="0"/>
          <w:numId w:val="62"/>
        </w:numPr>
        <w:tabs>
          <w:tab w:val="num" w:pos="990"/>
        </w:tabs>
        <w:spacing w:after="0"/>
        <w:ind w:left="1060" w:hanging="357"/>
        <w:jc w:val="both"/>
        <w:rPr>
          <w:bCs/>
          <w:color w:val="000000"/>
          <w:sz w:val="24"/>
          <w:szCs w:val="24"/>
        </w:rPr>
      </w:pPr>
      <w:r>
        <w:rPr>
          <w:bCs/>
          <w:color w:val="000000"/>
          <w:sz w:val="24"/>
          <w:szCs w:val="24"/>
        </w:rPr>
        <w:t xml:space="preserve">Specifications of paint products and UNP testing method. </w:t>
      </w:r>
    </w:p>
    <w:p w14:paraId="7911A46A" w14:textId="77777777" w:rsidR="008972E6" w:rsidRDefault="008972E6" w:rsidP="008972E6">
      <w:pPr>
        <w:pStyle w:val="BodyText3"/>
        <w:jc w:val="both"/>
        <w:rPr>
          <w:color w:val="000000"/>
          <w:sz w:val="24"/>
          <w:szCs w:val="24"/>
        </w:rPr>
      </w:pPr>
      <w:r>
        <w:rPr>
          <w:b/>
          <w:bCs/>
          <w:color w:val="000000"/>
          <w:sz w:val="24"/>
          <w:szCs w:val="24"/>
          <w:u w:val="single"/>
        </w:rPr>
        <w:t>NB</w:t>
      </w:r>
      <w:r>
        <w:rPr>
          <w:color w:val="000000"/>
          <w:sz w:val="24"/>
          <w:szCs w:val="24"/>
        </w:rPr>
        <w:t>: Errors or omissions resulting from the exploitation of the constituent documents of the Jobbing Order shall be taken into consideration.</w:t>
      </w:r>
    </w:p>
    <w:p w14:paraId="34DD5E22" w14:textId="77777777" w:rsidR="008972E6" w:rsidRDefault="008972E6" w:rsidP="008972E6">
      <w:pPr>
        <w:ind w:left="360"/>
        <w:rPr>
          <w:b/>
          <w:color w:val="000000"/>
          <w:sz w:val="24"/>
          <w:szCs w:val="24"/>
          <w:u w:val="single"/>
        </w:rPr>
      </w:pPr>
      <w:r>
        <w:rPr>
          <w:b/>
          <w:color w:val="000000"/>
          <w:sz w:val="24"/>
          <w:szCs w:val="24"/>
          <w:u w:val="single"/>
        </w:rPr>
        <w:t>GUTTERS;</w:t>
      </w:r>
    </w:p>
    <w:p w14:paraId="2B712049" w14:textId="77777777" w:rsidR="008972E6" w:rsidRDefault="008972E6" w:rsidP="008972E6">
      <w:pPr>
        <w:rPr>
          <w:color w:val="000000"/>
          <w:sz w:val="24"/>
          <w:szCs w:val="24"/>
        </w:rPr>
      </w:pPr>
      <w:r>
        <w:rPr>
          <w:color w:val="000000"/>
          <w:sz w:val="24"/>
          <w:szCs w:val="24"/>
        </w:rPr>
        <w:t xml:space="preserve">           They shall be created on all sides of the building with mass concrete in peripheral gutter of 40x25cm that will facilitate drainage problems and over site concrete between this peripheral gutter and the remaining parts to the building to prevent external moisture droppings to the building at the ground level. To be excavated 40cm wide and 30cm deep at the rain drops and to be provided particularly at the frontage and the other faces of the building depending on the topography of the terrain at the excavation takes place. The walls of gutters are to be constructed in concrete and the floor will be rolled and smoothen out with ordinary cement concrete providing a slope of 10% for the flow of water for level surfaces.</w:t>
      </w:r>
    </w:p>
    <w:p w14:paraId="2DF05382" w14:textId="77777777" w:rsidR="008972E6" w:rsidRDefault="008972E6" w:rsidP="008972E6">
      <w:pPr>
        <w:ind w:hanging="40"/>
        <w:rPr>
          <w:color w:val="000000"/>
          <w:sz w:val="24"/>
          <w:szCs w:val="24"/>
        </w:rPr>
      </w:pPr>
      <w:r>
        <w:rPr>
          <w:color w:val="000000"/>
          <w:sz w:val="24"/>
          <w:szCs w:val="24"/>
        </w:rPr>
        <w:tab/>
        <w:t xml:space="preserve">          Prefabricated slabs of 1.20m wide each shall be provided at the main entrance of the classrooms at right angles. </w:t>
      </w:r>
    </w:p>
    <w:p w14:paraId="77C06489" w14:textId="77777777" w:rsidR="008972E6" w:rsidRDefault="008972E6" w:rsidP="008972E6">
      <w:pPr>
        <w:pStyle w:val="BodyText3"/>
        <w:jc w:val="both"/>
        <w:rPr>
          <w:color w:val="000000"/>
          <w:sz w:val="24"/>
          <w:szCs w:val="24"/>
        </w:rPr>
      </w:pPr>
      <w:r>
        <w:rPr>
          <w:color w:val="000000"/>
          <w:sz w:val="24"/>
          <w:szCs w:val="24"/>
          <w:lang w:val="en-US"/>
        </w:rPr>
        <w:t xml:space="preserve">           Equally ramps cast in-situ of one meter twenty (1.20m) wide each shall be provided at the entrance of each classroom for handicaps on wheel chairs or otherwise.</w:t>
      </w:r>
    </w:p>
    <w:p w14:paraId="2ADDD275" w14:textId="77777777" w:rsidR="008972E6" w:rsidRDefault="008972E6" w:rsidP="008972E6">
      <w:pPr>
        <w:rPr>
          <w:b/>
          <w:color w:val="000000"/>
          <w:sz w:val="24"/>
          <w:szCs w:val="24"/>
          <w:u w:val="single"/>
        </w:rPr>
      </w:pPr>
    </w:p>
    <w:p w14:paraId="1ADFA18E" w14:textId="77777777" w:rsidR="008972E6" w:rsidRDefault="008972E6" w:rsidP="008972E6">
      <w:pPr>
        <w:rPr>
          <w:b/>
          <w:color w:val="000000"/>
          <w:sz w:val="24"/>
          <w:szCs w:val="24"/>
          <w:u w:val="single"/>
        </w:rPr>
      </w:pPr>
    </w:p>
    <w:p w14:paraId="10459044" w14:textId="77777777" w:rsidR="008972E6" w:rsidRDefault="008972E6" w:rsidP="008972E6">
      <w:pPr>
        <w:rPr>
          <w:b/>
          <w:color w:val="000000"/>
          <w:sz w:val="24"/>
          <w:szCs w:val="24"/>
          <w:u w:val="single"/>
        </w:rPr>
      </w:pPr>
    </w:p>
    <w:p w14:paraId="57BC45B6" w14:textId="77777777" w:rsidR="008972E6" w:rsidRDefault="008972E6" w:rsidP="008972E6">
      <w:pPr>
        <w:rPr>
          <w:b/>
          <w:color w:val="000000"/>
          <w:sz w:val="24"/>
          <w:szCs w:val="24"/>
          <w:u w:val="single"/>
        </w:rPr>
      </w:pPr>
    </w:p>
    <w:p w14:paraId="6CCB3C1E" w14:textId="77777777" w:rsidR="008972E6" w:rsidRDefault="008972E6" w:rsidP="008972E6">
      <w:pPr>
        <w:rPr>
          <w:b/>
          <w:color w:val="000000"/>
          <w:sz w:val="24"/>
          <w:szCs w:val="24"/>
          <w:u w:val="single"/>
        </w:rPr>
      </w:pPr>
    </w:p>
    <w:p w14:paraId="4BCE4568" w14:textId="77777777" w:rsidR="008972E6" w:rsidRDefault="008972E6" w:rsidP="008972E6">
      <w:pPr>
        <w:rPr>
          <w:b/>
          <w:color w:val="000000"/>
          <w:sz w:val="24"/>
          <w:szCs w:val="24"/>
          <w:u w:val="single"/>
        </w:rPr>
      </w:pPr>
    </w:p>
    <w:p w14:paraId="37511E4D" w14:textId="3434F281" w:rsidR="00BF0FBD" w:rsidRDefault="00BF0FBD" w:rsidP="00982FAA">
      <w:pPr>
        <w:spacing w:line="276" w:lineRule="auto"/>
        <w:jc w:val="both"/>
        <w:rPr>
          <w:color w:val="000000"/>
          <w:sz w:val="24"/>
          <w:szCs w:val="24"/>
        </w:rPr>
      </w:pPr>
    </w:p>
    <w:p w14:paraId="6E482177" w14:textId="3C0CDE42" w:rsidR="008972E6" w:rsidRDefault="008972E6" w:rsidP="00982FAA">
      <w:pPr>
        <w:spacing w:line="276" w:lineRule="auto"/>
        <w:jc w:val="both"/>
        <w:rPr>
          <w:color w:val="000000"/>
          <w:sz w:val="24"/>
          <w:szCs w:val="24"/>
        </w:rPr>
      </w:pPr>
    </w:p>
    <w:p w14:paraId="54B74BB0" w14:textId="6C522E0A" w:rsidR="008972E6" w:rsidRDefault="008972E6" w:rsidP="00982FAA">
      <w:pPr>
        <w:spacing w:line="276" w:lineRule="auto"/>
        <w:jc w:val="both"/>
        <w:rPr>
          <w:color w:val="000000"/>
          <w:sz w:val="24"/>
          <w:szCs w:val="24"/>
        </w:rPr>
      </w:pPr>
    </w:p>
    <w:p w14:paraId="27BD3071" w14:textId="7986D0C2" w:rsidR="008972E6" w:rsidRDefault="008972E6" w:rsidP="00982FAA">
      <w:pPr>
        <w:spacing w:line="276" w:lineRule="auto"/>
        <w:jc w:val="both"/>
        <w:rPr>
          <w:color w:val="000000"/>
          <w:sz w:val="24"/>
          <w:szCs w:val="24"/>
        </w:rPr>
      </w:pPr>
    </w:p>
    <w:p w14:paraId="44039D82" w14:textId="233FD699" w:rsidR="008972E6" w:rsidRDefault="008972E6" w:rsidP="00982FAA">
      <w:pPr>
        <w:spacing w:line="276" w:lineRule="auto"/>
        <w:jc w:val="both"/>
        <w:rPr>
          <w:color w:val="000000"/>
          <w:sz w:val="24"/>
          <w:szCs w:val="24"/>
        </w:rPr>
      </w:pPr>
    </w:p>
    <w:p w14:paraId="6318717D" w14:textId="148AD889" w:rsidR="00484E8B" w:rsidRDefault="00484E8B" w:rsidP="00982FAA">
      <w:pPr>
        <w:spacing w:line="276" w:lineRule="auto"/>
        <w:jc w:val="both"/>
        <w:rPr>
          <w:color w:val="000000"/>
          <w:sz w:val="24"/>
          <w:szCs w:val="24"/>
        </w:rPr>
      </w:pPr>
    </w:p>
    <w:p w14:paraId="2DA1B100" w14:textId="77777777" w:rsidR="00484E8B" w:rsidRPr="00982FAA" w:rsidRDefault="00484E8B" w:rsidP="00982FAA">
      <w:pPr>
        <w:spacing w:line="276" w:lineRule="auto"/>
        <w:jc w:val="both"/>
        <w:rPr>
          <w:color w:val="000000"/>
          <w:sz w:val="24"/>
          <w:szCs w:val="24"/>
        </w:rPr>
      </w:pPr>
    </w:p>
    <w:p w14:paraId="345D5A32" w14:textId="77777777" w:rsidR="00F66D80" w:rsidRDefault="00F66D80" w:rsidP="007C263C">
      <w:pPr>
        <w:pStyle w:val="BodyText3"/>
        <w:jc w:val="center"/>
        <w:rPr>
          <w:b/>
          <w:bCs/>
          <w:color w:val="000000"/>
          <w:sz w:val="32"/>
          <w:u w:val="single"/>
        </w:rPr>
      </w:pPr>
      <w:r>
        <w:rPr>
          <w:b/>
          <w:bCs/>
          <w:color w:val="000000"/>
          <w:sz w:val="32"/>
          <w:u w:val="single"/>
        </w:rPr>
        <w:lastRenderedPageBreak/>
        <w:t>DOCUMENT N</w:t>
      </w:r>
      <w:r>
        <w:rPr>
          <w:b/>
          <w:bCs/>
          <w:color w:val="000000"/>
          <w:sz w:val="32"/>
          <w:u w:val="single"/>
          <w:vertAlign w:val="superscript"/>
        </w:rPr>
        <w:t xml:space="preserve">o </w:t>
      </w:r>
      <w:r>
        <w:rPr>
          <w:b/>
          <w:bCs/>
          <w:color w:val="000000"/>
          <w:sz w:val="32"/>
          <w:u w:val="single"/>
        </w:rPr>
        <w:t>06</w:t>
      </w:r>
    </w:p>
    <w:p w14:paraId="7C59EDAD" w14:textId="77777777" w:rsidR="00F66D80" w:rsidRDefault="00F66D80" w:rsidP="007C263C">
      <w:pPr>
        <w:pStyle w:val="BodyText3"/>
        <w:jc w:val="center"/>
        <w:rPr>
          <w:color w:val="00000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01"/>
      </w:tblGrid>
      <w:tr w:rsidR="00F66D80" w14:paraId="19AFC9FE" w14:textId="77777777" w:rsidTr="00464C80">
        <w:trPr>
          <w:jc w:val="center"/>
        </w:trPr>
        <w:tc>
          <w:tcPr>
            <w:tcW w:w="9401" w:type="dxa"/>
            <w:tcBorders>
              <w:top w:val="single" w:sz="4" w:space="0" w:color="auto"/>
              <w:left w:val="single" w:sz="4" w:space="0" w:color="auto"/>
              <w:bottom w:val="single" w:sz="4" w:space="0" w:color="auto"/>
              <w:right w:val="single" w:sz="4" w:space="0" w:color="auto"/>
            </w:tcBorders>
            <w:hideMark/>
          </w:tcPr>
          <w:p w14:paraId="21000AEC" w14:textId="77777777" w:rsidR="00F66D80" w:rsidRDefault="00F66D80" w:rsidP="007C263C">
            <w:pPr>
              <w:pStyle w:val="BodyText3"/>
              <w:jc w:val="center"/>
              <w:rPr>
                <w:color w:val="000000"/>
                <w:lang w:val="en-US"/>
              </w:rPr>
            </w:pPr>
            <w:r>
              <w:rPr>
                <w:b/>
                <w:bCs/>
                <w:color w:val="000000"/>
                <w:sz w:val="32"/>
              </w:rPr>
              <w:t xml:space="preserve">THE SHEDULE OF UNIT PRICES </w:t>
            </w:r>
            <w:r>
              <w:rPr>
                <w:b/>
                <w:bCs/>
                <w:color w:val="000000"/>
                <w:sz w:val="32"/>
                <w:szCs w:val="32"/>
              </w:rPr>
              <w:t xml:space="preserve"> (</w:t>
            </w:r>
            <w:r>
              <w:rPr>
                <w:b/>
                <w:i/>
                <w:iCs/>
                <w:caps/>
                <w:color w:val="000000"/>
                <w:sz w:val="32"/>
                <w:szCs w:val="32"/>
                <w:lang w:val="en-US"/>
              </w:rPr>
              <w:t>Price enclosure SLIP)</w:t>
            </w:r>
          </w:p>
        </w:tc>
      </w:tr>
    </w:tbl>
    <w:p w14:paraId="6EFEDF08" w14:textId="3E0A78D6" w:rsidR="00F66D80" w:rsidRDefault="00F66D80" w:rsidP="007C263C">
      <w:pPr>
        <w:pStyle w:val="BodyText3"/>
        <w:rPr>
          <w:b/>
          <w:bCs/>
          <w:color w:val="000000"/>
          <w:sz w:val="36"/>
        </w:rPr>
      </w:pPr>
    </w:p>
    <w:p w14:paraId="3AA017F6" w14:textId="02289C8B" w:rsidR="00F66D80" w:rsidRPr="00392572" w:rsidRDefault="00392572" w:rsidP="00392572">
      <w:pPr>
        <w:pStyle w:val="BodyText3"/>
        <w:jc w:val="center"/>
        <w:rPr>
          <w:b/>
          <w:bCs/>
          <w:color w:val="000000"/>
          <w:sz w:val="36"/>
        </w:rPr>
      </w:pPr>
      <w:r>
        <w:rPr>
          <w:b/>
          <w:bCs/>
          <w:color w:val="000000"/>
          <w:sz w:val="36"/>
        </w:rPr>
        <w:t>CONTENT</w:t>
      </w:r>
    </w:p>
    <w:p w14:paraId="2AC3F98E" w14:textId="77777777" w:rsidR="00F66D80" w:rsidRDefault="00F66D80" w:rsidP="007C263C">
      <w:pPr>
        <w:pStyle w:val="BodyText3"/>
        <w:ind w:left="1416"/>
        <w:rPr>
          <w:b/>
          <w:bCs/>
          <w:color w:val="000000"/>
          <w:sz w:val="36"/>
        </w:rPr>
      </w:pPr>
      <w:r>
        <w:rPr>
          <w:b/>
          <w:bCs/>
          <w:color w:val="000000"/>
          <w:sz w:val="36"/>
        </w:rPr>
        <w:t xml:space="preserve">CHAPTER I    GENERAL PROVISIONS </w:t>
      </w:r>
    </w:p>
    <w:p w14:paraId="3B499779" w14:textId="77777777" w:rsidR="00F66D80" w:rsidRDefault="00F66D80" w:rsidP="007C263C">
      <w:pPr>
        <w:pStyle w:val="BodyText3"/>
        <w:ind w:left="1416"/>
        <w:rPr>
          <w:b/>
          <w:bCs/>
          <w:color w:val="000000"/>
          <w:sz w:val="28"/>
        </w:rPr>
      </w:pPr>
    </w:p>
    <w:p w14:paraId="1144E376" w14:textId="77777777" w:rsidR="00F66D80" w:rsidRDefault="00F66D80" w:rsidP="007C263C">
      <w:pPr>
        <w:pStyle w:val="BodyText3"/>
        <w:ind w:left="1416"/>
        <w:rPr>
          <w:color w:val="000000"/>
          <w:sz w:val="32"/>
        </w:rPr>
      </w:pPr>
      <w:r>
        <w:rPr>
          <w:color w:val="000000"/>
          <w:sz w:val="32"/>
        </w:rPr>
        <w:t>Article 01- General</w:t>
      </w:r>
    </w:p>
    <w:p w14:paraId="1AD6EBEE" w14:textId="77777777" w:rsidR="00F66D80" w:rsidRDefault="00F66D80" w:rsidP="007C263C">
      <w:pPr>
        <w:pStyle w:val="BodyText3"/>
        <w:ind w:left="1416"/>
        <w:rPr>
          <w:color w:val="000000"/>
          <w:sz w:val="28"/>
        </w:rPr>
      </w:pPr>
      <w:r>
        <w:rPr>
          <w:color w:val="000000"/>
          <w:sz w:val="32"/>
        </w:rPr>
        <w:t>Article 02- Definition and consistency of prices</w:t>
      </w:r>
    </w:p>
    <w:p w14:paraId="4225B691" w14:textId="77777777" w:rsidR="00401DC6" w:rsidRDefault="00401DC6" w:rsidP="007C263C">
      <w:pPr>
        <w:pStyle w:val="BodyText3"/>
        <w:rPr>
          <w:color w:val="000000"/>
          <w:sz w:val="22"/>
          <w:szCs w:val="22"/>
        </w:rPr>
      </w:pPr>
    </w:p>
    <w:p w14:paraId="3BD9BFDA" w14:textId="77777777" w:rsidR="00F66D80" w:rsidRDefault="00F66D80" w:rsidP="007C263C">
      <w:pPr>
        <w:pStyle w:val="BodyText3"/>
        <w:jc w:val="center"/>
        <w:rPr>
          <w:color w:val="000000"/>
          <w:sz w:val="32"/>
          <w:u w:val="single"/>
        </w:rPr>
      </w:pPr>
      <w:r>
        <w:rPr>
          <w:color w:val="000000"/>
          <w:sz w:val="32"/>
          <w:u w:val="single"/>
        </w:rPr>
        <w:t>Document N° 6</w:t>
      </w:r>
    </w:p>
    <w:p w14:paraId="2BA1EC9B" w14:textId="77777777" w:rsidR="00F66D80" w:rsidRDefault="00F66D80" w:rsidP="007C263C">
      <w:pPr>
        <w:pStyle w:val="BodyText3"/>
        <w:jc w:val="center"/>
        <w:rPr>
          <w:color w:val="000000"/>
          <w:sz w:val="32"/>
          <w:szCs w:val="32"/>
          <w:u w:val="single"/>
        </w:rPr>
      </w:pPr>
      <w:r>
        <w:rPr>
          <w:b/>
          <w:color w:val="000000"/>
          <w:sz w:val="32"/>
          <w:szCs w:val="32"/>
          <w:u w:val="single"/>
        </w:rPr>
        <w:t xml:space="preserve">THE </w:t>
      </w:r>
      <w:r>
        <w:rPr>
          <w:b/>
          <w:bCs/>
          <w:color w:val="000000"/>
          <w:sz w:val="32"/>
          <w:szCs w:val="32"/>
          <w:u w:val="single"/>
        </w:rPr>
        <w:t>SCHEDULE</w:t>
      </w:r>
      <w:r>
        <w:rPr>
          <w:b/>
          <w:color w:val="000000"/>
          <w:sz w:val="32"/>
          <w:szCs w:val="32"/>
          <w:u w:val="single"/>
        </w:rPr>
        <w:t xml:space="preserve"> OF UNIT </w:t>
      </w:r>
      <w:r>
        <w:rPr>
          <w:b/>
          <w:bCs/>
          <w:color w:val="000000"/>
          <w:sz w:val="32"/>
          <w:szCs w:val="32"/>
          <w:u w:val="single"/>
        </w:rPr>
        <w:t xml:space="preserve">PRICES </w:t>
      </w:r>
    </w:p>
    <w:p w14:paraId="7DFECB0D" w14:textId="77777777" w:rsidR="00F66D80" w:rsidRDefault="00F66D80" w:rsidP="007C263C">
      <w:pPr>
        <w:jc w:val="both"/>
        <w:rPr>
          <w:color w:val="000000"/>
          <w:sz w:val="24"/>
          <w:szCs w:val="24"/>
        </w:rPr>
      </w:pPr>
    </w:p>
    <w:p w14:paraId="32C09C46" w14:textId="77777777" w:rsidR="00F66D80" w:rsidRDefault="00F66D80" w:rsidP="007C263C">
      <w:pPr>
        <w:pStyle w:val="BodyText3"/>
        <w:rPr>
          <w:b/>
          <w:bCs/>
          <w:color w:val="000000"/>
          <w:sz w:val="24"/>
          <w:szCs w:val="24"/>
          <w:u w:val="single"/>
          <w:lang w:val="en-US"/>
        </w:rPr>
      </w:pPr>
      <w:r>
        <w:rPr>
          <w:b/>
          <w:bCs/>
          <w:color w:val="000000"/>
          <w:sz w:val="24"/>
          <w:szCs w:val="24"/>
          <w:u w:val="single"/>
          <w:lang w:val="en-US"/>
        </w:rPr>
        <w:t>Article 01</w:t>
      </w:r>
      <w:r>
        <w:rPr>
          <w:b/>
          <w:bCs/>
          <w:color w:val="000000"/>
          <w:sz w:val="24"/>
          <w:szCs w:val="24"/>
          <w:lang w:val="en-US"/>
        </w:rPr>
        <w:t xml:space="preserve">: </w:t>
      </w:r>
      <w:r>
        <w:rPr>
          <w:b/>
          <w:bCs/>
          <w:color w:val="000000"/>
          <w:sz w:val="24"/>
          <w:szCs w:val="24"/>
          <w:u w:val="single"/>
          <w:lang w:val="en-US"/>
        </w:rPr>
        <w:t>GENERAL</w:t>
      </w:r>
    </w:p>
    <w:p w14:paraId="2237E84C" w14:textId="77777777" w:rsidR="00F66D80" w:rsidRDefault="00F66D80" w:rsidP="007C263C">
      <w:pPr>
        <w:pStyle w:val="BodyText3"/>
        <w:ind w:firstLine="708"/>
        <w:jc w:val="both"/>
        <w:rPr>
          <w:color w:val="000000"/>
          <w:sz w:val="24"/>
          <w:szCs w:val="24"/>
        </w:rPr>
      </w:pPr>
      <w:r>
        <w:rPr>
          <w:color w:val="000000"/>
          <w:sz w:val="24"/>
          <w:szCs w:val="24"/>
          <w:lang w:val="en-US"/>
        </w:rPr>
        <w:t xml:space="preserve">In general, </w:t>
      </w:r>
      <w:r>
        <w:rPr>
          <w:color w:val="000000"/>
          <w:sz w:val="24"/>
          <w:szCs w:val="24"/>
        </w:rPr>
        <w:t>the contractor is supposed to be fully aware of all the expenses relating to works as well as all the conditions prevailing in the area and likely to influence the execution and cost of works. Therefore, he shall not present any complaint, except in the conditions provided for by the contract arising from this invitation to tender. Works done by the contractor shall be paid to him by applying prices of the Price lis</w:t>
      </w:r>
      <w:r>
        <w:rPr>
          <w:iCs/>
          <w:color w:val="000000"/>
          <w:sz w:val="24"/>
          <w:szCs w:val="24"/>
        </w:rPr>
        <w:t>t</w:t>
      </w:r>
      <w:r>
        <w:rPr>
          <w:color w:val="000000"/>
          <w:sz w:val="24"/>
          <w:szCs w:val="24"/>
        </w:rPr>
        <w:t xml:space="preserve"> to the quantities actually carried out and assessed according to the conditions of the contract.  </w:t>
      </w:r>
    </w:p>
    <w:p w14:paraId="55D76E4B" w14:textId="77777777" w:rsidR="00F66D80" w:rsidRDefault="00F66D80" w:rsidP="007C263C">
      <w:pPr>
        <w:pStyle w:val="BodyText3"/>
        <w:ind w:firstLine="708"/>
        <w:jc w:val="both"/>
        <w:rPr>
          <w:i/>
          <w:iCs/>
          <w:color w:val="000000"/>
          <w:sz w:val="24"/>
          <w:szCs w:val="24"/>
        </w:rPr>
      </w:pPr>
      <w:r>
        <w:rPr>
          <w:color w:val="000000"/>
          <w:sz w:val="24"/>
          <w:szCs w:val="24"/>
        </w:rPr>
        <w:t>Costs and various charges not giving rise to any payment are supposed to be taken into account in the costs for execution of quantifiable works and shall be included in the various Price lists</w:t>
      </w:r>
      <w:r>
        <w:rPr>
          <w:i/>
          <w:iCs/>
          <w:color w:val="000000"/>
          <w:sz w:val="24"/>
          <w:szCs w:val="24"/>
        </w:rPr>
        <w:t xml:space="preserve">. </w:t>
      </w:r>
      <w:r>
        <w:rPr>
          <w:color w:val="000000"/>
          <w:sz w:val="24"/>
          <w:szCs w:val="24"/>
        </w:rPr>
        <w:t xml:space="preserve">The costs and charges are as follow: </w:t>
      </w:r>
    </w:p>
    <w:p w14:paraId="44AF2669" w14:textId="77777777" w:rsidR="00F66D80" w:rsidRDefault="00F66D80" w:rsidP="00BC4199">
      <w:pPr>
        <w:pStyle w:val="BodyText3"/>
        <w:numPr>
          <w:ilvl w:val="0"/>
          <w:numId w:val="28"/>
        </w:numPr>
        <w:tabs>
          <w:tab w:val="num" w:pos="990"/>
        </w:tabs>
        <w:spacing w:after="0"/>
        <w:ind w:left="990"/>
        <w:jc w:val="both"/>
        <w:rPr>
          <w:color w:val="000000"/>
          <w:sz w:val="24"/>
          <w:szCs w:val="24"/>
        </w:rPr>
      </w:pPr>
      <w:r>
        <w:rPr>
          <w:color w:val="000000"/>
          <w:sz w:val="24"/>
          <w:szCs w:val="24"/>
        </w:rPr>
        <w:t>Personnel charges (salaries, travelling expenses, transport and leave allowances, allowances for housing on the building site, miscellaneous allowances, premiums, insurances, medical expenses, etc. . )</w:t>
      </w:r>
    </w:p>
    <w:p w14:paraId="0E616AF5" w14:textId="77777777" w:rsidR="00F66D80" w:rsidRPr="00BE6709" w:rsidRDefault="00F66D80" w:rsidP="00BC4199">
      <w:pPr>
        <w:pStyle w:val="BodyText3"/>
        <w:numPr>
          <w:ilvl w:val="0"/>
          <w:numId w:val="28"/>
        </w:numPr>
        <w:tabs>
          <w:tab w:val="num" w:pos="990"/>
        </w:tabs>
        <w:spacing w:after="0"/>
        <w:ind w:left="990"/>
        <w:jc w:val="both"/>
        <w:rPr>
          <w:i/>
          <w:iCs/>
          <w:color w:val="000000"/>
          <w:sz w:val="24"/>
          <w:szCs w:val="24"/>
        </w:rPr>
      </w:pPr>
      <w:r>
        <w:rPr>
          <w:color w:val="000000"/>
          <w:sz w:val="24"/>
          <w:szCs w:val="24"/>
        </w:rPr>
        <w:t xml:space="preserve">Charges for the conveyance of personnel, equipment and materials, overheads, taxes, duties, registration fees and  licence as well as any other charges relating to works </w:t>
      </w:r>
      <w:r>
        <w:rPr>
          <w:i/>
          <w:color w:val="000000"/>
          <w:sz w:val="24"/>
          <w:szCs w:val="24"/>
        </w:rPr>
        <w:t>(and notably expenses for the acceptance of works on the field)</w:t>
      </w:r>
      <w:r>
        <w:rPr>
          <w:color w:val="000000"/>
          <w:sz w:val="24"/>
          <w:szCs w:val="24"/>
        </w:rPr>
        <w:t xml:space="preserve"> and to the running of the enterprise.</w:t>
      </w:r>
    </w:p>
    <w:p w14:paraId="4A50E031" w14:textId="77777777" w:rsidR="00F66D80" w:rsidRDefault="00F66D80" w:rsidP="007C263C">
      <w:pPr>
        <w:pStyle w:val="BodyText3"/>
        <w:ind w:firstLine="705"/>
        <w:jc w:val="both"/>
        <w:rPr>
          <w:color w:val="000000"/>
          <w:sz w:val="24"/>
          <w:szCs w:val="24"/>
        </w:rPr>
      </w:pPr>
      <w:r>
        <w:rPr>
          <w:color w:val="000000"/>
          <w:sz w:val="24"/>
          <w:szCs w:val="24"/>
        </w:rPr>
        <w:t xml:space="preserve">Similarly, running charges, write-off and maintenance costs of building equipment and rolling equipment, vehicles of all categories are also supposed to have been included in the costs for execution of quantifiable works. </w:t>
      </w:r>
    </w:p>
    <w:p w14:paraId="1BB59191" w14:textId="77777777" w:rsidR="00F66D80" w:rsidRDefault="00F66D80" w:rsidP="007C263C">
      <w:pPr>
        <w:pStyle w:val="BodyText3"/>
        <w:ind w:firstLine="705"/>
        <w:jc w:val="both"/>
        <w:rPr>
          <w:color w:val="000000"/>
          <w:sz w:val="24"/>
          <w:szCs w:val="24"/>
        </w:rPr>
      </w:pPr>
      <w:r>
        <w:rPr>
          <w:color w:val="000000"/>
          <w:sz w:val="24"/>
          <w:szCs w:val="24"/>
        </w:rPr>
        <w:t xml:space="preserve">Prices shall be given in figures and in words. The contractor shall make sure that unit prices in words agree with unit prices in figures.  </w:t>
      </w:r>
    </w:p>
    <w:p w14:paraId="1F9E3262" w14:textId="77777777" w:rsidR="00F66D80" w:rsidRDefault="00F66D80" w:rsidP="007C263C">
      <w:pPr>
        <w:pStyle w:val="BodyText3"/>
        <w:jc w:val="both"/>
        <w:rPr>
          <w:color w:val="000000"/>
          <w:sz w:val="24"/>
          <w:szCs w:val="24"/>
        </w:rPr>
      </w:pPr>
      <w:r>
        <w:rPr>
          <w:color w:val="000000"/>
          <w:sz w:val="24"/>
          <w:szCs w:val="24"/>
        </w:rPr>
        <w:t xml:space="preserve">        The contractor shall not put forward his good faith to shirk his commitment if the global amounts of his bid happen to be modified after verification of compliance of unit prices in figures or calculation of the detailed estimates.</w:t>
      </w:r>
      <w:r>
        <w:rPr>
          <w:color w:val="000000"/>
          <w:sz w:val="24"/>
          <w:szCs w:val="24"/>
        </w:rPr>
        <w:tab/>
      </w:r>
    </w:p>
    <w:p w14:paraId="12FF90C0" w14:textId="77777777" w:rsidR="00F66D80" w:rsidRPr="006D310B" w:rsidRDefault="00F66D80" w:rsidP="00F66D80">
      <w:pPr>
        <w:pStyle w:val="BodyText3"/>
        <w:rPr>
          <w:b/>
          <w:bCs/>
          <w:color w:val="000000"/>
          <w:sz w:val="24"/>
          <w:szCs w:val="24"/>
          <w:lang w:val="en-US"/>
        </w:rPr>
      </w:pPr>
      <w:r>
        <w:rPr>
          <w:color w:val="000000"/>
          <w:sz w:val="10"/>
          <w:szCs w:val="10"/>
        </w:rPr>
        <w:br w:type="page"/>
      </w:r>
      <w:r>
        <w:rPr>
          <w:b/>
          <w:bCs/>
          <w:color w:val="000000"/>
          <w:sz w:val="24"/>
          <w:szCs w:val="24"/>
          <w:u w:val="single"/>
          <w:lang w:val="en-US"/>
        </w:rPr>
        <w:lastRenderedPageBreak/>
        <w:t>Article 02</w:t>
      </w:r>
      <w:r>
        <w:rPr>
          <w:b/>
          <w:bCs/>
          <w:color w:val="000000"/>
          <w:sz w:val="24"/>
          <w:szCs w:val="24"/>
          <w:lang w:val="en-US"/>
        </w:rPr>
        <w:t>: DEFINITION AND CONSISTENCY OF UNIT PRICES</w:t>
      </w:r>
    </w:p>
    <w:p w14:paraId="7160E399" w14:textId="77777777" w:rsidR="00F66D80" w:rsidRDefault="00F66D80" w:rsidP="00F66D80">
      <w:pPr>
        <w:pStyle w:val="BlockText"/>
        <w:ind w:left="0" w:right="0"/>
        <w:jc w:val="left"/>
        <w:rPr>
          <w:rFonts w:ascii="Arial" w:hAnsi="Arial" w:cs="Arial"/>
          <w:i/>
          <w:iCs/>
          <w:caps/>
          <w:color w:val="000000"/>
          <w:sz w:val="4"/>
          <w:szCs w:val="4"/>
          <w:lang w:val="en-US"/>
        </w:rPr>
      </w:pPr>
    </w:p>
    <w:p w14:paraId="621DD7BF" w14:textId="77777777" w:rsidR="00F66D80" w:rsidRDefault="00F66D80" w:rsidP="00F66D80">
      <w:pPr>
        <w:rPr>
          <w:color w:val="000000"/>
          <w:sz w:val="16"/>
          <w:szCs w:val="16"/>
          <w:lang w:val="en-US"/>
        </w:rPr>
      </w:pPr>
    </w:p>
    <w:tbl>
      <w:tblPr>
        <w:tblStyle w:val="TableGrid"/>
        <w:tblW w:w="0" w:type="auto"/>
        <w:tblLook w:val="04A0" w:firstRow="1" w:lastRow="0" w:firstColumn="1" w:lastColumn="0" w:noHBand="0" w:noVBand="1"/>
      </w:tblPr>
      <w:tblGrid>
        <w:gridCol w:w="696"/>
        <w:gridCol w:w="4855"/>
        <w:gridCol w:w="917"/>
        <w:gridCol w:w="982"/>
        <w:gridCol w:w="1256"/>
        <w:gridCol w:w="1490"/>
      </w:tblGrid>
      <w:tr w:rsidR="009C477D" w:rsidRPr="00F821EA" w14:paraId="7A078214" w14:textId="77777777" w:rsidTr="00C3032A">
        <w:trPr>
          <w:trHeight w:val="758"/>
        </w:trPr>
        <w:tc>
          <w:tcPr>
            <w:tcW w:w="10196" w:type="dxa"/>
            <w:gridSpan w:val="6"/>
          </w:tcPr>
          <w:p w14:paraId="6FBCCC24" w14:textId="0612E119" w:rsidR="009C477D" w:rsidRPr="00F821EA" w:rsidRDefault="009C477D" w:rsidP="00C3032A">
            <w:pPr>
              <w:jc w:val="center"/>
              <w:rPr>
                <w:b/>
                <w:color w:val="000000"/>
                <w:sz w:val="8"/>
                <w:szCs w:val="8"/>
                <w:lang w:val="en-US"/>
              </w:rPr>
            </w:pPr>
            <w:r>
              <w:rPr>
                <w:b/>
                <w:bCs/>
                <w:color w:val="000000"/>
                <w:sz w:val="18"/>
                <w:szCs w:val="24"/>
              </w:rPr>
              <w:t>UNIT PRICE SCHEDULE</w:t>
            </w:r>
            <w:r w:rsidRPr="00F821EA">
              <w:rPr>
                <w:b/>
                <w:bCs/>
                <w:color w:val="000000"/>
                <w:sz w:val="18"/>
                <w:szCs w:val="24"/>
              </w:rPr>
              <w:t xml:space="preserve"> FOR</w:t>
            </w:r>
            <w:r w:rsidRPr="00F821EA">
              <w:rPr>
                <w:b/>
                <w:szCs w:val="32"/>
              </w:rPr>
              <w:t xml:space="preserve"> </w:t>
            </w:r>
            <w:r w:rsidRPr="00F821EA">
              <w:rPr>
                <w:rFonts w:eastAsia="Arial Unicode MS"/>
                <w:b/>
                <w:szCs w:val="32"/>
              </w:rPr>
              <w:t xml:space="preserve">THE </w:t>
            </w:r>
            <w:r>
              <w:rPr>
                <w:b/>
                <w:szCs w:val="32"/>
              </w:rPr>
              <w:t xml:space="preserve">CONSTRUCION OF A MODERN PERISHABLE WAREHOUSE </w:t>
            </w:r>
            <w:r w:rsidR="006E2492">
              <w:rPr>
                <w:b/>
                <w:szCs w:val="32"/>
              </w:rPr>
              <w:t xml:space="preserve">WITH AN OFFICE </w:t>
            </w:r>
            <w:r>
              <w:rPr>
                <w:b/>
                <w:szCs w:val="32"/>
              </w:rPr>
              <w:t>IN FURU AWA TOWN</w:t>
            </w:r>
            <w:r w:rsidRPr="00F821EA">
              <w:rPr>
                <w:b/>
                <w:szCs w:val="32"/>
              </w:rPr>
              <w:t xml:space="preserve">, FURU AWA SUB DIVISION </w:t>
            </w:r>
            <w:r w:rsidRPr="00F821EA">
              <w:rPr>
                <w:rFonts w:eastAsia="Arial Unicode MS"/>
                <w:b/>
                <w:szCs w:val="32"/>
              </w:rPr>
              <w:t>MENCHUM DIVISION, NORTH WEST REGION</w:t>
            </w:r>
          </w:p>
          <w:p w14:paraId="38F06961" w14:textId="77777777" w:rsidR="009C477D" w:rsidRPr="00F821EA" w:rsidRDefault="009C477D" w:rsidP="00C3032A">
            <w:pPr>
              <w:jc w:val="center"/>
              <w:rPr>
                <w:b/>
                <w:bCs/>
                <w:color w:val="000000"/>
                <w:sz w:val="18"/>
              </w:rPr>
            </w:pPr>
            <w:r w:rsidRPr="00F821EA">
              <w:rPr>
                <w:b/>
                <w:bCs/>
                <w:color w:val="000000"/>
                <w:sz w:val="18"/>
                <w:szCs w:val="24"/>
              </w:rPr>
              <w:t>.</w:t>
            </w:r>
          </w:p>
        </w:tc>
      </w:tr>
      <w:tr w:rsidR="009C477D" w:rsidRPr="00F821EA" w14:paraId="0972FF04" w14:textId="77777777" w:rsidTr="00C3032A">
        <w:trPr>
          <w:trHeight w:val="427"/>
        </w:trPr>
        <w:tc>
          <w:tcPr>
            <w:tcW w:w="696" w:type="dxa"/>
            <w:vAlign w:val="center"/>
          </w:tcPr>
          <w:p w14:paraId="0D164349" w14:textId="77777777" w:rsidR="009C477D" w:rsidRPr="00F821EA" w:rsidRDefault="009C477D" w:rsidP="00C3032A">
            <w:pPr>
              <w:jc w:val="center"/>
              <w:rPr>
                <w:b/>
                <w:bCs/>
                <w:sz w:val="24"/>
                <w:szCs w:val="24"/>
              </w:rPr>
            </w:pPr>
            <w:r w:rsidRPr="00F821EA">
              <w:rPr>
                <w:b/>
                <w:bCs/>
                <w:sz w:val="24"/>
                <w:szCs w:val="24"/>
              </w:rPr>
              <w:t>N</w:t>
            </w:r>
            <w:r w:rsidRPr="00F821EA">
              <w:rPr>
                <w:bCs/>
                <w:sz w:val="24"/>
                <w:szCs w:val="24"/>
                <w:vertAlign w:val="superscript"/>
              </w:rPr>
              <w:t>O</w:t>
            </w:r>
          </w:p>
        </w:tc>
        <w:tc>
          <w:tcPr>
            <w:tcW w:w="4855" w:type="dxa"/>
            <w:vAlign w:val="center"/>
          </w:tcPr>
          <w:p w14:paraId="2A20117A" w14:textId="77777777" w:rsidR="009C477D" w:rsidRPr="00F821EA" w:rsidRDefault="009C477D" w:rsidP="00C3032A">
            <w:pPr>
              <w:jc w:val="center"/>
              <w:rPr>
                <w:b/>
                <w:bCs/>
                <w:sz w:val="22"/>
                <w:szCs w:val="24"/>
              </w:rPr>
            </w:pPr>
            <w:r w:rsidRPr="00F821EA">
              <w:rPr>
                <w:b/>
                <w:bCs/>
                <w:sz w:val="22"/>
                <w:szCs w:val="24"/>
              </w:rPr>
              <w:t>DESCRIPTION</w:t>
            </w:r>
          </w:p>
        </w:tc>
        <w:tc>
          <w:tcPr>
            <w:tcW w:w="917" w:type="dxa"/>
            <w:vAlign w:val="center"/>
          </w:tcPr>
          <w:p w14:paraId="2B4B3383" w14:textId="77777777" w:rsidR="009C477D" w:rsidRPr="00F821EA" w:rsidRDefault="009C477D" w:rsidP="00C3032A">
            <w:pPr>
              <w:jc w:val="center"/>
              <w:rPr>
                <w:b/>
                <w:bCs/>
                <w:sz w:val="22"/>
                <w:szCs w:val="24"/>
              </w:rPr>
            </w:pPr>
            <w:r w:rsidRPr="00F821EA">
              <w:rPr>
                <w:b/>
                <w:bCs/>
                <w:sz w:val="22"/>
                <w:szCs w:val="24"/>
              </w:rPr>
              <w:t>UNIT</w:t>
            </w:r>
          </w:p>
        </w:tc>
        <w:tc>
          <w:tcPr>
            <w:tcW w:w="982" w:type="dxa"/>
            <w:vAlign w:val="center"/>
          </w:tcPr>
          <w:p w14:paraId="7F03F949" w14:textId="77777777" w:rsidR="009C477D" w:rsidRPr="00F821EA" w:rsidRDefault="009C477D" w:rsidP="00C3032A">
            <w:pPr>
              <w:rPr>
                <w:b/>
                <w:bCs/>
                <w:color w:val="000000"/>
                <w:sz w:val="22"/>
                <w:szCs w:val="24"/>
              </w:rPr>
            </w:pPr>
            <w:r w:rsidRPr="00F821EA">
              <w:rPr>
                <w:b/>
                <w:bCs/>
                <w:color w:val="000000"/>
                <w:sz w:val="22"/>
                <w:szCs w:val="24"/>
              </w:rPr>
              <w:t xml:space="preserve"> Q'TY </w:t>
            </w:r>
          </w:p>
        </w:tc>
        <w:tc>
          <w:tcPr>
            <w:tcW w:w="1256" w:type="dxa"/>
            <w:vAlign w:val="center"/>
          </w:tcPr>
          <w:p w14:paraId="567F5769" w14:textId="2B7F67E1" w:rsidR="009C477D" w:rsidRPr="00F821EA" w:rsidRDefault="009C477D" w:rsidP="00C3032A">
            <w:pPr>
              <w:jc w:val="center"/>
              <w:rPr>
                <w:b/>
                <w:bCs/>
                <w:color w:val="000000"/>
                <w:sz w:val="22"/>
                <w:szCs w:val="24"/>
              </w:rPr>
            </w:pPr>
            <w:r>
              <w:rPr>
                <w:b/>
                <w:bCs/>
                <w:color w:val="000000"/>
                <w:sz w:val="22"/>
                <w:szCs w:val="24"/>
              </w:rPr>
              <w:t>Unit price in figures</w:t>
            </w:r>
          </w:p>
        </w:tc>
        <w:tc>
          <w:tcPr>
            <w:tcW w:w="1490" w:type="dxa"/>
            <w:vAlign w:val="center"/>
          </w:tcPr>
          <w:p w14:paraId="6E493494" w14:textId="3CA2391F" w:rsidR="009C477D" w:rsidRPr="00F821EA" w:rsidRDefault="009C477D" w:rsidP="00C3032A">
            <w:pPr>
              <w:jc w:val="center"/>
              <w:rPr>
                <w:b/>
                <w:bCs/>
                <w:color w:val="000000"/>
                <w:sz w:val="22"/>
                <w:szCs w:val="24"/>
              </w:rPr>
            </w:pPr>
            <w:r>
              <w:rPr>
                <w:b/>
                <w:bCs/>
                <w:color w:val="000000"/>
                <w:sz w:val="22"/>
                <w:szCs w:val="24"/>
              </w:rPr>
              <w:t>Unit price in words</w:t>
            </w:r>
          </w:p>
        </w:tc>
      </w:tr>
      <w:tr w:rsidR="009C477D" w:rsidRPr="00F821EA" w14:paraId="102A839C" w14:textId="77777777" w:rsidTr="00C3032A">
        <w:tc>
          <w:tcPr>
            <w:tcW w:w="696" w:type="dxa"/>
            <w:vAlign w:val="center"/>
          </w:tcPr>
          <w:p w14:paraId="1BADE9A3" w14:textId="77777777" w:rsidR="009C477D" w:rsidRPr="00F821EA" w:rsidRDefault="009C477D" w:rsidP="00C3032A">
            <w:pPr>
              <w:rPr>
                <w:color w:val="000000"/>
                <w:sz w:val="24"/>
                <w:szCs w:val="24"/>
              </w:rPr>
            </w:pPr>
            <w:r w:rsidRPr="00F821EA">
              <w:rPr>
                <w:color w:val="000000"/>
                <w:sz w:val="24"/>
                <w:szCs w:val="24"/>
              </w:rPr>
              <w:t> </w:t>
            </w:r>
          </w:p>
        </w:tc>
        <w:tc>
          <w:tcPr>
            <w:tcW w:w="4855" w:type="dxa"/>
            <w:vAlign w:val="center"/>
          </w:tcPr>
          <w:p w14:paraId="79E8D9FE" w14:textId="77777777" w:rsidR="009C477D" w:rsidRPr="00F821EA" w:rsidRDefault="009C477D" w:rsidP="00C3032A">
            <w:pPr>
              <w:rPr>
                <w:b/>
                <w:bCs/>
                <w:color w:val="000000"/>
                <w:sz w:val="22"/>
                <w:szCs w:val="24"/>
              </w:rPr>
            </w:pPr>
            <w:r w:rsidRPr="00F821EA">
              <w:rPr>
                <w:b/>
                <w:bCs/>
                <w:color w:val="000000"/>
                <w:sz w:val="22"/>
                <w:szCs w:val="24"/>
              </w:rPr>
              <w:t>100:PRELIMINARY WORKS</w:t>
            </w:r>
          </w:p>
        </w:tc>
        <w:tc>
          <w:tcPr>
            <w:tcW w:w="917" w:type="dxa"/>
            <w:vAlign w:val="center"/>
          </w:tcPr>
          <w:p w14:paraId="74FFE5EC" w14:textId="77777777" w:rsidR="009C477D" w:rsidRPr="00F821EA" w:rsidRDefault="009C477D" w:rsidP="00C3032A">
            <w:pPr>
              <w:rPr>
                <w:color w:val="000000"/>
                <w:sz w:val="22"/>
                <w:szCs w:val="24"/>
              </w:rPr>
            </w:pPr>
            <w:r w:rsidRPr="00F821EA">
              <w:rPr>
                <w:color w:val="000000"/>
                <w:sz w:val="22"/>
                <w:szCs w:val="24"/>
              </w:rPr>
              <w:t> </w:t>
            </w:r>
          </w:p>
        </w:tc>
        <w:tc>
          <w:tcPr>
            <w:tcW w:w="982" w:type="dxa"/>
          </w:tcPr>
          <w:p w14:paraId="18248A4B" w14:textId="77777777" w:rsidR="009C477D" w:rsidRPr="00F821EA" w:rsidRDefault="009C477D" w:rsidP="00C3032A">
            <w:pPr>
              <w:jc w:val="center"/>
              <w:rPr>
                <w:b/>
                <w:bCs/>
                <w:color w:val="000000"/>
                <w:sz w:val="22"/>
              </w:rPr>
            </w:pPr>
          </w:p>
        </w:tc>
        <w:tc>
          <w:tcPr>
            <w:tcW w:w="1256" w:type="dxa"/>
          </w:tcPr>
          <w:p w14:paraId="4CDA26F4" w14:textId="77777777" w:rsidR="009C477D" w:rsidRPr="00F821EA" w:rsidRDefault="009C477D" w:rsidP="00C3032A">
            <w:pPr>
              <w:jc w:val="center"/>
              <w:rPr>
                <w:b/>
                <w:bCs/>
                <w:color w:val="000000"/>
                <w:sz w:val="22"/>
              </w:rPr>
            </w:pPr>
          </w:p>
        </w:tc>
        <w:tc>
          <w:tcPr>
            <w:tcW w:w="1490" w:type="dxa"/>
          </w:tcPr>
          <w:p w14:paraId="681531F5" w14:textId="77777777" w:rsidR="009C477D" w:rsidRPr="00F821EA" w:rsidRDefault="009C477D" w:rsidP="00C3032A">
            <w:pPr>
              <w:jc w:val="center"/>
              <w:rPr>
                <w:b/>
                <w:bCs/>
                <w:color w:val="000000"/>
                <w:sz w:val="22"/>
              </w:rPr>
            </w:pPr>
          </w:p>
        </w:tc>
      </w:tr>
      <w:tr w:rsidR="009C477D" w:rsidRPr="00F821EA" w14:paraId="0B3BF95F" w14:textId="77777777" w:rsidTr="00C3032A">
        <w:tc>
          <w:tcPr>
            <w:tcW w:w="696" w:type="dxa"/>
            <w:vAlign w:val="center"/>
          </w:tcPr>
          <w:p w14:paraId="4A07B7F6" w14:textId="77777777" w:rsidR="009C477D" w:rsidRPr="00F821EA" w:rsidRDefault="009C477D" w:rsidP="00C3032A">
            <w:pPr>
              <w:jc w:val="center"/>
              <w:rPr>
                <w:color w:val="000000"/>
                <w:sz w:val="24"/>
                <w:szCs w:val="24"/>
              </w:rPr>
            </w:pPr>
            <w:r w:rsidRPr="00F821EA">
              <w:rPr>
                <w:color w:val="000000"/>
                <w:sz w:val="24"/>
                <w:szCs w:val="24"/>
              </w:rPr>
              <w:t>101</w:t>
            </w:r>
          </w:p>
        </w:tc>
        <w:tc>
          <w:tcPr>
            <w:tcW w:w="4855" w:type="dxa"/>
            <w:vAlign w:val="center"/>
          </w:tcPr>
          <w:p w14:paraId="25292C5D" w14:textId="77777777" w:rsidR="009C477D" w:rsidRPr="00F821EA" w:rsidRDefault="009C477D" w:rsidP="00C3032A">
            <w:pPr>
              <w:rPr>
                <w:color w:val="000000"/>
                <w:sz w:val="22"/>
                <w:szCs w:val="24"/>
              </w:rPr>
            </w:pPr>
            <w:r>
              <w:rPr>
                <w:color w:val="000000"/>
                <w:sz w:val="22"/>
                <w:szCs w:val="24"/>
              </w:rPr>
              <w:t>Inspection of worksite installations, fencing ,project information board, site installation</w:t>
            </w:r>
            <w:r w:rsidRPr="00F821EA">
              <w:rPr>
                <w:color w:val="000000"/>
                <w:sz w:val="22"/>
                <w:szCs w:val="24"/>
              </w:rPr>
              <w:t xml:space="preserve">  </w:t>
            </w:r>
          </w:p>
        </w:tc>
        <w:tc>
          <w:tcPr>
            <w:tcW w:w="917" w:type="dxa"/>
            <w:vAlign w:val="center"/>
          </w:tcPr>
          <w:p w14:paraId="3797B704" w14:textId="77777777" w:rsidR="009C477D" w:rsidRPr="00F821EA" w:rsidRDefault="009C477D" w:rsidP="00C3032A">
            <w:pPr>
              <w:rPr>
                <w:color w:val="000000"/>
                <w:sz w:val="22"/>
                <w:szCs w:val="24"/>
              </w:rPr>
            </w:pPr>
            <w:r>
              <w:rPr>
                <w:color w:val="000000"/>
                <w:sz w:val="22"/>
                <w:szCs w:val="24"/>
              </w:rPr>
              <w:t xml:space="preserve">   ff</w:t>
            </w:r>
          </w:p>
        </w:tc>
        <w:tc>
          <w:tcPr>
            <w:tcW w:w="982" w:type="dxa"/>
            <w:vAlign w:val="center"/>
          </w:tcPr>
          <w:p w14:paraId="5254D604" w14:textId="77777777" w:rsidR="009C477D" w:rsidRPr="00F821EA" w:rsidRDefault="009C477D" w:rsidP="00C3032A">
            <w:pPr>
              <w:jc w:val="center"/>
              <w:rPr>
                <w:color w:val="000000"/>
                <w:sz w:val="22"/>
                <w:szCs w:val="24"/>
              </w:rPr>
            </w:pPr>
            <w:r w:rsidRPr="00F821EA">
              <w:rPr>
                <w:color w:val="000000"/>
                <w:sz w:val="22"/>
                <w:szCs w:val="24"/>
              </w:rPr>
              <w:t xml:space="preserve">1 </w:t>
            </w:r>
          </w:p>
        </w:tc>
        <w:tc>
          <w:tcPr>
            <w:tcW w:w="1256" w:type="dxa"/>
          </w:tcPr>
          <w:p w14:paraId="1BA32ED2" w14:textId="77777777" w:rsidR="009C477D" w:rsidRPr="00F821EA" w:rsidRDefault="009C477D" w:rsidP="00C3032A">
            <w:pPr>
              <w:jc w:val="center"/>
              <w:rPr>
                <w:b/>
                <w:bCs/>
                <w:color w:val="000000"/>
                <w:sz w:val="22"/>
              </w:rPr>
            </w:pPr>
          </w:p>
        </w:tc>
        <w:tc>
          <w:tcPr>
            <w:tcW w:w="1490" w:type="dxa"/>
          </w:tcPr>
          <w:p w14:paraId="5E48002F" w14:textId="77777777" w:rsidR="009C477D" w:rsidRPr="00F821EA" w:rsidRDefault="009C477D" w:rsidP="00C3032A">
            <w:pPr>
              <w:jc w:val="center"/>
              <w:rPr>
                <w:b/>
                <w:bCs/>
                <w:color w:val="000000"/>
                <w:sz w:val="22"/>
              </w:rPr>
            </w:pPr>
          </w:p>
        </w:tc>
      </w:tr>
      <w:tr w:rsidR="009C477D" w:rsidRPr="00F821EA" w14:paraId="3FA80AFB" w14:textId="77777777" w:rsidTr="00C3032A">
        <w:tc>
          <w:tcPr>
            <w:tcW w:w="696" w:type="dxa"/>
            <w:vAlign w:val="center"/>
          </w:tcPr>
          <w:p w14:paraId="16DA7360" w14:textId="77777777" w:rsidR="009C477D" w:rsidRPr="00F821EA" w:rsidRDefault="009C477D" w:rsidP="00C3032A">
            <w:pPr>
              <w:jc w:val="center"/>
              <w:rPr>
                <w:color w:val="000000"/>
                <w:sz w:val="24"/>
                <w:szCs w:val="24"/>
              </w:rPr>
            </w:pPr>
            <w:r w:rsidRPr="00F821EA">
              <w:rPr>
                <w:color w:val="000000"/>
                <w:sz w:val="24"/>
                <w:szCs w:val="24"/>
              </w:rPr>
              <w:t>102</w:t>
            </w:r>
          </w:p>
        </w:tc>
        <w:tc>
          <w:tcPr>
            <w:tcW w:w="4855" w:type="dxa"/>
            <w:vAlign w:val="center"/>
          </w:tcPr>
          <w:p w14:paraId="5588F6C0" w14:textId="77777777" w:rsidR="009C477D" w:rsidRPr="00F821EA" w:rsidRDefault="009C477D" w:rsidP="00C3032A">
            <w:pPr>
              <w:rPr>
                <w:color w:val="000000"/>
                <w:sz w:val="22"/>
                <w:szCs w:val="24"/>
              </w:rPr>
            </w:pPr>
            <w:r>
              <w:rPr>
                <w:color w:val="000000"/>
                <w:sz w:val="22"/>
                <w:szCs w:val="24"/>
              </w:rPr>
              <w:t>Studies, execution plan, report of execution</w:t>
            </w:r>
            <w:r w:rsidRPr="00F821EA">
              <w:rPr>
                <w:color w:val="000000"/>
                <w:sz w:val="22"/>
                <w:szCs w:val="24"/>
              </w:rPr>
              <w:t xml:space="preserve"> </w:t>
            </w:r>
            <w:r>
              <w:rPr>
                <w:color w:val="000000"/>
                <w:sz w:val="22"/>
                <w:szCs w:val="24"/>
              </w:rPr>
              <w:t>Project execution.</w:t>
            </w:r>
          </w:p>
        </w:tc>
        <w:tc>
          <w:tcPr>
            <w:tcW w:w="917" w:type="dxa"/>
            <w:vAlign w:val="center"/>
          </w:tcPr>
          <w:p w14:paraId="026F0B88" w14:textId="77777777" w:rsidR="009C477D" w:rsidRPr="00F821EA" w:rsidRDefault="009C477D" w:rsidP="00C3032A">
            <w:pPr>
              <w:rPr>
                <w:color w:val="000000"/>
                <w:sz w:val="22"/>
                <w:szCs w:val="24"/>
              </w:rPr>
            </w:pPr>
            <w:r>
              <w:rPr>
                <w:color w:val="000000"/>
                <w:sz w:val="22"/>
                <w:szCs w:val="24"/>
              </w:rPr>
              <w:t xml:space="preserve">    ff</w:t>
            </w:r>
          </w:p>
        </w:tc>
        <w:tc>
          <w:tcPr>
            <w:tcW w:w="982" w:type="dxa"/>
            <w:vAlign w:val="center"/>
          </w:tcPr>
          <w:p w14:paraId="791A0378" w14:textId="77777777" w:rsidR="009C477D" w:rsidRPr="00F821EA" w:rsidRDefault="009C477D" w:rsidP="00C3032A">
            <w:pPr>
              <w:jc w:val="center"/>
              <w:rPr>
                <w:color w:val="000000"/>
                <w:sz w:val="22"/>
                <w:szCs w:val="24"/>
              </w:rPr>
            </w:pPr>
            <w:r w:rsidRPr="00F821EA">
              <w:rPr>
                <w:color w:val="000000"/>
                <w:sz w:val="22"/>
                <w:szCs w:val="24"/>
              </w:rPr>
              <w:t xml:space="preserve">1 </w:t>
            </w:r>
          </w:p>
        </w:tc>
        <w:tc>
          <w:tcPr>
            <w:tcW w:w="1256" w:type="dxa"/>
          </w:tcPr>
          <w:p w14:paraId="76041318" w14:textId="77777777" w:rsidR="009C477D" w:rsidRPr="00F821EA" w:rsidRDefault="009C477D" w:rsidP="00C3032A">
            <w:pPr>
              <w:jc w:val="center"/>
              <w:rPr>
                <w:b/>
                <w:bCs/>
                <w:color w:val="000000"/>
                <w:sz w:val="22"/>
              </w:rPr>
            </w:pPr>
          </w:p>
        </w:tc>
        <w:tc>
          <w:tcPr>
            <w:tcW w:w="1490" w:type="dxa"/>
          </w:tcPr>
          <w:p w14:paraId="155D8445" w14:textId="77777777" w:rsidR="009C477D" w:rsidRPr="00F821EA" w:rsidRDefault="009C477D" w:rsidP="00C3032A">
            <w:pPr>
              <w:jc w:val="center"/>
              <w:rPr>
                <w:b/>
                <w:bCs/>
                <w:color w:val="000000"/>
                <w:sz w:val="22"/>
              </w:rPr>
            </w:pPr>
          </w:p>
        </w:tc>
      </w:tr>
      <w:tr w:rsidR="009C477D" w:rsidRPr="00F821EA" w14:paraId="2587B573" w14:textId="77777777" w:rsidTr="00C3032A">
        <w:tc>
          <w:tcPr>
            <w:tcW w:w="696" w:type="dxa"/>
            <w:vAlign w:val="center"/>
          </w:tcPr>
          <w:p w14:paraId="2CBA16B4" w14:textId="77777777" w:rsidR="009C477D" w:rsidRPr="00F821EA" w:rsidRDefault="009C477D" w:rsidP="00C3032A">
            <w:pPr>
              <w:jc w:val="center"/>
              <w:rPr>
                <w:color w:val="000000"/>
                <w:sz w:val="24"/>
                <w:szCs w:val="24"/>
              </w:rPr>
            </w:pPr>
            <w:r w:rsidRPr="00F821EA">
              <w:rPr>
                <w:color w:val="000000"/>
                <w:sz w:val="24"/>
                <w:szCs w:val="24"/>
              </w:rPr>
              <w:t>103</w:t>
            </w:r>
          </w:p>
        </w:tc>
        <w:tc>
          <w:tcPr>
            <w:tcW w:w="4855" w:type="dxa"/>
            <w:vAlign w:val="center"/>
          </w:tcPr>
          <w:p w14:paraId="7A05B0DB" w14:textId="77777777" w:rsidR="009C477D" w:rsidRPr="00F821EA" w:rsidRDefault="009C477D" w:rsidP="00C3032A">
            <w:pPr>
              <w:rPr>
                <w:color w:val="000000"/>
                <w:sz w:val="22"/>
                <w:szCs w:val="24"/>
              </w:rPr>
            </w:pPr>
            <w:r>
              <w:rPr>
                <w:color w:val="000000"/>
                <w:sz w:val="22"/>
                <w:szCs w:val="24"/>
              </w:rPr>
              <w:t>Clearing and removal of vegetable soil</w:t>
            </w:r>
          </w:p>
        </w:tc>
        <w:tc>
          <w:tcPr>
            <w:tcW w:w="917" w:type="dxa"/>
            <w:vAlign w:val="center"/>
          </w:tcPr>
          <w:p w14:paraId="475ECDF9" w14:textId="77777777" w:rsidR="009C477D" w:rsidRPr="00F821EA" w:rsidRDefault="009C477D" w:rsidP="00C3032A">
            <w:pPr>
              <w:jc w:val="center"/>
              <w:rPr>
                <w:color w:val="000000"/>
                <w:sz w:val="22"/>
                <w:szCs w:val="24"/>
              </w:rPr>
            </w:pPr>
            <w:r>
              <w:rPr>
                <w:color w:val="000000"/>
                <w:sz w:val="22"/>
                <w:szCs w:val="24"/>
              </w:rPr>
              <w:t>M2</w:t>
            </w:r>
          </w:p>
        </w:tc>
        <w:tc>
          <w:tcPr>
            <w:tcW w:w="982" w:type="dxa"/>
            <w:vAlign w:val="center"/>
          </w:tcPr>
          <w:p w14:paraId="1B10B296" w14:textId="77777777" w:rsidR="009C477D" w:rsidRPr="00F821EA" w:rsidRDefault="009C477D" w:rsidP="00C3032A">
            <w:pPr>
              <w:jc w:val="center"/>
              <w:rPr>
                <w:color w:val="000000"/>
                <w:sz w:val="22"/>
                <w:szCs w:val="24"/>
              </w:rPr>
            </w:pPr>
            <w:r>
              <w:rPr>
                <w:color w:val="000000"/>
                <w:sz w:val="22"/>
                <w:szCs w:val="24"/>
              </w:rPr>
              <w:t>440.07</w:t>
            </w:r>
          </w:p>
        </w:tc>
        <w:tc>
          <w:tcPr>
            <w:tcW w:w="1256" w:type="dxa"/>
          </w:tcPr>
          <w:p w14:paraId="6A9FD1E5" w14:textId="77777777" w:rsidR="009C477D" w:rsidRPr="00F821EA" w:rsidRDefault="009C477D" w:rsidP="00C3032A">
            <w:pPr>
              <w:jc w:val="center"/>
              <w:rPr>
                <w:b/>
                <w:bCs/>
                <w:color w:val="000000"/>
                <w:sz w:val="22"/>
              </w:rPr>
            </w:pPr>
          </w:p>
        </w:tc>
        <w:tc>
          <w:tcPr>
            <w:tcW w:w="1490" w:type="dxa"/>
          </w:tcPr>
          <w:p w14:paraId="1044413F" w14:textId="77777777" w:rsidR="009C477D" w:rsidRPr="00F821EA" w:rsidRDefault="009C477D" w:rsidP="00C3032A">
            <w:pPr>
              <w:jc w:val="center"/>
              <w:rPr>
                <w:b/>
                <w:bCs/>
                <w:color w:val="000000"/>
                <w:sz w:val="22"/>
              </w:rPr>
            </w:pPr>
          </w:p>
        </w:tc>
      </w:tr>
      <w:tr w:rsidR="009C477D" w:rsidRPr="00F821EA" w14:paraId="47825643" w14:textId="77777777" w:rsidTr="00C3032A">
        <w:tc>
          <w:tcPr>
            <w:tcW w:w="696" w:type="dxa"/>
            <w:vAlign w:val="center"/>
          </w:tcPr>
          <w:p w14:paraId="6248D305" w14:textId="77777777" w:rsidR="009C477D" w:rsidRPr="00F821EA" w:rsidRDefault="009C477D" w:rsidP="00C3032A">
            <w:pPr>
              <w:jc w:val="center"/>
              <w:rPr>
                <w:color w:val="000000"/>
                <w:sz w:val="24"/>
                <w:szCs w:val="24"/>
              </w:rPr>
            </w:pPr>
            <w:r w:rsidRPr="00F821EA">
              <w:rPr>
                <w:color w:val="000000"/>
                <w:sz w:val="24"/>
                <w:szCs w:val="24"/>
              </w:rPr>
              <w:t>104</w:t>
            </w:r>
          </w:p>
        </w:tc>
        <w:tc>
          <w:tcPr>
            <w:tcW w:w="4855" w:type="dxa"/>
            <w:vAlign w:val="center"/>
          </w:tcPr>
          <w:p w14:paraId="1ED44348" w14:textId="77777777" w:rsidR="009C477D" w:rsidRPr="00F821EA" w:rsidRDefault="009C477D" w:rsidP="00C3032A">
            <w:pPr>
              <w:rPr>
                <w:color w:val="000000"/>
                <w:sz w:val="22"/>
                <w:szCs w:val="24"/>
              </w:rPr>
            </w:pPr>
            <w:r>
              <w:rPr>
                <w:color w:val="000000"/>
                <w:sz w:val="22"/>
                <w:szCs w:val="24"/>
              </w:rPr>
              <w:t>Implantation of the building</w:t>
            </w:r>
          </w:p>
        </w:tc>
        <w:tc>
          <w:tcPr>
            <w:tcW w:w="917" w:type="dxa"/>
            <w:vAlign w:val="center"/>
          </w:tcPr>
          <w:p w14:paraId="5025DA2D" w14:textId="77777777" w:rsidR="009C477D" w:rsidRPr="00F821EA" w:rsidRDefault="009C477D" w:rsidP="00C3032A">
            <w:pPr>
              <w:rPr>
                <w:color w:val="000000"/>
                <w:sz w:val="22"/>
                <w:szCs w:val="24"/>
              </w:rPr>
            </w:pPr>
            <w:r w:rsidRPr="00F821EA">
              <w:rPr>
                <w:color w:val="000000"/>
                <w:sz w:val="22"/>
                <w:szCs w:val="24"/>
              </w:rPr>
              <w:t xml:space="preserve">    FF</w:t>
            </w:r>
          </w:p>
        </w:tc>
        <w:tc>
          <w:tcPr>
            <w:tcW w:w="982" w:type="dxa"/>
            <w:vAlign w:val="center"/>
          </w:tcPr>
          <w:p w14:paraId="572FD2F4" w14:textId="77777777" w:rsidR="009C477D" w:rsidRPr="00F821EA" w:rsidRDefault="009C477D" w:rsidP="00C3032A">
            <w:pPr>
              <w:jc w:val="center"/>
              <w:rPr>
                <w:color w:val="000000"/>
                <w:sz w:val="22"/>
                <w:szCs w:val="24"/>
              </w:rPr>
            </w:pPr>
            <w:r w:rsidRPr="00F821EA">
              <w:rPr>
                <w:color w:val="000000"/>
                <w:sz w:val="22"/>
                <w:szCs w:val="24"/>
              </w:rPr>
              <w:t>1</w:t>
            </w:r>
          </w:p>
        </w:tc>
        <w:tc>
          <w:tcPr>
            <w:tcW w:w="1256" w:type="dxa"/>
          </w:tcPr>
          <w:p w14:paraId="60BCB5FA" w14:textId="77777777" w:rsidR="009C477D" w:rsidRPr="00F821EA" w:rsidRDefault="009C477D" w:rsidP="00C3032A">
            <w:pPr>
              <w:jc w:val="center"/>
              <w:rPr>
                <w:b/>
                <w:bCs/>
                <w:color w:val="000000"/>
                <w:sz w:val="22"/>
              </w:rPr>
            </w:pPr>
          </w:p>
        </w:tc>
        <w:tc>
          <w:tcPr>
            <w:tcW w:w="1490" w:type="dxa"/>
          </w:tcPr>
          <w:p w14:paraId="429E21C5" w14:textId="77777777" w:rsidR="009C477D" w:rsidRPr="00F821EA" w:rsidRDefault="009C477D" w:rsidP="00C3032A">
            <w:pPr>
              <w:jc w:val="center"/>
              <w:rPr>
                <w:b/>
                <w:bCs/>
                <w:color w:val="000000"/>
                <w:sz w:val="22"/>
              </w:rPr>
            </w:pPr>
          </w:p>
        </w:tc>
      </w:tr>
      <w:tr w:rsidR="009C477D" w:rsidRPr="00F821EA" w14:paraId="566D7B37" w14:textId="77777777" w:rsidTr="00C3032A">
        <w:tc>
          <w:tcPr>
            <w:tcW w:w="696" w:type="dxa"/>
          </w:tcPr>
          <w:p w14:paraId="6E341E0E" w14:textId="77777777" w:rsidR="009C477D" w:rsidRPr="00F821EA" w:rsidRDefault="009C477D" w:rsidP="00C3032A">
            <w:pPr>
              <w:jc w:val="center"/>
              <w:rPr>
                <w:b/>
                <w:bCs/>
                <w:color w:val="000000"/>
                <w:sz w:val="32"/>
              </w:rPr>
            </w:pPr>
          </w:p>
        </w:tc>
        <w:tc>
          <w:tcPr>
            <w:tcW w:w="8010" w:type="dxa"/>
            <w:gridSpan w:val="4"/>
            <w:vAlign w:val="center"/>
          </w:tcPr>
          <w:p w14:paraId="6071F77E" w14:textId="77777777" w:rsidR="009C477D" w:rsidRPr="00F821EA" w:rsidRDefault="009C477D" w:rsidP="00C3032A">
            <w:pPr>
              <w:jc w:val="center"/>
              <w:rPr>
                <w:b/>
                <w:bCs/>
                <w:color w:val="000000"/>
                <w:sz w:val="22"/>
              </w:rPr>
            </w:pPr>
            <w:r w:rsidRPr="00F821EA">
              <w:rPr>
                <w:b/>
                <w:bCs/>
                <w:color w:val="000000"/>
                <w:sz w:val="22"/>
                <w:szCs w:val="24"/>
              </w:rPr>
              <w:t xml:space="preserve"> SUB TOTAL 100 </w:t>
            </w:r>
          </w:p>
        </w:tc>
        <w:tc>
          <w:tcPr>
            <w:tcW w:w="1490" w:type="dxa"/>
          </w:tcPr>
          <w:p w14:paraId="0F309915" w14:textId="77777777" w:rsidR="009C477D" w:rsidRPr="00F821EA" w:rsidRDefault="009C477D" w:rsidP="00C3032A">
            <w:pPr>
              <w:jc w:val="center"/>
              <w:rPr>
                <w:b/>
                <w:bCs/>
                <w:color w:val="000000"/>
                <w:sz w:val="22"/>
              </w:rPr>
            </w:pPr>
          </w:p>
        </w:tc>
      </w:tr>
      <w:tr w:rsidR="009C477D" w:rsidRPr="00F821EA" w14:paraId="661BC029" w14:textId="77777777" w:rsidTr="00C3032A">
        <w:tc>
          <w:tcPr>
            <w:tcW w:w="696" w:type="dxa"/>
            <w:vAlign w:val="center"/>
          </w:tcPr>
          <w:p w14:paraId="411CDCD9" w14:textId="77777777" w:rsidR="009C477D" w:rsidRPr="00F821EA" w:rsidRDefault="009C477D" w:rsidP="00C3032A">
            <w:pPr>
              <w:jc w:val="center"/>
              <w:rPr>
                <w:color w:val="000000"/>
                <w:sz w:val="24"/>
                <w:szCs w:val="24"/>
              </w:rPr>
            </w:pPr>
            <w:r w:rsidRPr="00F821EA">
              <w:rPr>
                <w:color w:val="000000"/>
                <w:sz w:val="24"/>
                <w:szCs w:val="24"/>
              </w:rPr>
              <w:t> </w:t>
            </w:r>
          </w:p>
        </w:tc>
        <w:tc>
          <w:tcPr>
            <w:tcW w:w="4855" w:type="dxa"/>
            <w:vAlign w:val="center"/>
          </w:tcPr>
          <w:p w14:paraId="0B5151F1" w14:textId="77777777" w:rsidR="009C477D" w:rsidRPr="00F821EA" w:rsidRDefault="009C477D" w:rsidP="00C3032A">
            <w:pPr>
              <w:rPr>
                <w:b/>
                <w:bCs/>
                <w:color w:val="000000"/>
                <w:sz w:val="22"/>
                <w:szCs w:val="24"/>
              </w:rPr>
            </w:pPr>
            <w:r>
              <w:rPr>
                <w:b/>
                <w:bCs/>
                <w:color w:val="000000"/>
                <w:sz w:val="22"/>
                <w:szCs w:val="24"/>
              </w:rPr>
              <w:t xml:space="preserve"> 200:EARTH WORKS</w:t>
            </w:r>
          </w:p>
        </w:tc>
        <w:tc>
          <w:tcPr>
            <w:tcW w:w="917" w:type="dxa"/>
            <w:vAlign w:val="center"/>
          </w:tcPr>
          <w:p w14:paraId="49C14D9D" w14:textId="77777777" w:rsidR="009C477D" w:rsidRPr="00F821EA" w:rsidRDefault="009C477D" w:rsidP="00C3032A">
            <w:pPr>
              <w:jc w:val="center"/>
              <w:rPr>
                <w:color w:val="000000"/>
                <w:sz w:val="22"/>
                <w:szCs w:val="24"/>
              </w:rPr>
            </w:pPr>
            <w:r w:rsidRPr="00F821EA">
              <w:rPr>
                <w:color w:val="000000"/>
                <w:sz w:val="22"/>
                <w:szCs w:val="24"/>
              </w:rPr>
              <w:t> </w:t>
            </w:r>
          </w:p>
        </w:tc>
        <w:tc>
          <w:tcPr>
            <w:tcW w:w="982" w:type="dxa"/>
          </w:tcPr>
          <w:p w14:paraId="17CB4951" w14:textId="77777777" w:rsidR="009C477D" w:rsidRPr="00F821EA" w:rsidRDefault="009C477D" w:rsidP="00C3032A">
            <w:pPr>
              <w:jc w:val="center"/>
              <w:rPr>
                <w:b/>
                <w:bCs/>
                <w:color w:val="000000"/>
                <w:sz w:val="22"/>
              </w:rPr>
            </w:pPr>
          </w:p>
        </w:tc>
        <w:tc>
          <w:tcPr>
            <w:tcW w:w="1256" w:type="dxa"/>
          </w:tcPr>
          <w:p w14:paraId="6CC874A0" w14:textId="77777777" w:rsidR="009C477D" w:rsidRPr="00F821EA" w:rsidRDefault="009C477D" w:rsidP="00C3032A">
            <w:pPr>
              <w:jc w:val="center"/>
              <w:rPr>
                <w:b/>
                <w:bCs/>
                <w:color w:val="000000"/>
                <w:sz w:val="22"/>
              </w:rPr>
            </w:pPr>
          </w:p>
        </w:tc>
        <w:tc>
          <w:tcPr>
            <w:tcW w:w="1490" w:type="dxa"/>
          </w:tcPr>
          <w:p w14:paraId="612F13E9" w14:textId="77777777" w:rsidR="009C477D" w:rsidRPr="00F821EA" w:rsidRDefault="009C477D" w:rsidP="00C3032A">
            <w:pPr>
              <w:jc w:val="center"/>
              <w:rPr>
                <w:b/>
                <w:bCs/>
                <w:color w:val="000000"/>
                <w:sz w:val="22"/>
              </w:rPr>
            </w:pPr>
          </w:p>
        </w:tc>
      </w:tr>
      <w:tr w:rsidR="009C477D" w:rsidRPr="00F821EA" w14:paraId="4B06F15B" w14:textId="77777777" w:rsidTr="00C3032A">
        <w:tc>
          <w:tcPr>
            <w:tcW w:w="696" w:type="dxa"/>
            <w:vAlign w:val="center"/>
          </w:tcPr>
          <w:p w14:paraId="51A7E206" w14:textId="77777777" w:rsidR="009C477D" w:rsidRPr="00F821EA" w:rsidRDefault="009C477D" w:rsidP="00C3032A">
            <w:pPr>
              <w:jc w:val="center"/>
              <w:rPr>
                <w:color w:val="000000"/>
                <w:sz w:val="24"/>
                <w:szCs w:val="24"/>
              </w:rPr>
            </w:pPr>
            <w:r w:rsidRPr="00F821EA">
              <w:rPr>
                <w:color w:val="000000"/>
                <w:sz w:val="24"/>
                <w:szCs w:val="24"/>
              </w:rPr>
              <w:t>201</w:t>
            </w:r>
          </w:p>
        </w:tc>
        <w:tc>
          <w:tcPr>
            <w:tcW w:w="4855" w:type="dxa"/>
            <w:vAlign w:val="center"/>
          </w:tcPr>
          <w:p w14:paraId="3096E70F" w14:textId="77777777" w:rsidR="009C477D" w:rsidRPr="00F821EA" w:rsidRDefault="009C477D" w:rsidP="00C3032A">
            <w:pPr>
              <w:rPr>
                <w:sz w:val="22"/>
                <w:szCs w:val="24"/>
              </w:rPr>
            </w:pPr>
            <w:r>
              <w:rPr>
                <w:sz w:val="22"/>
                <w:szCs w:val="24"/>
              </w:rPr>
              <w:t>Digging of foundation trenches and footings</w:t>
            </w:r>
          </w:p>
        </w:tc>
        <w:tc>
          <w:tcPr>
            <w:tcW w:w="917" w:type="dxa"/>
            <w:vAlign w:val="center"/>
          </w:tcPr>
          <w:p w14:paraId="282AECFD" w14:textId="77777777" w:rsidR="009C477D" w:rsidRPr="00F821EA" w:rsidRDefault="009C477D" w:rsidP="00C3032A">
            <w:pPr>
              <w:jc w:val="center"/>
              <w:rPr>
                <w:sz w:val="22"/>
                <w:szCs w:val="24"/>
              </w:rPr>
            </w:pPr>
            <w:r>
              <w:rPr>
                <w:sz w:val="22"/>
                <w:szCs w:val="24"/>
              </w:rPr>
              <w:t xml:space="preserve"> M3</w:t>
            </w:r>
            <w:r w:rsidRPr="00F821EA">
              <w:rPr>
                <w:sz w:val="22"/>
                <w:szCs w:val="24"/>
              </w:rPr>
              <w:t xml:space="preserve"> </w:t>
            </w:r>
          </w:p>
        </w:tc>
        <w:tc>
          <w:tcPr>
            <w:tcW w:w="982" w:type="dxa"/>
            <w:vAlign w:val="center"/>
          </w:tcPr>
          <w:p w14:paraId="11D264C7" w14:textId="77777777" w:rsidR="009C477D" w:rsidRPr="00F821EA" w:rsidRDefault="009C477D" w:rsidP="00C3032A">
            <w:pPr>
              <w:jc w:val="center"/>
              <w:rPr>
                <w:sz w:val="22"/>
                <w:szCs w:val="24"/>
              </w:rPr>
            </w:pPr>
            <w:r>
              <w:rPr>
                <w:sz w:val="22"/>
                <w:szCs w:val="24"/>
              </w:rPr>
              <w:t>47</w:t>
            </w:r>
          </w:p>
        </w:tc>
        <w:tc>
          <w:tcPr>
            <w:tcW w:w="1256" w:type="dxa"/>
          </w:tcPr>
          <w:p w14:paraId="4F70E8FB" w14:textId="77777777" w:rsidR="009C477D" w:rsidRPr="00F821EA" w:rsidRDefault="009C477D" w:rsidP="00C3032A">
            <w:pPr>
              <w:jc w:val="center"/>
              <w:rPr>
                <w:b/>
                <w:bCs/>
                <w:color w:val="000000"/>
                <w:sz w:val="22"/>
              </w:rPr>
            </w:pPr>
          </w:p>
        </w:tc>
        <w:tc>
          <w:tcPr>
            <w:tcW w:w="1490" w:type="dxa"/>
          </w:tcPr>
          <w:p w14:paraId="39A6B1FC" w14:textId="77777777" w:rsidR="009C477D" w:rsidRPr="00F821EA" w:rsidRDefault="009C477D" w:rsidP="00C3032A">
            <w:pPr>
              <w:jc w:val="center"/>
              <w:rPr>
                <w:b/>
                <w:bCs/>
                <w:color w:val="000000"/>
                <w:sz w:val="22"/>
              </w:rPr>
            </w:pPr>
          </w:p>
        </w:tc>
      </w:tr>
      <w:tr w:rsidR="009C477D" w:rsidRPr="00F821EA" w14:paraId="7507C65F" w14:textId="77777777" w:rsidTr="00C3032A">
        <w:tc>
          <w:tcPr>
            <w:tcW w:w="696" w:type="dxa"/>
            <w:vAlign w:val="center"/>
          </w:tcPr>
          <w:p w14:paraId="6465FD9C" w14:textId="77777777" w:rsidR="009C477D" w:rsidRPr="00F821EA" w:rsidRDefault="009C477D" w:rsidP="00C3032A">
            <w:pPr>
              <w:jc w:val="center"/>
              <w:rPr>
                <w:color w:val="000000"/>
                <w:sz w:val="24"/>
                <w:szCs w:val="24"/>
              </w:rPr>
            </w:pPr>
            <w:r w:rsidRPr="00F821EA">
              <w:rPr>
                <w:color w:val="000000"/>
                <w:sz w:val="24"/>
                <w:szCs w:val="24"/>
              </w:rPr>
              <w:t>202</w:t>
            </w:r>
          </w:p>
        </w:tc>
        <w:tc>
          <w:tcPr>
            <w:tcW w:w="4855" w:type="dxa"/>
            <w:vAlign w:val="center"/>
          </w:tcPr>
          <w:p w14:paraId="37BF2370" w14:textId="77777777" w:rsidR="009C477D" w:rsidRPr="00F821EA" w:rsidRDefault="009C477D" w:rsidP="00C3032A">
            <w:pPr>
              <w:rPr>
                <w:sz w:val="22"/>
                <w:szCs w:val="24"/>
              </w:rPr>
            </w:pPr>
            <w:r>
              <w:rPr>
                <w:sz w:val="22"/>
                <w:szCs w:val="24"/>
              </w:rPr>
              <w:t>Backfilling with selected lateritic soil</w:t>
            </w:r>
          </w:p>
        </w:tc>
        <w:tc>
          <w:tcPr>
            <w:tcW w:w="917" w:type="dxa"/>
            <w:vAlign w:val="center"/>
          </w:tcPr>
          <w:p w14:paraId="3ABF4A64" w14:textId="77777777" w:rsidR="009C477D" w:rsidRPr="00F821EA" w:rsidRDefault="009C477D" w:rsidP="00C3032A">
            <w:pPr>
              <w:jc w:val="center"/>
              <w:rPr>
                <w:sz w:val="22"/>
                <w:szCs w:val="24"/>
              </w:rPr>
            </w:pPr>
            <w:r w:rsidRPr="00F821EA">
              <w:rPr>
                <w:sz w:val="22"/>
                <w:szCs w:val="24"/>
              </w:rPr>
              <w:t xml:space="preserve"> </w:t>
            </w:r>
            <w:r>
              <w:rPr>
                <w:sz w:val="22"/>
                <w:szCs w:val="24"/>
              </w:rPr>
              <w:t>M3</w:t>
            </w:r>
          </w:p>
        </w:tc>
        <w:tc>
          <w:tcPr>
            <w:tcW w:w="982" w:type="dxa"/>
            <w:vAlign w:val="center"/>
          </w:tcPr>
          <w:p w14:paraId="5795BBD6" w14:textId="77777777" w:rsidR="009C477D" w:rsidRPr="00F821EA" w:rsidRDefault="009C477D" w:rsidP="00C3032A">
            <w:pPr>
              <w:jc w:val="center"/>
              <w:rPr>
                <w:sz w:val="22"/>
                <w:szCs w:val="24"/>
              </w:rPr>
            </w:pPr>
            <w:r w:rsidRPr="00F821EA">
              <w:rPr>
                <w:sz w:val="22"/>
                <w:szCs w:val="24"/>
              </w:rPr>
              <w:t>1</w:t>
            </w:r>
            <w:r>
              <w:rPr>
                <w:sz w:val="22"/>
                <w:szCs w:val="24"/>
              </w:rPr>
              <w:t>01.58</w:t>
            </w:r>
          </w:p>
        </w:tc>
        <w:tc>
          <w:tcPr>
            <w:tcW w:w="1256" w:type="dxa"/>
          </w:tcPr>
          <w:p w14:paraId="2653F4F5" w14:textId="77777777" w:rsidR="009C477D" w:rsidRPr="00F821EA" w:rsidRDefault="009C477D" w:rsidP="00C3032A">
            <w:pPr>
              <w:jc w:val="center"/>
              <w:rPr>
                <w:b/>
                <w:bCs/>
                <w:color w:val="000000"/>
                <w:sz w:val="22"/>
              </w:rPr>
            </w:pPr>
          </w:p>
        </w:tc>
        <w:tc>
          <w:tcPr>
            <w:tcW w:w="1490" w:type="dxa"/>
          </w:tcPr>
          <w:p w14:paraId="7DE92A46" w14:textId="77777777" w:rsidR="009C477D" w:rsidRPr="00F821EA" w:rsidRDefault="009C477D" w:rsidP="00C3032A">
            <w:pPr>
              <w:jc w:val="center"/>
              <w:rPr>
                <w:b/>
                <w:bCs/>
                <w:color w:val="000000"/>
                <w:sz w:val="22"/>
              </w:rPr>
            </w:pPr>
          </w:p>
        </w:tc>
      </w:tr>
      <w:tr w:rsidR="009C477D" w:rsidRPr="00F821EA" w14:paraId="05206143" w14:textId="77777777" w:rsidTr="00C3032A">
        <w:tc>
          <w:tcPr>
            <w:tcW w:w="696" w:type="dxa"/>
          </w:tcPr>
          <w:p w14:paraId="46522FF5" w14:textId="77777777" w:rsidR="009C477D" w:rsidRPr="00F821EA" w:rsidRDefault="009C477D" w:rsidP="00C3032A">
            <w:pPr>
              <w:jc w:val="center"/>
              <w:rPr>
                <w:b/>
                <w:bCs/>
                <w:color w:val="000000"/>
                <w:sz w:val="32"/>
              </w:rPr>
            </w:pPr>
          </w:p>
        </w:tc>
        <w:tc>
          <w:tcPr>
            <w:tcW w:w="8010" w:type="dxa"/>
            <w:gridSpan w:val="4"/>
          </w:tcPr>
          <w:p w14:paraId="5A06B72C" w14:textId="77777777" w:rsidR="009C477D" w:rsidRPr="00F821EA" w:rsidRDefault="009C477D" w:rsidP="00C3032A">
            <w:pPr>
              <w:jc w:val="center"/>
              <w:rPr>
                <w:b/>
                <w:bCs/>
                <w:color w:val="000000"/>
                <w:sz w:val="22"/>
              </w:rPr>
            </w:pPr>
            <w:r w:rsidRPr="00F821EA">
              <w:rPr>
                <w:b/>
                <w:bCs/>
                <w:sz w:val="22"/>
                <w:szCs w:val="24"/>
              </w:rPr>
              <w:t>SUB TOTAL 200</w:t>
            </w:r>
          </w:p>
        </w:tc>
        <w:tc>
          <w:tcPr>
            <w:tcW w:w="1490" w:type="dxa"/>
          </w:tcPr>
          <w:p w14:paraId="4EAE05C6" w14:textId="77777777" w:rsidR="009C477D" w:rsidRPr="00F821EA" w:rsidRDefault="009C477D" w:rsidP="00C3032A">
            <w:pPr>
              <w:jc w:val="center"/>
              <w:rPr>
                <w:b/>
                <w:bCs/>
                <w:color w:val="000000"/>
                <w:sz w:val="22"/>
              </w:rPr>
            </w:pPr>
          </w:p>
        </w:tc>
      </w:tr>
      <w:tr w:rsidR="009C477D" w:rsidRPr="00F821EA" w14:paraId="3C70A7E0" w14:textId="77777777" w:rsidTr="00C3032A">
        <w:tc>
          <w:tcPr>
            <w:tcW w:w="696" w:type="dxa"/>
            <w:vAlign w:val="center"/>
          </w:tcPr>
          <w:p w14:paraId="46400322" w14:textId="77777777" w:rsidR="009C477D" w:rsidRPr="00F821EA" w:rsidRDefault="009C477D" w:rsidP="00C3032A">
            <w:pPr>
              <w:jc w:val="center"/>
              <w:rPr>
                <w:color w:val="000000"/>
                <w:sz w:val="24"/>
                <w:szCs w:val="24"/>
              </w:rPr>
            </w:pPr>
            <w:r w:rsidRPr="00F821EA">
              <w:rPr>
                <w:color w:val="000000"/>
                <w:sz w:val="24"/>
                <w:szCs w:val="24"/>
              </w:rPr>
              <w:t> </w:t>
            </w:r>
          </w:p>
        </w:tc>
        <w:tc>
          <w:tcPr>
            <w:tcW w:w="4855" w:type="dxa"/>
            <w:vAlign w:val="center"/>
          </w:tcPr>
          <w:p w14:paraId="20C5073F" w14:textId="77777777" w:rsidR="009C477D" w:rsidRPr="00F821EA" w:rsidRDefault="009C477D" w:rsidP="00C3032A">
            <w:pPr>
              <w:rPr>
                <w:b/>
                <w:bCs/>
                <w:sz w:val="22"/>
                <w:szCs w:val="24"/>
              </w:rPr>
            </w:pPr>
            <w:r>
              <w:rPr>
                <w:b/>
                <w:bCs/>
                <w:sz w:val="22"/>
                <w:szCs w:val="24"/>
              </w:rPr>
              <w:t xml:space="preserve"> 300: FOUNDATION.</w:t>
            </w:r>
          </w:p>
        </w:tc>
        <w:tc>
          <w:tcPr>
            <w:tcW w:w="917" w:type="dxa"/>
            <w:vAlign w:val="center"/>
          </w:tcPr>
          <w:p w14:paraId="41B3B1D6" w14:textId="77777777" w:rsidR="009C477D" w:rsidRPr="00F821EA" w:rsidRDefault="009C477D" w:rsidP="00C3032A">
            <w:pPr>
              <w:jc w:val="center"/>
              <w:rPr>
                <w:sz w:val="22"/>
                <w:szCs w:val="24"/>
              </w:rPr>
            </w:pPr>
            <w:r w:rsidRPr="00F821EA">
              <w:rPr>
                <w:sz w:val="22"/>
                <w:szCs w:val="24"/>
              </w:rPr>
              <w:t> </w:t>
            </w:r>
          </w:p>
        </w:tc>
        <w:tc>
          <w:tcPr>
            <w:tcW w:w="982" w:type="dxa"/>
          </w:tcPr>
          <w:p w14:paraId="25BA3031" w14:textId="77777777" w:rsidR="009C477D" w:rsidRPr="00F821EA" w:rsidRDefault="009C477D" w:rsidP="00C3032A">
            <w:pPr>
              <w:jc w:val="center"/>
              <w:rPr>
                <w:b/>
                <w:bCs/>
                <w:color w:val="000000"/>
                <w:sz w:val="22"/>
              </w:rPr>
            </w:pPr>
          </w:p>
        </w:tc>
        <w:tc>
          <w:tcPr>
            <w:tcW w:w="1256" w:type="dxa"/>
          </w:tcPr>
          <w:p w14:paraId="72D78C48" w14:textId="77777777" w:rsidR="009C477D" w:rsidRPr="00F821EA" w:rsidRDefault="009C477D" w:rsidP="00C3032A">
            <w:pPr>
              <w:jc w:val="center"/>
              <w:rPr>
                <w:b/>
                <w:bCs/>
                <w:color w:val="000000"/>
                <w:sz w:val="22"/>
              </w:rPr>
            </w:pPr>
          </w:p>
        </w:tc>
        <w:tc>
          <w:tcPr>
            <w:tcW w:w="1490" w:type="dxa"/>
          </w:tcPr>
          <w:p w14:paraId="522DA71B" w14:textId="77777777" w:rsidR="009C477D" w:rsidRPr="00F821EA" w:rsidRDefault="009C477D" w:rsidP="00C3032A">
            <w:pPr>
              <w:jc w:val="center"/>
              <w:rPr>
                <w:b/>
                <w:bCs/>
                <w:color w:val="000000"/>
                <w:sz w:val="22"/>
              </w:rPr>
            </w:pPr>
          </w:p>
        </w:tc>
      </w:tr>
      <w:tr w:rsidR="009C477D" w:rsidRPr="00F821EA" w14:paraId="48111513" w14:textId="77777777" w:rsidTr="00C3032A">
        <w:tc>
          <w:tcPr>
            <w:tcW w:w="696" w:type="dxa"/>
            <w:vAlign w:val="center"/>
          </w:tcPr>
          <w:p w14:paraId="48E519E3" w14:textId="77777777" w:rsidR="009C477D" w:rsidRPr="00F821EA" w:rsidRDefault="009C477D" w:rsidP="00C3032A">
            <w:pPr>
              <w:jc w:val="center"/>
              <w:rPr>
                <w:color w:val="000000"/>
                <w:sz w:val="24"/>
                <w:szCs w:val="24"/>
              </w:rPr>
            </w:pPr>
            <w:r w:rsidRPr="00F821EA">
              <w:rPr>
                <w:color w:val="000000"/>
                <w:sz w:val="24"/>
                <w:szCs w:val="24"/>
              </w:rPr>
              <w:t>301</w:t>
            </w:r>
          </w:p>
        </w:tc>
        <w:tc>
          <w:tcPr>
            <w:tcW w:w="4855" w:type="dxa"/>
            <w:vAlign w:val="center"/>
          </w:tcPr>
          <w:p w14:paraId="181EE751" w14:textId="77777777" w:rsidR="009C477D" w:rsidRPr="00F821EA" w:rsidRDefault="009C477D" w:rsidP="00C3032A">
            <w:pPr>
              <w:rPr>
                <w:sz w:val="22"/>
                <w:szCs w:val="24"/>
              </w:rPr>
            </w:pPr>
            <w:r>
              <w:rPr>
                <w:sz w:val="22"/>
                <w:szCs w:val="24"/>
              </w:rPr>
              <w:t>Blinding concrete dosed at 150kg/m3</w:t>
            </w:r>
          </w:p>
        </w:tc>
        <w:tc>
          <w:tcPr>
            <w:tcW w:w="917" w:type="dxa"/>
            <w:vAlign w:val="center"/>
          </w:tcPr>
          <w:p w14:paraId="749CDDB2" w14:textId="77777777" w:rsidR="009C477D" w:rsidRPr="00F821EA" w:rsidRDefault="009C477D" w:rsidP="00C3032A">
            <w:pPr>
              <w:jc w:val="center"/>
              <w:rPr>
                <w:sz w:val="22"/>
                <w:szCs w:val="24"/>
              </w:rPr>
            </w:pPr>
            <w:r w:rsidRPr="00F821EA">
              <w:rPr>
                <w:sz w:val="22"/>
                <w:szCs w:val="24"/>
              </w:rPr>
              <w:t xml:space="preserve">M3 </w:t>
            </w:r>
          </w:p>
        </w:tc>
        <w:tc>
          <w:tcPr>
            <w:tcW w:w="982" w:type="dxa"/>
            <w:vAlign w:val="center"/>
          </w:tcPr>
          <w:p w14:paraId="40F1FC9C" w14:textId="77777777" w:rsidR="009C477D" w:rsidRPr="00F821EA" w:rsidRDefault="009C477D" w:rsidP="00C3032A">
            <w:pPr>
              <w:jc w:val="center"/>
              <w:rPr>
                <w:sz w:val="22"/>
                <w:szCs w:val="24"/>
              </w:rPr>
            </w:pPr>
            <w:r>
              <w:rPr>
                <w:sz w:val="22"/>
                <w:szCs w:val="24"/>
              </w:rPr>
              <w:t>2.35</w:t>
            </w:r>
          </w:p>
        </w:tc>
        <w:tc>
          <w:tcPr>
            <w:tcW w:w="1256" w:type="dxa"/>
          </w:tcPr>
          <w:p w14:paraId="1E74CBC2" w14:textId="77777777" w:rsidR="009C477D" w:rsidRPr="00F821EA" w:rsidRDefault="009C477D" w:rsidP="00C3032A">
            <w:pPr>
              <w:jc w:val="center"/>
              <w:rPr>
                <w:b/>
                <w:bCs/>
                <w:color w:val="000000"/>
                <w:sz w:val="22"/>
              </w:rPr>
            </w:pPr>
          </w:p>
        </w:tc>
        <w:tc>
          <w:tcPr>
            <w:tcW w:w="1490" w:type="dxa"/>
          </w:tcPr>
          <w:p w14:paraId="01B99837" w14:textId="77777777" w:rsidR="009C477D" w:rsidRPr="00F821EA" w:rsidRDefault="009C477D" w:rsidP="00C3032A">
            <w:pPr>
              <w:jc w:val="center"/>
              <w:rPr>
                <w:b/>
                <w:bCs/>
                <w:color w:val="000000"/>
                <w:sz w:val="22"/>
              </w:rPr>
            </w:pPr>
          </w:p>
        </w:tc>
      </w:tr>
      <w:tr w:rsidR="009C477D" w:rsidRPr="00F821EA" w14:paraId="18A11012" w14:textId="77777777" w:rsidTr="00C3032A">
        <w:tc>
          <w:tcPr>
            <w:tcW w:w="696" w:type="dxa"/>
            <w:vAlign w:val="center"/>
          </w:tcPr>
          <w:p w14:paraId="5262625B" w14:textId="77777777" w:rsidR="009C477D" w:rsidRPr="00F821EA" w:rsidRDefault="009C477D" w:rsidP="00C3032A">
            <w:pPr>
              <w:jc w:val="center"/>
              <w:rPr>
                <w:color w:val="000000"/>
                <w:sz w:val="24"/>
                <w:szCs w:val="24"/>
              </w:rPr>
            </w:pPr>
            <w:r w:rsidRPr="00F821EA">
              <w:rPr>
                <w:color w:val="000000"/>
                <w:sz w:val="24"/>
                <w:szCs w:val="24"/>
              </w:rPr>
              <w:t>302</w:t>
            </w:r>
          </w:p>
        </w:tc>
        <w:tc>
          <w:tcPr>
            <w:tcW w:w="4855" w:type="dxa"/>
            <w:vAlign w:val="center"/>
          </w:tcPr>
          <w:p w14:paraId="23640F7B" w14:textId="77777777" w:rsidR="009C477D" w:rsidRPr="00F821EA" w:rsidRDefault="009C477D" w:rsidP="00C3032A">
            <w:pPr>
              <w:rPr>
                <w:sz w:val="22"/>
                <w:szCs w:val="24"/>
              </w:rPr>
            </w:pPr>
            <w:r>
              <w:rPr>
                <w:sz w:val="22"/>
                <w:szCs w:val="24"/>
              </w:rPr>
              <w:t>Foundation in filled frog blocks</w:t>
            </w:r>
          </w:p>
        </w:tc>
        <w:tc>
          <w:tcPr>
            <w:tcW w:w="917" w:type="dxa"/>
            <w:vAlign w:val="center"/>
          </w:tcPr>
          <w:p w14:paraId="50B2B407" w14:textId="77777777" w:rsidR="009C477D" w:rsidRPr="00F821EA" w:rsidRDefault="009C477D" w:rsidP="00C3032A">
            <w:pPr>
              <w:jc w:val="center"/>
              <w:rPr>
                <w:sz w:val="22"/>
                <w:szCs w:val="24"/>
              </w:rPr>
            </w:pPr>
            <w:r>
              <w:rPr>
                <w:sz w:val="22"/>
                <w:szCs w:val="24"/>
              </w:rPr>
              <w:t>M2</w:t>
            </w:r>
          </w:p>
        </w:tc>
        <w:tc>
          <w:tcPr>
            <w:tcW w:w="982" w:type="dxa"/>
            <w:vAlign w:val="center"/>
          </w:tcPr>
          <w:p w14:paraId="72B16248" w14:textId="77777777" w:rsidR="009C477D" w:rsidRPr="00F821EA" w:rsidRDefault="009C477D" w:rsidP="00C3032A">
            <w:pPr>
              <w:jc w:val="center"/>
              <w:rPr>
                <w:sz w:val="22"/>
                <w:szCs w:val="24"/>
              </w:rPr>
            </w:pPr>
            <w:r>
              <w:rPr>
                <w:sz w:val="22"/>
                <w:szCs w:val="24"/>
              </w:rPr>
              <w:t xml:space="preserve"> 220.0</w:t>
            </w:r>
          </w:p>
        </w:tc>
        <w:tc>
          <w:tcPr>
            <w:tcW w:w="1256" w:type="dxa"/>
          </w:tcPr>
          <w:p w14:paraId="1A145A05" w14:textId="77777777" w:rsidR="009C477D" w:rsidRPr="00F821EA" w:rsidRDefault="009C477D" w:rsidP="00C3032A">
            <w:pPr>
              <w:jc w:val="center"/>
              <w:rPr>
                <w:b/>
                <w:bCs/>
                <w:color w:val="000000"/>
                <w:sz w:val="22"/>
              </w:rPr>
            </w:pPr>
          </w:p>
        </w:tc>
        <w:tc>
          <w:tcPr>
            <w:tcW w:w="1490" w:type="dxa"/>
          </w:tcPr>
          <w:p w14:paraId="19CE4105" w14:textId="77777777" w:rsidR="009C477D" w:rsidRPr="00F821EA" w:rsidRDefault="009C477D" w:rsidP="00C3032A">
            <w:pPr>
              <w:jc w:val="center"/>
              <w:rPr>
                <w:b/>
                <w:bCs/>
                <w:color w:val="000000"/>
                <w:sz w:val="22"/>
              </w:rPr>
            </w:pPr>
          </w:p>
        </w:tc>
      </w:tr>
      <w:tr w:rsidR="009C477D" w:rsidRPr="00F821EA" w14:paraId="67C05086" w14:textId="77777777" w:rsidTr="00C3032A">
        <w:tc>
          <w:tcPr>
            <w:tcW w:w="696" w:type="dxa"/>
            <w:vAlign w:val="center"/>
          </w:tcPr>
          <w:p w14:paraId="75F23F4E" w14:textId="77777777" w:rsidR="009C477D" w:rsidRPr="00F821EA" w:rsidRDefault="009C477D" w:rsidP="00C3032A">
            <w:pPr>
              <w:jc w:val="center"/>
              <w:rPr>
                <w:color w:val="000000"/>
                <w:sz w:val="24"/>
                <w:szCs w:val="24"/>
              </w:rPr>
            </w:pPr>
            <w:r w:rsidRPr="00F821EA">
              <w:rPr>
                <w:color w:val="000000"/>
                <w:sz w:val="24"/>
                <w:szCs w:val="24"/>
              </w:rPr>
              <w:t>303</w:t>
            </w:r>
          </w:p>
        </w:tc>
        <w:tc>
          <w:tcPr>
            <w:tcW w:w="4855" w:type="dxa"/>
            <w:vAlign w:val="center"/>
          </w:tcPr>
          <w:p w14:paraId="69737916" w14:textId="77777777" w:rsidR="009C477D" w:rsidRPr="00F821EA" w:rsidRDefault="009C477D" w:rsidP="00C3032A">
            <w:pPr>
              <w:rPr>
                <w:sz w:val="22"/>
                <w:szCs w:val="24"/>
              </w:rPr>
            </w:pPr>
            <w:r w:rsidRPr="00F821EA">
              <w:rPr>
                <w:sz w:val="22"/>
                <w:szCs w:val="24"/>
              </w:rPr>
              <w:t xml:space="preserve"> </w:t>
            </w:r>
            <w:r>
              <w:rPr>
                <w:sz w:val="22"/>
                <w:szCs w:val="24"/>
              </w:rPr>
              <w:t>R.C for footings and ground beams</w:t>
            </w:r>
          </w:p>
        </w:tc>
        <w:tc>
          <w:tcPr>
            <w:tcW w:w="917" w:type="dxa"/>
            <w:vAlign w:val="center"/>
          </w:tcPr>
          <w:p w14:paraId="0DF9349C" w14:textId="77777777" w:rsidR="009C477D" w:rsidRPr="00F821EA" w:rsidRDefault="009C477D" w:rsidP="00C3032A">
            <w:pPr>
              <w:jc w:val="center"/>
              <w:rPr>
                <w:sz w:val="22"/>
                <w:szCs w:val="24"/>
              </w:rPr>
            </w:pPr>
            <w:r w:rsidRPr="00F821EA">
              <w:rPr>
                <w:sz w:val="22"/>
                <w:szCs w:val="24"/>
              </w:rPr>
              <w:t>M3</w:t>
            </w:r>
          </w:p>
        </w:tc>
        <w:tc>
          <w:tcPr>
            <w:tcW w:w="982" w:type="dxa"/>
            <w:vAlign w:val="center"/>
          </w:tcPr>
          <w:p w14:paraId="2C640290" w14:textId="77777777" w:rsidR="009C477D" w:rsidRPr="00F821EA" w:rsidRDefault="009C477D" w:rsidP="00C3032A">
            <w:pPr>
              <w:jc w:val="center"/>
              <w:rPr>
                <w:sz w:val="22"/>
                <w:szCs w:val="24"/>
              </w:rPr>
            </w:pPr>
            <w:r>
              <w:rPr>
                <w:sz w:val="22"/>
                <w:szCs w:val="24"/>
              </w:rPr>
              <w:t>5.6</w:t>
            </w:r>
          </w:p>
        </w:tc>
        <w:tc>
          <w:tcPr>
            <w:tcW w:w="1256" w:type="dxa"/>
          </w:tcPr>
          <w:p w14:paraId="13C32981" w14:textId="77777777" w:rsidR="009C477D" w:rsidRPr="00F821EA" w:rsidRDefault="009C477D" w:rsidP="00C3032A">
            <w:pPr>
              <w:jc w:val="center"/>
              <w:rPr>
                <w:b/>
                <w:bCs/>
                <w:color w:val="000000"/>
                <w:sz w:val="22"/>
              </w:rPr>
            </w:pPr>
          </w:p>
        </w:tc>
        <w:tc>
          <w:tcPr>
            <w:tcW w:w="1490" w:type="dxa"/>
          </w:tcPr>
          <w:p w14:paraId="411BEF83" w14:textId="77777777" w:rsidR="009C477D" w:rsidRPr="00F821EA" w:rsidRDefault="009C477D" w:rsidP="00C3032A">
            <w:pPr>
              <w:jc w:val="center"/>
              <w:rPr>
                <w:b/>
                <w:bCs/>
                <w:color w:val="000000"/>
                <w:sz w:val="22"/>
              </w:rPr>
            </w:pPr>
          </w:p>
        </w:tc>
      </w:tr>
      <w:tr w:rsidR="009C477D" w:rsidRPr="00F821EA" w14:paraId="3FA17847" w14:textId="77777777" w:rsidTr="00C3032A">
        <w:tc>
          <w:tcPr>
            <w:tcW w:w="696" w:type="dxa"/>
            <w:vAlign w:val="center"/>
          </w:tcPr>
          <w:p w14:paraId="57DE2003" w14:textId="77777777" w:rsidR="009C477D" w:rsidRPr="00F821EA" w:rsidRDefault="009C477D" w:rsidP="00C3032A">
            <w:pPr>
              <w:jc w:val="center"/>
              <w:rPr>
                <w:color w:val="000000"/>
                <w:sz w:val="24"/>
                <w:szCs w:val="24"/>
              </w:rPr>
            </w:pPr>
            <w:r>
              <w:rPr>
                <w:color w:val="000000"/>
                <w:sz w:val="24"/>
                <w:szCs w:val="24"/>
              </w:rPr>
              <w:t>304</w:t>
            </w:r>
          </w:p>
        </w:tc>
        <w:tc>
          <w:tcPr>
            <w:tcW w:w="4855" w:type="dxa"/>
            <w:vAlign w:val="center"/>
          </w:tcPr>
          <w:p w14:paraId="7F7EEC2D" w14:textId="77777777" w:rsidR="009C477D" w:rsidRPr="00F821EA" w:rsidRDefault="009C477D" w:rsidP="00C3032A">
            <w:pPr>
              <w:rPr>
                <w:sz w:val="22"/>
                <w:szCs w:val="24"/>
              </w:rPr>
            </w:pPr>
            <w:r>
              <w:rPr>
                <w:sz w:val="22"/>
                <w:szCs w:val="24"/>
              </w:rPr>
              <w:t>Concrete floor 8cm thick dosed at 300kg/m3 with veranda inclusive</w:t>
            </w:r>
          </w:p>
        </w:tc>
        <w:tc>
          <w:tcPr>
            <w:tcW w:w="917" w:type="dxa"/>
            <w:vAlign w:val="center"/>
          </w:tcPr>
          <w:p w14:paraId="4337796D" w14:textId="77777777" w:rsidR="009C477D" w:rsidRPr="00F821EA" w:rsidRDefault="009C477D" w:rsidP="00C3032A">
            <w:pPr>
              <w:jc w:val="center"/>
              <w:rPr>
                <w:sz w:val="22"/>
                <w:szCs w:val="24"/>
              </w:rPr>
            </w:pPr>
            <w:r>
              <w:rPr>
                <w:sz w:val="22"/>
                <w:szCs w:val="24"/>
              </w:rPr>
              <w:t>M3</w:t>
            </w:r>
          </w:p>
        </w:tc>
        <w:tc>
          <w:tcPr>
            <w:tcW w:w="982" w:type="dxa"/>
            <w:vAlign w:val="center"/>
          </w:tcPr>
          <w:p w14:paraId="423A26D6" w14:textId="77777777" w:rsidR="009C477D" w:rsidRDefault="009C477D" w:rsidP="00C3032A">
            <w:pPr>
              <w:jc w:val="center"/>
              <w:rPr>
                <w:sz w:val="22"/>
                <w:szCs w:val="24"/>
              </w:rPr>
            </w:pPr>
            <w:r>
              <w:rPr>
                <w:sz w:val="22"/>
                <w:szCs w:val="24"/>
              </w:rPr>
              <w:t>11.3</w:t>
            </w:r>
          </w:p>
        </w:tc>
        <w:tc>
          <w:tcPr>
            <w:tcW w:w="1256" w:type="dxa"/>
          </w:tcPr>
          <w:p w14:paraId="4BF0AA38" w14:textId="77777777" w:rsidR="009C477D" w:rsidRPr="00F821EA" w:rsidRDefault="009C477D" w:rsidP="00C3032A">
            <w:pPr>
              <w:jc w:val="center"/>
              <w:rPr>
                <w:b/>
                <w:bCs/>
                <w:color w:val="000000"/>
                <w:sz w:val="22"/>
              </w:rPr>
            </w:pPr>
          </w:p>
        </w:tc>
        <w:tc>
          <w:tcPr>
            <w:tcW w:w="1490" w:type="dxa"/>
          </w:tcPr>
          <w:p w14:paraId="6ABF154F" w14:textId="77777777" w:rsidR="009C477D" w:rsidRPr="00F821EA" w:rsidRDefault="009C477D" w:rsidP="00C3032A">
            <w:pPr>
              <w:jc w:val="center"/>
              <w:rPr>
                <w:b/>
                <w:bCs/>
                <w:color w:val="000000"/>
                <w:sz w:val="22"/>
              </w:rPr>
            </w:pPr>
          </w:p>
        </w:tc>
      </w:tr>
      <w:tr w:rsidR="009C477D" w:rsidRPr="00F821EA" w14:paraId="4FFDACF8" w14:textId="77777777" w:rsidTr="00C3032A">
        <w:tc>
          <w:tcPr>
            <w:tcW w:w="696" w:type="dxa"/>
            <w:vAlign w:val="center"/>
          </w:tcPr>
          <w:p w14:paraId="309009F2" w14:textId="77777777" w:rsidR="009C477D" w:rsidRPr="00F821EA" w:rsidRDefault="009C477D" w:rsidP="00C3032A">
            <w:pPr>
              <w:rPr>
                <w:color w:val="000000"/>
                <w:sz w:val="24"/>
                <w:szCs w:val="24"/>
              </w:rPr>
            </w:pPr>
          </w:p>
        </w:tc>
        <w:tc>
          <w:tcPr>
            <w:tcW w:w="4855" w:type="dxa"/>
            <w:vAlign w:val="center"/>
          </w:tcPr>
          <w:p w14:paraId="20DA4DB3" w14:textId="77777777" w:rsidR="009C477D" w:rsidRPr="00F821EA" w:rsidRDefault="009C477D" w:rsidP="00C3032A">
            <w:pPr>
              <w:rPr>
                <w:b/>
                <w:color w:val="000000"/>
                <w:sz w:val="22"/>
                <w:szCs w:val="24"/>
              </w:rPr>
            </w:pPr>
            <w:r w:rsidRPr="00F821EA">
              <w:rPr>
                <w:b/>
                <w:color w:val="000000"/>
                <w:szCs w:val="24"/>
              </w:rPr>
              <w:t>SUBTOTAL 300</w:t>
            </w:r>
          </w:p>
        </w:tc>
        <w:tc>
          <w:tcPr>
            <w:tcW w:w="917" w:type="dxa"/>
            <w:vAlign w:val="center"/>
          </w:tcPr>
          <w:p w14:paraId="71E39C1F" w14:textId="77777777" w:rsidR="009C477D" w:rsidRPr="00F821EA" w:rsidRDefault="009C477D" w:rsidP="00C3032A">
            <w:pPr>
              <w:jc w:val="center"/>
              <w:rPr>
                <w:color w:val="000000"/>
                <w:sz w:val="22"/>
                <w:szCs w:val="24"/>
              </w:rPr>
            </w:pPr>
            <w:r w:rsidRPr="00F821EA">
              <w:rPr>
                <w:color w:val="000000"/>
                <w:sz w:val="22"/>
                <w:szCs w:val="24"/>
              </w:rPr>
              <w:t xml:space="preserve"> </w:t>
            </w:r>
          </w:p>
        </w:tc>
        <w:tc>
          <w:tcPr>
            <w:tcW w:w="982" w:type="dxa"/>
            <w:vAlign w:val="center"/>
          </w:tcPr>
          <w:p w14:paraId="43E95822" w14:textId="77777777" w:rsidR="009C477D" w:rsidRPr="00F821EA" w:rsidRDefault="009C477D" w:rsidP="00C3032A">
            <w:pPr>
              <w:jc w:val="center"/>
              <w:rPr>
                <w:color w:val="000000"/>
                <w:sz w:val="22"/>
                <w:szCs w:val="24"/>
              </w:rPr>
            </w:pPr>
          </w:p>
        </w:tc>
        <w:tc>
          <w:tcPr>
            <w:tcW w:w="1256" w:type="dxa"/>
          </w:tcPr>
          <w:p w14:paraId="69E6E864" w14:textId="77777777" w:rsidR="009C477D" w:rsidRPr="00F821EA" w:rsidRDefault="009C477D" w:rsidP="00C3032A">
            <w:pPr>
              <w:jc w:val="center"/>
              <w:rPr>
                <w:b/>
                <w:bCs/>
                <w:color w:val="000000"/>
                <w:sz w:val="22"/>
              </w:rPr>
            </w:pPr>
          </w:p>
        </w:tc>
        <w:tc>
          <w:tcPr>
            <w:tcW w:w="1490" w:type="dxa"/>
          </w:tcPr>
          <w:p w14:paraId="5A6E2E93" w14:textId="77777777" w:rsidR="009C477D" w:rsidRPr="00F821EA" w:rsidRDefault="009C477D" w:rsidP="00C3032A">
            <w:pPr>
              <w:jc w:val="center"/>
              <w:rPr>
                <w:b/>
                <w:bCs/>
                <w:color w:val="000000"/>
                <w:sz w:val="22"/>
              </w:rPr>
            </w:pPr>
          </w:p>
        </w:tc>
      </w:tr>
      <w:tr w:rsidR="009C477D" w:rsidRPr="00F821EA" w14:paraId="50D67A9D" w14:textId="77777777" w:rsidTr="00C3032A">
        <w:tc>
          <w:tcPr>
            <w:tcW w:w="696" w:type="dxa"/>
            <w:vAlign w:val="center"/>
          </w:tcPr>
          <w:p w14:paraId="51E191B1" w14:textId="77777777" w:rsidR="009C477D" w:rsidRPr="00F821EA" w:rsidRDefault="009C477D" w:rsidP="00C3032A">
            <w:pPr>
              <w:jc w:val="center"/>
              <w:rPr>
                <w:color w:val="000000"/>
                <w:sz w:val="24"/>
                <w:szCs w:val="24"/>
              </w:rPr>
            </w:pPr>
          </w:p>
        </w:tc>
        <w:tc>
          <w:tcPr>
            <w:tcW w:w="9500" w:type="dxa"/>
            <w:gridSpan w:val="5"/>
            <w:vAlign w:val="center"/>
          </w:tcPr>
          <w:p w14:paraId="559F06D8" w14:textId="77777777" w:rsidR="009C477D" w:rsidRPr="00F821EA" w:rsidRDefault="009C477D" w:rsidP="00C3032A">
            <w:pPr>
              <w:rPr>
                <w:b/>
                <w:bCs/>
                <w:color w:val="000000"/>
                <w:sz w:val="22"/>
              </w:rPr>
            </w:pPr>
            <w:r w:rsidRPr="00F821EA">
              <w:rPr>
                <w:b/>
                <w:color w:val="000000"/>
                <w:szCs w:val="24"/>
              </w:rPr>
              <w:t>400:</w:t>
            </w:r>
            <w:r>
              <w:rPr>
                <w:b/>
                <w:color w:val="000000"/>
                <w:szCs w:val="24"/>
              </w:rPr>
              <w:t xml:space="preserve"> WALL MASONRY</w:t>
            </w:r>
          </w:p>
        </w:tc>
      </w:tr>
      <w:tr w:rsidR="009C477D" w:rsidRPr="00F821EA" w14:paraId="45BDD4D4" w14:textId="77777777" w:rsidTr="00C3032A">
        <w:tc>
          <w:tcPr>
            <w:tcW w:w="696" w:type="dxa"/>
            <w:vAlign w:val="center"/>
          </w:tcPr>
          <w:p w14:paraId="4F2AB353" w14:textId="77777777" w:rsidR="009C477D" w:rsidRPr="00F821EA" w:rsidRDefault="009C477D" w:rsidP="00C3032A">
            <w:pPr>
              <w:jc w:val="center"/>
              <w:rPr>
                <w:color w:val="000000"/>
                <w:sz w:val="22"/>
                <w:szCs w:val="24"/>
              </w:rPr>
            </w:pPr>
            <w:r w:rsidRPr="00F821EA">
              <w:rPr>
                <w:color w:val="000000"/>
                <w:sz w:val="22"/>
                <w:szCs w:val="24"/>
              </w:rPr>
              <w:t>401</w:t>
            </w:r>
          </w:p>
        </w:tc>
        <w:tc>
          <w:tcPr>
            <w:tcW w:w="4855" w:type="dxa"/>
            <w:vAlign w:val="center"/>
          </w:tcPr>
          <w:p w14:paraId="342E4C46" w14:textId="77777777" w:rsidR="009C477D" w:rsidRPr="00F821EA" w:rsidRDefault="009C477D" w:rsidP="00C3032A">
            <w:pPr>
              <w:rPr>
                <w:color w:val="000000"/>
                <w:sz w:val="22"/>
                <w:szCs w:val="24"/>
              </w:rPr>
            </w:pPr>
            <w:r>
              <w:rPr>
                <w:color w:val="000000"/>
                <w:sz w:val="22"/>
                <w:szCs w:val="24"/>
              </w:rPr>
              <w:t>Blocks 15x15x20cm for wall elevation</w:t>
            </w:r>
          </w:p>
        </w:tc>
        <w:tc>
          <w:tcPr>
            <w:tcW w:w="917" w:type="dxa"/>
            <w:vAlign w:val="center"/>
          </w:tcPr>
          <w:p w14:paraId="6F30DA17" w14:textId="77777777" w:rsidR="009C477D" w:rsidRPr="00F821EA" w:rsidRDefault="009C477D" w:rsidP="00C3032A">
            <w:pPr>
              <w:jc w:val="center"/>
              <w:rPr>
                <w:color w:val="000000"/>
                <w:sz w:val="22"/>
                <w:szCs w:val="24"/>
              </w:rPr>
            </w:pPr>
            <w:r>
              <w:rPr>
                <w:color w:val="000000"/>
                <w:sz w:val="22"/>
                <w:szCs w:val="24"/>
              </w:rPr>
              <w:t>M2</w:t>
            </w:r>
          </w:p>
        </w:tc>
        <w:tc>
          <w:tcPr>
            <w:tcW w:w="982" w:type="dxa"/>
            <w:vAlign w:val="center"/>
          </w:tcPr>
          <w:p w14:paraId="402B9B31" w14:textId="77777777" w:rsidR="009C477D" w:rsidRPr="00F821EA" w:rsidRDefault="009C477D" w:rsidP="00C3032A">
            <w:pPr>
              <w:jc w:val="center"/>
              <w:rPr>
                <w:color w:val="000000"/>
                <w:sz w:val="22"/>
                <w:szCs w:val="24"/>
              </w:rPr>
            </w:pPr>
            <w:r>
              <w:rPr>
                <w:color w:val="000000"/>
                <w:sz w:val="22"/>
                <w:szCs w:val="24"/>
              </w:rPr>
              <w:t>218</w:t>
            </w:r>
          </w:p>
        </w:tc>
        <w:tc>
          <w:tcPr>
            <w:tcW w:w="1256" w:type="dxa"/>
          </w:tcPr>
          <w:p w14:paraId="63ED83EF" w14:textId="77777777" w:rsidR="009C477D" w:rsidRPr="00F821EA" w:rsidRDefault="009C477D" w:rsidP="00C3032A">
            <w:pPr>
              <w:jc w:val="center"/>
              <w:rPr>
                <w:b/>
                <w:bCs/>
                <w:color w:val="000000"/>
                <w:sz w:val="22"/>
              </w:rPr>
            </w:pPr>
          </w:p>
        </w:tc>
        <w:tc>
          <w:tcPr>
            <w:tcW w:w="1490" w:type="dxa"/>
          </w:tcPr>
          <w:p w14:paraId="29EB5F90" w14:textId="77777777" w:rsidR="009C477D" w:rsidRPr="00F821EA" w:rsidRDefault="009C477D" w:rsidP="00C3032A">
            <w:pPr>
              <w:jc w:val="center"/>
              <w:rPr>
                <w:b/>
                <w:bCs/>
                <w:color w:val="000000"/>
                <w:sz w:val="22"/>
              </w:rPr>
            </w:pPr>
          </w:p>
        </w:tc>
      </w:tr>
      <w:tr w:rsidR="009C477D" w:rsidRPr="00F821EA" w14:paraId="2D4AA9AC" w14:textId="77777777" w:rsidTr="00C3032A">
        <w:tc>
          <w:tcPr>
            <w:tcW w:w="696" w:type="dxa"/>
            <w:vAlign w:val="center"/>
          </w:tcPr>
          <w:p w14:paraId="1E9AA7BA" w14:textId="77777777" w:rsidR="009C477D" w:rsidRPr="00F821EA" w:rsidRDefault="009C477D" w:rsidP="00C3032A">
            <w:pPr>
              <w:jc w:val="center"/>
              <w:rPr>
                <w:color w:val="000000"/>
                <w:sz w:val="22"/>
                <w:szCs w:val="24"/>
              </w:rPr>
            </w:pPr>
            <w:r w:rsidRPr="00F821EA">
              <w:rPr>
                <w:color w:val="000000"/>
                <w:sz w:val="22"/>
                <w:szCs w:val="24"/>
              </w:rPr>
              <w:t>402</w:t>
            </w:r>
          </w:p>
        </w:tc>
        <w:tc>
          <w:tcPr>
            <w:tcW w:w="4855" w:type="dxa"/>
            <w:vAlign w:val="center"/>
          </w:tcPr>
          <w:p w14:paraId="2E2154D3" w14:textId="77777777" w:rsidR="009C477D" w:rsidRPr="00F821EA" w:rsidRDefault="009C477D" w:rsidP="00C3032A">
            <w:pPr>
              <w:rPr>
                <w:color w:val="000000"/>
                <w:sz w:val="22"/>
                <w:szCs w:val="24"/>
              </w:rPr>
            </w:pPr>
            <w:r>
              <w:rPr>
                <w:color w:val="000000"/>
                <w:sz w:val="22"/>
                <w:szCs w:val="24"/>
              </w:rPr>
              <w:t>R.C for pillars, lintels and beams dosed at 350kg/m3</w:t>
            </w:r>
          </w:p>
        </w:tc>
        <w:tc>
          <w:tcPr>
            <w:tcW w:w="917" w:type="dxa"/>
            <w:vAlign w:val="center"/>
          </w:tcPr>
          <w:p w14:paraId="4FBFFCB7" w14:textId="77777777" w:rsidR="009C477D" w:rsidRPr="00F821EA" w:rsidRDefault="009C477D" w:rsidP="00C3032A">
            <w:pPr>
              <w:jc w:val="center"/>
              <w:rPr>
                <w:color w:val="000000"/>
                <w:sz w:val="22"/>
                <w:szCs w:val="24"/>
              </w:rPr>
            </w:pPr>
            <w:r w:rsidRPr="00F821EA">
              <w:rPr>
                <w:color w:val="000000"/>
                <w:sz w:val="22"/>
                <w:szCs w:val="24"/>
              </w:rPr>
              <w:t>M3</w:t>
            </w:r>
          </w:p>
        </w:tc>
        <w:tc>
          <w:tcPr>
            <w:tcW w:w="982" w:type="dxa"/>
            <w:vAlign w:val="center"/>
          </w:tcPr>
          <w:p w14:paraId="134EDF0F" w14:textId="77777777" w:rsidR="009C477D" w:rsidRPr="00F821EA" w:rsidRDefault="009C477D" w:rsidP="00C3032A">
            <w:pPr>
              <w:jc w:val="center"/>
              <w:rPr>
                <w:color w:val="000000"/>
                <w:sz w:val="22"/>
                <w:szCs w:val="24"/>
              </w:rPr>
            </w:pPr>
            <w:r>
              <w:rPr>
                <w:color w:val="000000"/>
                <w:sz w:val="22"/>
                <w:szCs w:val="24"/>
              </w:rPr>
              <w:t>5.8</w:t>
            </w:r>
          </w:p>
        </w:tc>
        <w:tc>
          <w:tcPr>
            <w:tcW w:w="1256" w:type="dxa"/>
          </w:tcPr>
          <w:p w14:paraId="53D00F7A" w14:textId="77777777" w:rsidR="009C477D" w:rsidRPr="00F821EA" w:rsidRDefault="009C477D" w:rsidP="00C3032A">
            <w:pPr>
              <w:jc w:val="center"/>
              <w:rPr>
                <w:b/>
                <w:bCs/>
                <w:color w:val="000000"/>
                <w:sz w:val="22"/>
              </w:rPr>
            </w:pPr>
          </w:p>
        </w:tc>
        <w:tc>
          <w:tcPr>
            <w:tcW w:w="1490" w:type="dxa"/>
          </w:tcPr>
          <w:p w14:paraId="6FEE8AAB" w14:textId="77777777" w:rsidR="009C477D" w:rsidRPr="00F821EA" w:rsidRDefault="009C477D" w:rsidP="00C3032A">
            <w:pPr>
              <w:jc w:val="center"/>
              <w:rPr>
                <w:b/>
                <w:bCs/>
                <w:color w:val="000000"/>
                <w:sz w:val="22"/>
              </w:rPr>
            </w:pPr>
          </w:p>
        </w:tc>
      </w:tr>
      <w:tr w:rsidR="009C477D" w:rsidRPr="00F821EA" w14:paraId="19DA5007" w14:textId="77777777" w:rsidTr="00C3032A">
        <w:tc>
          <w:tcPr>
            <w:tcW w:w="696" w:type="dxa"/>
            <w:vAlign w:val="center"/>
          </w:tcPr>
          <w:p w14:paraId="245C0686" w14:textId="77777777" w:rsidR="009C477D" w:rsidRPr="00F821EA" w:rsidRDefault="009C477D" w:rsidP="00C3032A">
            <w:pPr>
              <w:jc w:val="center"/>
              <w:rPr>
                <w:color w:val="000000"/>
                <w:sz w:val="22"/>
                <w:szCs w:val="24"/>
              </w:rPr>
            </w:pPr>
            <w:r w:rsidRPr="00F821EA">
              <w:rPr>
                <w:color w:val="000000"/>
                <w:sz w:val="22"/>
                <w:szCs w:val="24"/>
              </w:rPr>
              <w:t>403</w:t>
            </w:r>
          </w:p>
        </w:tc>
        <w:tc>
          <w:tcPr>
            <w:tcW w:w="4855" w:type="dxa"/>
            <w:vAlign w:val="center"/>
          </w:tcPr>
          <w:p w14:paraId="797310C0" w14:textId="77777777" w:rsidR="009C477D" w:rsidRPr="00F821EA" w:rsidRDefault="009C477D" w:rsidP="00C3032A">
            <w:pPr>
              <w:rPr>
                <w:color w:val="000000"/>
                <w:sz w:val="22"/>
                <w:szCs w:val="24"/>
              </w:rPr>
            </w:pPr>
            <w:r>
              <w:rPr>
                <w:color w:val="000000"/>
                <w:sz w:val="22"/>
                <w:szCs w:val="24"/>
              </w:rPr>
              <w:t>Rendering, plastering of walls with cement motar dosed at 300kg/m3</w:t>
            </w:r>
          </w:p>
        </w:tc>
        <w:tc>
          <w:tcPr>
            <w:tcW w:w="917" w:type="dxa"/>
            <w:vAlign w:val="center"/>
          </w:tcPr>
          <w:p w14:paraId="4E56A04B" w14:textId="77777777" w:rsidR="009C477D" w:rsidRPr="00F821EA" w:rsidRDefault="009C477D" w:rsidP="00C3032A">
            <w:pPr>
              <w:jc w:val="center"/>
              <w:rPr>
                <w:color w:val="000000"/>
                <w:sz w:val="22"/>
                <w:szCs w:val="24"/>
              </w:rPr>
            </w:pPr>
            <w:r>
              <w:rPr>
                <w:color w:val="000000"/>
                <w:sz w:val="22"/>
                <w:szCs w:val="24"/>
              </w:rPr>
              <w:t>M2</w:t>
            </w:r>
          </w:p>
        </w:tc>
        <w:tc>
          <w:tcPr>
            <w:tcW w:w="982" w:type="dxa"/>
            <w:vAlign w:val="center"/>
          </w:tcPr>
          <w:p w14:paraId="6C50318A" w14:textId="77777777" w:rsidR="009C477D" w:rsidRPr="00F821EA" w:rsidRDefault="009C477D" w:rsidP="00C3032A">
            <w:pPr>
              <w:jc w:val="center"/>
              <w:rPr>
                <w:color w:val="000000"/>
                <w:sz w:val="22"/>
                <w:szCs w:val="24"/>
              </w:rPr>
            </w:pPr>
            <w:r>
              <w:rPr>
                <w:color w:val="000000"/>
                <w:sz w:val="22"/>
                <w:szCs w:val="24"/>
              </w:rPr>
              <w:t>436</w:t>
            </w:r>
          </w:p>
        </w:tc>
        <w:tc>
          <w:tcPr>
            <w:tcW w:w="1256" w:type="dxa"/>
          </w:tcPr>
          <w:p w14:paraId="5B89623C" w14:textId="77777777" w:rsidR="009C477D" w:rsidRPr="00F821EA" w:rsidRDefault="009C477D" w:rsidP="00C3032A">
            <w:pPr>
              <w:jc w:val="center"/>
              <w:rPr>
                <w:b/>
                <w:bCs/>
                <w:color w:val="000000"/>
                <w:sz w:val="22"/>
              </w:rPr>
            </w:pPr>
          </w:p>
        </w:tc>
        <w:tc>
          <w:tcPr>
            <w:tcW w:w="1490" w:type="dxa"/>
          </w:tcPr>
          <w:p w14:paraId="408A6F3D" w14:textId="77777777" w:rsidR="009C477D" w:rsidRPr="00F821EA" w:rsidRDefault="009C477D" w:rsidP="00C3032A">
            <w:pPr>
              <w:jc w:val="center"/>
              <w:rPr>
                <w:b/>
                <w:bCs/>
                <w:color w:val="000000"/>
                <w:sz w:val="22"/>
              </w:rPr>
            </w:pPr>
          </w:p>
        </w:tc>
      </w:tr>
      <w:tr w:rsidR="009C477D" w:rsidRPr="00F821EA" w14:paraId="6498DE30" w14:textId="77777777" w:rsidTr="00C3032A">
        <w:tc>
          <w:tcPr>
            <w:tcW w:w="696" w:type="dxa"/>
            <w:vAlign w:val="center"/>
          </w:tcPr>
          <w:p w14:paraId="673CE05A" w14:textId="77777777" w:rsidR="009C477D" w:rsidRPr="00F821EA" w:rsidRDefault="009C477D" w:rsidP="00C3032A">
            <w:pPr>
              <w:jc w:val="center"/>
              <w:rPr>
                <w:color w:val="000000"/>
                <w:sz w:val="22"/>
                <w:szCs w:val="24"/>
              </w:rPr>
            </w:pPr>
            <w:r w:rsidRPr="00F821EA">
              <w:rPr>
                <w:color w:val="000000"/>
                <w:sz w:val="22"/>
                <w:szCs w:val="24"/>
              </w:rPr>
              <w:t>404</w:t>
            </w:r>
          </w:p>
        </w:tc>
        <w:tc>
          <w:tcPr>
            <w:tcW w:w="4855" w:type="dxa"/>
            <w:vAlign w:val="center"/>
          </w:tcPr>
          <w:p w14:paraId="2577C54C" w14:textId="77777777" w:rsidR="009C477D" w:rsidRPr="00F821EA" w:rsidRDefault="009C477D" w:rsidP="00C3032A">
            <w:pPr>
              <w:rPr>
                <w:color w:val="000000"/>
                <w:sz w:val="22"/>
                <w:szCs w:val="24"/>
              </w:rPr>
            </w:pPr>
            <w:r>
              <w:rPr>
                <w:color w:val="000000"/>
                <w:sz w:val="22"/>
                <w:szCs w:val="24"/>
              </w:rPr>
              <w:t>Wall blackboard 500x120cm and painted with good quality black paint</w:t>
            </w:r>
          </w:p>
        </w:tc>
        <w:tc>
          <w:tcPr>
            <w:tcW w:w="917" w:type="dxa"/>
            <w:vAlign w:val="center"/>
          </w:tcPr>
          <w:p w14:paraId="7ED8BDF6"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5BFC7FE6" w14:textId="77777777" w:rsidR="009C477D" w:rsidRPr="00F821EA" w:rsidRDefault="009C477D" w:rsidP="00C3032A">
            <w:pPr>
              <w:jc w:val="center"/>
              <w:rPr>
                <w:color w:val="000000"/>
                <w:sz w:val="22"/>
                <w:szCs w:val="24"/>
              </w:rPr>
            </w:pPr>
            <w:r>
              <w:rPr>
                <w:color w:val="000000"/>
                <w:sz w:val="22"/>
                <w:szCs w:val="24"/>
              </w:rPr>
              <w:t>4</w:t>
            </w:r>
          </w:p>
        </w:tc>
        <w:tc>
          <w:tcPr>
            <w:tcW w:w="1256" w:type="dxa"/>
          </w:tcPr>
          <w:p w14:paraId="00C38C60" w14:textId="77777777" w:rsidR="009C477D" w:rsidRPr="00F821EA" w:rsidRDefault="009C477D" w:rsidP="00C3032A">
            <w:pPr>
              <w:jc w:val="center"/>
              <w:rPr>
                <w:b/>
                <w:bCs/>
                <w:color w:val="000000"/>
                <w:sz w:val="22"/>
              </w:rPr>
            </w:pPr>
          </w:p>
        </w:tc>
        <w:tc>
          <w:tcPr>
            <w:tcW w:w="1490" w:type="dxa"/>
          </w:tcPr>
          <w:p w14:paraId="68ECEEFA" w14:textId="77777777" w:rsidR="009C477D" w:rsidRPr="00F821EA" w:rsidRDefault="009C477D" w:rsidP="00C3032A">
            <w:pPr>
              <w:jc w:val="center"/>
              <w:rPr>
                <w:b/>
                <w:bCs/>
                <w:color w:val="000000"/>
                <w:sz w:val="22"/>
              </w:rPr>
            </w:pPr>
          </w:p>
        </w:tc>
      </w:tr>
      <w:tr w:rsidR="009C477D" w:rsidRPr="00F821EA" w14:paraId="45E791C1" w14:textId="77777777" w:rsidTr="00C3032A">
        <w:tc>
          <w:tcPr>
            <w:tcW w:w="696" w:type="dxa"/>
            <w:vAlign w:val="center"/>
          </w:tcPr>
          <w:p w14:paraId="5790B5EC" w14:textId="77777777" w:rsidR="009C477D" w:rsidRPr="00F821EA" w:rsidRDefault="009C477D" w:rsidP="00C3032A">
            <w:pPr>
              <w:jc w:val="center"/>
              <w:rPr>
                <w:color w:val="000000"/>
                <w:sz w:val="22"/>
                <w:szCs w:val="24"/>
              </w:rPr>
            </w:pPr>
            <w:r>
              <w:rPr>
                <w:color w:val="000000"/>
                <w:sz w:val="22"/>
                <w:szCs w:val="24"/>
              </w:rPr>
              <w:t>405</w:t>
            </w:r>
          </w:p>
        </w:tc>
        <w:tc>
          <w:tcPr>
            <w:tcW w:w="4855" w:type="dxa"/>
            <w:vAlign w:val="center"/>
          </w:tcPr>
          <w:p w14:paraId="659FFA72" w14:textId="77777777" w:rsidR="009C477D" w:rsidRDefault="009C477D" w:rsidP="00C3032A">
            <w:pPr>
              <w:rPr>
                <w:color w:val="000000"/>
                <w:sz w:val="22"/>
                <w:szCs w:val="24"/>
              </w:rPr>
            </w:pPr>
            <w:r>
              <w:rPr>
                <w:color w:val="000000"/>
                <w:sz w:val="22"/>
                <w:szCs w:val="24"/>
              </w:rPr>
              <w:t>Floor finish with cement screed of 3cm thick and cement paste</w:t>
            </w:r>
          </w:p>
        </w:tc>
        <w:tc>
          <w:tcPr>
            <w:tcW w:w="917" w:type="dxa"/>
            <w:vAlign w:val="center"/>
          </w:tcPr>
          <w:p w14:paraId="4557CDD7" w14:textId="77777777" w:rsidR="009C477D" w:rsidRDefault="009C477D" w:rsidP="00C3032A">
            <w:pPr>
              <w:jc w:val="center"/>
              <w:rPr>
                <w:color w:val="000000"/>
                <w:sz w:val="22"/>
                <w:szCs w:val="24"/>
              </w:rPr>
            </w:pPr>
            <w:r>
              <w:rPr>
                <w:color w:val="000000"/>
                <w:sz w:val="22"/>
                <w:szCs w:val="24"/>
              </w:rPr>
              <w:t>M2</w:t>
            </w:r>
          </w:p>
        </w:tc>
        <w:tc>
          <w:tcPr>
            <w:tcW w:w="982" w:type="dxa"/>
            <w:vAlign w:val="center"/>
          </w:tcPr>
          <w:p w14:paraId="5480968F" w14:textId="77777777" w:rsidR="009C477D" w:rsidRDefault="009C477D" w:rsidP="00C3032A">
            <w:pPr>
              <w:jc w:val="center"/>
              <w:rPr>
                <w:color w:val="000000"/>
                <w:sz w:val="22"/>
                <w:szCs w:val="24"/>
              </w:rPr>
            </w:pPr>
            <w:r>
              <w:rPr>
                <w:color w:val="000000"/>
                <w:sz w:val="22"/>
                <w:szCs w:val="24"/>
              </w:rPr>
              <w:t>200</w:t>
            </w:r>
          </w:p>
        </w:tc>
        <w:tc>
          <w:tcPr>
            <w:tcW w:w="1256" w:type="dxa"/>
          </w:tcPr>
          <w:p w14:paraId="641CC38A" w14:textId="77777777" w:rsidR="009C477D" w:rsidRPr="00F821EA" w:rsidRDefault="009C477D" w:rsidP="00C3032A">
            <w:pPr>
              <w:jc w:val="center"/>
              <w:rPr>
                <w:b/>
                <w:bCs/>
                <w:color w:val="000000"/>
                <w:sz w:val="22"/>
              </w:rPr>
            </w:pPr>
          </w:p>
        </w:tc>
        <w:tc>
          <w:tcPr>
            <w:tcW w:w="1490" w:type="dxa"/>
          </w:tcPr>
          <w:p w14:paraId="3E866BEF" w14:textId="77777777" w:rsidR="009C477D" w:rsidRPr="00F821EA" w:rsidRDefault="009C477D" w:rsidP="00C3032A">
            <w:pPr>
              <w:jc w:val="center"/>
              <w:rPr>
                <w:b/>
                <w:bCs/>
                <w:color w:val="000000"/>
                <w:sz w:val="22"/>
              </w:rPr>
            </w:pPr>
          </w:p>
        </w:tc>
      </w:tr>
      <w:tr w:rsidR="009C477D" w:rsidRPr="00F821EA" w14:paraId="4306E20C" w14:textId="77777777" w:rsidTr="00C3032A">
        <w:tc>
          <w:tcPr>
            <w:tcW w:w="696" w:type="dxa"/>
            <w:vAlign w:val="center"/>
          </w:tcPr>
          <w:p w14:paraId="5FCF8276" w14:textId="77777777" w:rsidR="009C477D" w:rsidRPr="00F821EA" w:rsidRDefault="009C477D" w:rsidP="00C3032A">
            <w:pPr>
              <w:jc w:val="center"/>
              <w:rPr>
                <w:color w:val="000000"/>
                <w:sz w:val="22"/>
                <w:szCs w:val="24"/>
              </w:rPr>
            </w:pPr>
            <w:r>
              <w:rPr>
                <w:color w:val="000000"/>
                <w:sz w:val="22"/>
                <w:szCs w:val="24"/>
              </w:rPr>
              <w:t>406</w:t>
            </w:r>
          </w:p>
        </w:tc>
        <w:tc>
          <w:tcPr>
            <w:tcW w:w="4855" w:type="dxa"/>
            <w:vAlign w:val="center"/>
          </w:tcPr>
          <w:p w14:paraId="36CCD18B" w14:textId="77777777" w:rsidR="009C477D" w:rsidRDefault="009C477D" w:rsidP="00C3032A">
            <w:pPr>
              <w:rPr>
                <w:color w:val="000000"/>
                <w:sz w:val="22"/>
                <w:szCs w:val="24"/>
              </w:rPr>
            </w:pPr>
            <w:r>
              <w:rPr>
                <w:color w:val="000000"/>
                <w:sz w:val="22"/>
                <w:szCs w:val="24"/>
              </w:rPr>
              <w:t>Angle bars at the edges</w:t>
            </w:r>
          </w:p>
        </w:tc>
        <w:tc>
          <w:tcPr>
            <w:tcW w:w="917" w:type="dxa"/>
            <w:vAlign w:val="center"/>
          </w:tcPr>
          <w:p w14:paraId="6A8F91D1" w14:textId="77777777" w:rsidR="009C477D" w:rsidRDefault="009C477D" w:rsidP="00C3032A">
            <w:pPr>
              <w:jc w:val="center"/>
              <w:rPr>
                <w:color w:val="000000"/>
                <w:sz w:val="22"/>
                <w:szCs w:val="24"/>
              </w:rPr>
            </w:pPr>
            <w:r>
              <w:rPr>
                <w:color w:val="000000"/>
                <w:sz w:val="22"/>
                <w:szCs w:val="24"/>
              </w:rPr>
              <w:t>U</w:t>
            </w:r>
          </w:p>
        </w:tc>
        <w:tc>
          <w:tcPr>
            <w:tcW w:w="982" w:type="dxa"/>
            <w:vAlign w:val="center"/>
          </w:tcPr>
          <w:p w14:paraId="20D9F457" w14:textId="77777777" w:rsidR="009C477D" w:rsidRDefault="009C477D" w:rsidP="00C3032A">
            <w:pPr>
              <w:jc w:val="center"/>
              <w:rPr>
                <w:color w:val="000000"/>
                <w:sz w:val="22"/>
                <w:szCs w:val="24"/>
              </w:rPr>
            </w:pPr>
            <w:r>
              <w:rPr>
                <w:color w:val="000000"/>
                <w:sz w:val="22"/>
                <w:szCs w:val="24"/>
              </w:rPr>
              <w:t>2</w:t>
            </w:r>
          </w:p>
        </w:tc>
        <w:tc>
          <w:tcPr>
            <w:tcW w:w="1256" w:type="dxa"/>
          </w:tcPr>
          <w:p w14:paraId="647F7948" w14:textId="77777777" w:rsidR="009C477D" w:rsidRPr="00F821EA" w:rsidRDefault="009C477D" w:rsidP="00C3032A">
            <w:pPr>
              <w:jc w:val="center"/>
              <w:rPr>
                <w:b/>
                <w:bCs/>
                <w:color w:val="000000"/>
                <w:sz w:val="22"/>
              </w:rPr>
            </w:pPr>
          </w:p>
        </w:tc>
        <w:tc>
          <w:tcPr>
            <w:tcW w:w="1490" w:type="dxa"/>
          </w:tcPr>
          <w:p w14:paraId="095CAA88" w14:textId="77777777" w:rsidR="009C477D" w:rsidRPr="00F821EA" w:rsidRDefault="009C477D" w:rsidP="00C3032A">
            <w:pPr>
              <w:jc w:val="center"/>
              <w:rPr>
                <w:b/>
                <w:bCs/>
                <w:color w:val="000000"/>
                <w:sz w:val="22"/>
              </w:rPr>
            </w:pPr>
          </w:p>
        </w:tc>
      </w:tr>
      <w:tr w:rsidR="009C477D" w:rsidRPr="00F821EA" w14:paraId="5982F02B" w14:textId="77777777" w:rsidTr="00C3032A">
        <w:tc>
          <w:tcPr>
            <w:tcW w:w="696" w:type="dxa"/>
            <w:vAlign w:val="center"/>
          </w:tcPr>
          <w:p w14:paraId="7A1ABA80" w14:textId="77777777" w:rsidR="009C477D" w:rsidRPr="00F821EA" w:rsidRDefault="009C477D" w:rsidP="00C3032A">
            <w:pPr>
              <w:jc w:val="center"/>
              <w:rPr>
                <w:color w:val="000000"/>
                <w:sz w:val="24"/>
                <w:szCs w:val="24"/>
              </w:rPr>
            </w:pPr>
          </w:p>
        </w:tc>
        <w:tc>
          <w:tcPr>
            <w:tcW w:w="4855" w:type="dxa"/>
            <w:vAlign w:val="center"/>
          </w:tcPr>
          <w:p w14:paraId="6E71C007" w14:textId="77777777" w:rsidR="009C477D" w:rsidRPr="00F821EA" w:rsidRDefault="009C477D" w:rsidP="00C3032A">
            <w:pPr>
              <w:rPr>
                <w:b/>
                <w:color w:val="000000"/>
                <w:sz w:val="22"/>
                <w:szCs w:val="24"/>
              </w:rPr>
            </w:pPr>
            <w:r w:rsidRPr="00F821EA">
              <w:rPr>
                <w:b/>
                <w:color w:val="000000"/>
                <w:sz w:val="18"/>
                <w:szCs w:val="24"/>
              </w:rPr>
              <w:t>SUBTOTAL 400</w:t>
            </w:r>
          </w:p>
        </w:tc>
        <w:tc>
          <w:tcPr>
            <w:tcW w:w="917" w:type="dxa"/>
            <w:vAlign w:val="center"/>
          </w:tcPr>
          <w:p w14:paraId="1CE0AC61" w14:textId="77777777" w:rsidR="009C477D" w:rsidRPr="00F821EA" w:rsidRDefault="009C477D" w:rsidP="00C3032A">
            <w:pPr>
              <w:jc w:val="center"/>
              <w:rPr>
                <w:color w:val="000000"/>
                <w:sz w:val="22"/>
                <w:szCs w:val="24"/>
              </w:rPr>
            </w:pPr>
          </w:p>
        </w:tc>
        <w:tc>
          <w:tcPr>
            <w:tcW w:w="982" w:type="dxa"/>
            <w:vAlign w:val="center"/>
          </w:tcPr>
          <w:p w14:paraId="7241C500" w14:textId="77777777" w:rsidR="009C477D" w:rsidRPr="00F821EA" w:rsidRDefault="009C477D" w:rsidP="00C3032A">
            <w:pPr>
              <w:jc w:val="center"/>
              <w:rPr>
                <w:color w:val="000000"/>
                <w:sz w:val="22"/>
                <w:szCs w:val="24"/>
              </w:rPr>
            </w:pPr>
          </w:p>
        </w:tc>
        <w:tc>
          <w:tcPr>
            <w:tcW w:w="1256" w:type="dxa"/>
          </w:tcPr>
          <w:p w14:paraId="602F80F1" w14:textId="77777777" w:rsidR="009C477D" w:rsidRPr="00F821EA" w:rsidRDefault="009C477D" w:rsidP="00C3032A">
            <w:pPr>
              <w:jc w:val="center"/>
              <w:rPr>
                <w:b/>
                <w:bCs/>
                <w:color w:val="000000"/>
                <w:sz w:val="22"/>
              </w:rPr>
            </w:pPr>
          </w:p>
        </w:tc>
        <w:tc>
          <w:tcPr>
            <w:tcW w:w="1490" w:type="dxa"/>
          </w:tcPr>
          <w:p w14:paraId="197285C7" w14:textId="77777777" w:rsidR="009C477D" w:rsidRPr="00F821EA" w:rsidRDefault="009C477D" w:rsidP="00C3032A">
            <w:pPr>
              <w:jc w:val="center"/>
              <w:rPr>
                <w:b/>
                <w:bCs/>
                <w:color w:val="000000"/>
                <w:sz w:val="22"/>
              </w:rPr>
            </w:pPr>
          </w:p>
        </w:tc>
      </w:tr>
      <w:tr w:rsidR="009C477D" w:rsidRPr="00F821EA" w14:paraId="43C16748" w14:textId="77777777" w:rsidTr="00C3032A">
        <w:tc>
          <w:tcPr>
            <w:tcW w:w="696" w:type="dxa"/>
            <w:vAlign w:val="center"/>
          </w:tcPr>
          <w:p w14:paraId="0F448966" w14:textId="77777777" w:rsidR="009C477D" w:rsidRPr="00F821EA" w:rsidRDefault="009C477D" w:rsidP="00C3032A">
            <w:pPr>
              <w:jc w:val="center"/>
              <w:rPr>
                <w:color w:val="000000"/>
                <w:sz w:val="24"/>
                <w:szCs w:val="24"/>
              </w:rPr>
            </w:pPr>
          </w:p>
        </w:tc>
        <w:tc>
          <w:tcPr>
            <w:tcW w:w="4855" w:type="dxa"/>
            <w:vAlign w:val="center"/>
          </w:tcPr>
          <w:p w14:paraId="5357D77C" w14:textId="77777777" w:rsidR="009C477D" w:rsidRPr="00F821EA" w:rsidRDefault="009C477D" w:rsidP="00C3032A">
            <w:pPr>
              <w:rPr>
                <w:b/>
                <w:color w:val="000000"/>
                <w:sz w:val="22"/>
                <w:szCs w:val="24"/>
              </w:rPr>
            </w:pPr>
            <w:r>
              <w:rPr>
                <w:b/>
                <w:color w:val="000000"/>
                <w:sz w:val="22"/>
                <w:szCs w:val="24"/>
              </w:rPr>
              <w:t>500: ROOF</w:t>
            </w:r>
          </w:p>
        </w:tc>
        <w:tc>
          <w:tcPr>
            <w:tcW w:w="917" w:type="dxa"/>
            <w:vAlign w:val="center"/>
          </w:tcPr>
          <w:p w14:paraId="6BF28A2F" w14:textId="77777777" w:rsidR="009C477D" w:rsidRPr="00F821EA" w:rsidRDefault="009C477D" w:rsidP="00C3032A">
            <w:pPr>
              <w:jc w:val="center"/>
              <w:rPr>
                <w:color w:val="000000"/>
                <w:sz w:val="22"/>
                <w:szCs w:val="24"/>
              </w:rPr>
            </w:pPr>
          </w:p>
        </w:tc>
        <w:tc>
          <w:tcPr>
            <w:tcW w:w="982" w:type="dxa"/>
            <w:vAlign w:val="center"/>
          </w:tcPr>
          <w:p w14:paraId="52AC1A9E" w14:textId="77777777" w:rsidR="009C477D" w:rsidRPr="00F821EA" w:rsidRDefault="009C477D" w:rsidP="00C3032A">
            <w:pPr>
              <w:jc w:val="center"/>
              <w:rPr>
                <w:color w:val="000000"/>
                <w:sz w:val="22"/>
                <w:szCs w:val="24"/>
              </w:rPr>
            </w:pPr>
          </w:p>
        </w:tc>
        <w:tc>
          <w:tcPr>
            <w:tcW w:w="1256" w:type="dxa"/>
          </w:tcPr>
          <w:p w14:paraId="2F860ED1" w14:textId="77777777" w:rsidR="009C477D" w:rsidRPr="00F821EA" w:rsidRDefault="009C477D" w:rsidP="00C3032A">
            <w:pPr>
              <w:jc w:val="center"/>
              <w:rPr>
                <w:b/>
                <w:bCs/>
                <w:color w:val="000000"/>
                <w:sz w:val="22"/>
              </w:rPr>
            </w:pPr>
          </w:p>
        </w:tc>
        <w:tc>
          <w:tcPr>
            <w:tcW w:w="1490" w:type="dxa"/>
          </w:tcPr>
          <w:p w14:paraId="44F34596" w14:textId="77777777" w:rsidR="009C477D" w:rsidRPr="00F821EA" w:rsidRDefault="009C477D" w:rsidP="00C3032A">
            <w:pPr>
              <w:jc w:val="center"/>
              <w:rPr>
                <w:b/>
                <w:bCs/>
                <w:color w:val="000000"/>
                <w:sz w:val="22"/>
              </w:rPr>
            </w:pPr>
          </w:p>
        </w:tc>
      </w:tr>
      <w:tr w:rsidR="009C477D" w:rsidRPr="00F821EA" w14:paraId="04CB1FC1" w14:textId="77777777" w:rsidTr="00C3032A">
        <w:tc>
          <w:tcPr>
            <w:tcW w:w="696" w:type="dxa"/>
            <w:vAlign w:val="center"/>
          </w:tcPr>
          <w:p w14:paraId="6DA3FC30" w14:textId="77777777" w:rsidR="009C477D" w:rsidRPr="00F821EA" w:rsidRDefault="009C477D" w:rsidP="00C3032A">
            <w:pPr>
              <w:jc w:val="center"/>
              <w:rPr>
                <w:color w:val="000000"/>
                <w:sz w:val="22"/>
                <w:szCs w:val="24"/>
              </w:rPr>
            </w:pPr>
            <w:r w:rsidRPr="00F821EA">
              <w:rPr>
                <w:color w:val="000000"/>
                <w:sz w:val="22"/>
                <w:szCs w:val="24"/>
              </w:rPr>
              <w:t>501</w:t>
            </w:r>
          </w:p>
        </w:tc>
        <w:tc>
          <w:tcPr>
            <w:tcW w:w="4855" w:type="dxa"/>
            <w:vAlign w:val="center"/>
          </w:tcPr>
          <w:p w14:paraId="470E9EC5" w14:textId="77777777" w:rsidR="009C477D" w:rsidRPr="00F821EA" w:rsidRDefault="009C477D" w:rsidP="00C3032A">
            <w:pPr>
              <w:rPr>
                <w:color w:val="000000"/>
                <w:sz w:val="22"/>
                <w:szCs w:val="24"/>
              </w:rPr>
            </w:pPr>
            <w:r>
              <w:rPr>
                <w:color w:val="000000"/>
                <w:sz w:val="22"/>
                <w:szCs w:val="24"/>
              </w:rPr>
              <w:t>Truss in hard wood and king poste=175cm</w:t>
            </w:r>
          </w:p>
        </w:tc>
        <w:tc>
          <w:tcPr>
            <w:tcW w:w="917" w:type="dxa"/>
            <w:vAlign w:val="center"/>
          </w:tcPr>
          <w:p w14:paraId="16EDC39C" w14:textId="77777777" w:rsidR="009C477D" w:rsidRPr="00F821EA" w:rsidRDefault="009C477D" w:rsidP="00C3032A">
            <w:pPr>
              <w:rPr>
                <w:color w:val="000000"/>
                <w:sz w:val="22"/>
                <w:szCs w:val="24"/>
              </w:rPr>
            </w:pPr>
            <w:r>
              <w:rPr>
                <w:color w:val="000000"/>
                <w:sz w:val="22"/>
                <w:szCs w:val="24"/>
              </w:rPr>
              <w:t>U</w:t>
            </w:r>
          </w:p>
        </w:tc>
        <w:tc>
          <w:tcPr>
            <w:tcW w:w="982" w:type="dxa"/>
            <w:vAlign w:val="center"/>
          </w:tcPr>
          <w:p w14:paraId="3A75FB8F" w14:textId="77777777" w:rsidR="009C477D" w:rsidRPr="00F821EA" w:rsidRDefault="009C477D" w:rsidP="00C3032A">
            <w:pPr>
              <w:jc w:val="center"/>
              <w:rPr>
                <w:color w:val="000000"/>
                <w:sz w:val="22"/>
                <w:szCs w:val="24"/>
              </w:rPr>
            </w:pPr>
            <w:r>
              <w:rPr>
                <w:color w:val="000000"/>
                <w:sz w:val="22"/>
                <w:szCs w:val="24"/>
              </w:rPr>
              <w:t>12</w:t>
            </w:r>
          </w:p>
        </w:tc>
        <w:tc>
          <w:tcPr>
            <w:tcW w:w="1256" w:type="dxa"/>
          </w:tcPr>
          <w:p w14:paraId="5B406627" w14:textId="77777777" w:rsidR="009C477D" w:rsidRPr="00F821EA" w:rsidRDefault="009C477D" w:rsidP="00C3032A">
            <w:pPr>
              <w:jc w:val="center"/>
              <w:rPr>
                <w:b/>
                <w:bCs/>
                <w:color w:val="000000"/>
                <w:sz w:val="22"/>
              </w:rPr>
            </w:pPr>
          </w:p>
        </w:tc>
        <w:tc>
          <w:tcPr>
            <w:tcW w:w="1490" w:type="dxa"/>
          </w:tcPr>
          <w:p w14:paraId="509BD1C4" w14:textId="77777777" w:rsidR="009C477D" w:rsidRPr="00F821EA" w:rsidRDefault="009C477D" w:rsidP="00C3032A">
            <w:pPr>
              <w:jc w:val="center"/>
              <w:rPr>
                <w:b/>
                <w:bCs/>
                <w:color w:val="000000"/>
                <w:sz w:val="22"/>
              </w:rPr>
            </w:pPr>
          </w:p>
        </w:tc>
      </w:tr>
      <w:tr w:rsidR="009C477D" w:rsidRPr="00F821EA" w14:paraId="0EE6853C" w14:textId="77777777" w:rsidTr="00C3032A">
        <w:tc>
          <w:tcPr>
            <w:tcW w:w="696" w:type="dxa"/>
            <w:vAlign w:val="center"/>
          </w:tcPr>
          <w:p w14:paraId="7F8DD087" w14:textId="77777777" w:rsidR="009C477D" w:rsidRPr="00F821EA" w:rsidRDefault="009C477D" w:rsidP="00C3032A">
            <w:pPr>
              <w:jc w:val="center"/>
              <w:rPr>
                <w:color w:val="000000"/>
                <w:sz w:val="22"/>
                <w:szCs w:val="24"/>
              </w:rPr>
            </w:pPr>
            <w:r w:rsidRPr="00F821EA">
              <w:rPr>
                <w:color w:val="000000"/>
                <w:sz w:val="22"/>
                <w:szCs w:val="24"/>
              </w:rPr>
              <w:t>502</w:t>
            </w:r>
          </w:p>
        </w:tc>
        <w:tc>
          <w:tcPr>
            <w:tcW w:w="4855" w:type="dxa"/>
            <w:vAlign w:val="center"/>
          </w:tcPr>
          <w:p w14:paraId="7E85CBB1" w14:textId="77777777" w:rsidR="009C477D" w:rsidRPr="00F821EA" w:rsidRDefault="009C477D" w:rsidP="00C3032A">
            <w:pPr>
              <w:rPr>
                <w:color w:val="000000"/>
                <w:sz w:val="22"/>
                <w:szCs w:val="24"/>
              </w:rPr>
            </w:pPr>
            <w:r>
              <w:rPr>
                <w:color w:val="000000"/>
                <w:sz w:val="22"/>
                <w:szCs w:val="24"/>
              </w:rPr>
              <w:t>Purlins</w:t>
            </w:r>
          </w:p>
        </w:tc>
        <w:tc>
          <w:tcPr>
            <w:tcW w:w="917" w:type="dxa"/>
            <w:vAlign w:val="center"/>
          </w:tcPr>
          <w:p w14:paraId="6DE440DB" w14:textId="77777777" w:rsidR="009C477D" w:rsidRPr="00F821EA" w:rsidRDefault="009C477D" w:rsidP="00C3032A">
            <w:pPr>
              <w:jc w:val="center"/>
              <w:rPr>
                <w:color w:val="000000"/>
                <w:sz w:val="22"/>
                <w:szCs w:val="24"/>
              </w:rPr>
            </w:pPr>
            <w:r>
              <w:rPr>
                <w:color w:val="000000"/>
                <w:sz w:val="22"/>
                <w:szCs w:val="24"/>
              </w:rPr>
              <w:t>ml</w:t>
            </w:r>
          </w:p>
        </w:tc>
        <w:tc>
          <w:tcPr>
            <w:tcW w:w="982" w:type="dxa"/>
            <w:vAlign w:val="center"/>
          </w:tcPr>
          <w:p w14:paraId="6898FFA0" w14:textId="77777777" w:rsidR="009C477D" w:rsidRPr="00F821EA" w:rsidRDefault="009C477D" w:rsidP="00C3032A">
            <w:pPr>
              <w:jc w:val="center"/>
              <w:rPr>
                <w:color w:val="000000"/>
                <w:sz w:val="22"/>
                <w:szCs w:val="24"/>
              </w:rPr>
            </w:pPr>
            <w:r>
              <w:rPr>
                <w:color w:val="000000"/>
                <w:sz w:val="22"/>
                <w:szCs w:val="24"/>
              </w:rPr>
              <w:t>250</w:t>
            </w:r>
          </w:p>
        </w:tc>
        <w:tc>
          <w:tcPr>
            <w:tcW w:w="1256" w:type="dxa"/>
          </w:tcPr>
          <w:p w14:paraId="509396E2" w14:textId="77777777" w:rsidR="009C477D" w:rsidRPr="00F821EA" w:rsidRDefault="009C477D" w:rsidP="00C3032A">
            <w:pPr>
              <w:jc w:val="center"/>
              <w:rPr>
                <w:b/>
                <w:bCs/>
                <w:color w:val="000000"/>
                <w:sz w:val="22"/>
              </w:rPr>
            </w:pPr>
          </w:p>
        </w:tc>
        <w:tc>
          <w:tcPr>
            <w:tcW w:w="1490" w:type="dxa"/>
          </w:tcPr>
          <w:p w14:paraId="49103C4F" w14:textId="77777777" w:rsidR="009C477D" w:rsidRPr="00F821EA" w:rsidRDefault="009C477D" w:rsidP="00C3032A">
            <w:pPr>
              <w:jc w:val="center"/>
              <w:rPr>
                <w:b/>
                <w:bCs/>
                <w:color w:val="000000"/>
                <w:sz w:val="22"/>
              </w:rPr>
            </w:pPr>
          </w:p>
        </w:tc>
      </w:tr>
      <w:tr w:rsidR="009C477D" w:rsidRPr="00F821EA" w14:paraId="156155CF" w14:textId="77777777" w:rsidTr="00C3032A">
        <w:tc>
          <w:tcPr>
            <w:tcW w:w="696" w:type="dxa"/>
            <w:vAlign w:val="center"/>
          </w:tcPr>
          <w:p w14:paraId="3C91FCCE" w14:textId="77777777" w:rsidR="009C477D" w:rsidRPr="00F821EA" w:rsidRDefault="009C477D" w:rsidP="00C3032A">
            <w:pPr>
              <w:jc w:val="center"/>
              <w:rPr>
                <w:color w:val="000000"/>
                <w:sz w:val="22"/>
                <w:szCs w:val="24"/>
              </w:rPr>
            </w:pPr>
            <w:r>
              <w:rPr>
                <w:color w:val="000000"/>
                <w:sz w:val="22"/>
                <w:szCs w:val="24"/>
              </w:rPr>
              <w:t>503</w:t>
            </w:r>
          </w:p>
        </w:tc>
        <w:tc>
          <w:tcPr>
            <w:tcW w:w="4855" w:type="dxa"/>
            <w:vAlign w:val="center"/>
          </w:tcPr>
          <w:p w14:paraId="479C328B" w14:textId="77777777" w:rsidR="009C477D" w:rsidRDefault="009C477D" w:rsidP="00C3032A">
            <w:pPr>
              <w:rPr>
                <w:color w:val="000000"/>
                <w:sz w:val="22"/>
                <w:szCs w:val="24"/>
              </w:rPr>
            </w:pPr>
            <w:r>
              <w:rPr>
                <w:color w:val="000000"/>
                <w:sz w:val="22"/>
                <w:szCs w:val="24"/>
              </w:rPr>
              <w:t>Noggins 4x4cm</w:t>
            </w:r>
          </w:p>
        </w:tc>
        <w:tc>
          <w:tcPr>
            <w:tcW w:w="917" w:type="dxa"/>
            <w:vAlign w:val="center"/>
          </w:tcPr>
          <w:p w14:paraId="4E4BD1D1" w14:textId="77777777" w:rsidR="009C477D" w:rsidRDefault="009C477D" w:rsidP="00C3032A">
            <w:pPr>
              <w:jc w:val="center"/>
              <w:rPr>
                <w:color w:val="000000"/>
                <w:sz w:val="22"/>
                <w:szCs w:val="24"/>
              </w:rPr>
            </w:pPr>
            <w:r>
              <w:rPr>
                <w:color w:val="000000"/>
                <w:sz w:val="22"/>
                <w:szCs w:val="24"/>
              </w:rPr>
              <w:t>M2</w:t>
            </w:r>
          </w:p>
        </w:tc>
        <w:tc>
          <w:tcPr>
            <w:tcW w:w="982" w:type="dxa"/>
            <w:vAlign w:val="center"/>
          </w:tcPr>
          <w:p w14:paraId="4DBD182A" w14:textId="77777777" w:rsidR="009C477D" w:rsidRDefault="009C477D" w:rsidP="00C3032A">
            <w:pPr>
              <w:jc w:val="center"/>
              <w:rPr>
                <w:color w:val="000000"/>
                <w:sz w:val="22"/>
                <w:szCs w:val="24"/>
              </w:rPr>
            </w:pPr>
            <w:r>
              <w:rPr>
                <w:color w:val="000000"/>
                <w:sz w:val="22"/>
                <w:szCs w:val="24"/>
              </w:rPr>
              <w:t>200</w:t>
            </w:r>
          </w:p>
        </w:tc>
        <w:tc>
          <w:tcPr>
            <w:tcW w:w="1256" w:type="dxa"/>
          </w:tcPr>
          <w:p w14:paraId="6A54E9E8" w14:textId="77777777" w:rsidR="009C477D" w:rsidRPr="00F821EA" w:rsidRDefault="009C477D" w:rsidP="00C3032A">
            <w:pPr>
              <w:jc w:val="center"/>
              <w:rPr>
                <w:b/>
                <w:bCs/>
                <w:color w:val="000000"/>
                <w:sz w:val="22"/>
              </w:rPr>
            </w:pPr>
          </w:p>
        </w:tc>
        <w:tc>
          <w:tcPr>
            <w:tcW w:w="1490" w:type="dxa"/>
          </w:tcPr>
          <w:p w14:paraId="569E63A3" w14:textId="77777777" w:rsidR="009C477D" w:rsidRPr="00F821EA" w:rsidRDefault="009C477D" w:rsidP="00C3032A">
            <w:pPr>
              <w:jc w:val="center"/>
              <w:rPr>
                <w:b/>
                <w:bCs/>
                <w:color w:val="000000"/>
                <w:sz w:val="22"/>
              </w:rPr>
            </w:pPr>
          </w:p>
        </w:tc>
      </w:tr>
      <w:tr w:rsidR="009C477D" w:rsidRPr="00F821EA" w14:paraId="5479CE41" w14:textId="77777777" w:rsidTr="00C3032A">
        <w:tc>
          <w:tcPr>
            <w:tcW w:w="696" w:type="dxa"/>
            <w:vAlign w:val="center"/>
          </w:tcPr>
          <w:p w14:paraId="5225A7C3" w14:textId="77777777" w:rsidR="009C477D" w:rsidRPr="00F821EA" w:rsidRDefault="009C477D" w:rsidP="00C3032A">
            <w:pPr>
              <w:jc w:val="center"/>
              <w:rPr>
                <w:color w:val="000000"/>
                <w:sz w:val="22"/>
                <w:szCs w:val="24"/>
              </w:rPr>
            </w:pPr>
            <w:r>
              <w:rPr>
                <w:color w:val="000000"/>
                <w:sz w:val="22"/>
                <w:szCs w:val="24"/>
              </w:rPr>
              <w:t>504</w:t>
            </w:r>
          </w:p>
        </w:tc>
        <w:tc>
          <w:tcPr>
            <w:tcW w:w="4855" w:type="dxa"/>
            <w:vAlign w:val="center"/>
          </w:tcPr>
          <w:p w14:paraId="09A1BB36" w14:textId="77777777" w:rsidR="009C477D" w:rsidRDefault="009C477D" w:rsidP="00C3032A">
            <w:pPr>
              <w:rPr>
                <w:color w:val="000000"/>
                <w:sz w:val="22"/>
                <w:szCs w:val="24"/>
              </w:rPr>
            </w:pPr>
            <w:r>
              <w:rPr>
                <w:color w:val="000000"/>
                <w:sz w:val="22"/>
                <w:szCs w:val="24"/>
              </w:rPr>
              <w:t>Ceiling in hard plywood(4mm thick and red on both sides</w:t>
            </w:r>
          </w:p>
        </w:tc>
        <w:tc>
          <w:tcPr>
            <w:tcW w:w="917" w:type="dxa"/>
            <w:vAlign w:val="center"/>
          </w:tcPr>
          <w:p w14:paraId="1C97B227" w14:textId="77777777" w:rsidR="009C477D" w:rsidRDefault="009C477D" w:rsidP="00C3032A">
            <w:pPr>
              <w:jc w:val="center"/>
              <w:rPr>
                <w:color w:val="000000"/>
                <w:sz w:val="22"/>
                <w:szCs w:val="24"/>
              </w:rPr>
            </w:pPr>
            <w:r>
              <w:rPr>
                <w:color w:val="000000"/>
                <w:sz w:val="22"/>
                <w:szCs w:val="24"/>
              </w:rPr>
              <w:t>M2</w:t>
            </w:r>
          </w:p>
        </w:tc>
        <w:tc>
          <w:tcPr>
            <w:tcW w:w="982" w:type="dxa"/>
            <w:vAlign w:val="center"/>
          </w:tcPr>
          <w:p w14:paraId="029A4A1A" w14:textId="77777777" w:rsidR="009C477D" w:rsidRDefault="009C477D" w:rsidP="00C3032A">
            <w:pPr>
              <w:jc w:val="center"/>
              <w:rPr>
                <w:color w:val="000000"/>
                <w:sz w:val="22"/>
                <w:szCs w:val="24"/>
              </w:rPr>
            </w:pPr>
            <w:r>
              <w:rPr>
                <w:color w:val="000000"/>
                <w:sz w:val="22"/>
                <w:szCs w:val="24"/>
              </w:rPr>
              <w:t>200</w:t>
            </w:r>
          </w:p>
        </w:tc>
        <w:tc>
          <w:tcPr>
            <w:tcW w:w="1256" w:type="dxa"/>
          </w:tcPr>
          <w:p w14:paraId="7419894E" w14:textId="77777777" w:rsidR="009C477D" w:rsidRPr="00F821EA" w:rsidRDefault="009C477D" w:rsidP="00C3032A">
            <w:pPr>
              <w:jc w:val="center"/>
              <w:rPr>
                <w:b/>
                <w:bCs/>
                <w:color w:val="000000"/>
                <w:sz w:val="22"/>
              </w:rPr>
            </w:pPr>
          </w:p>
        </w:tc>
        <w:tc>
          <w:tcPr>
            <w:tcW w:w="1490" w:type="dxa"/>
          </w:tcPr>
          <w:p w14:paraId="12B56895" w14:textId="77777777" w:rsidR="009C477D" w:rsidRPr="00F821EA" w:rsidRDefault="009C477D" w:rsidP="00C3032A">
            <w:pPr>
              <w:jc w:val="center"/>
              <w:rPr>
                <w:b/>
                <w:bCs/>
                <w:color w:val="000000"/>
                <w:sz w:val="22"/>
              </w:rPr>
            </w:pPr>
          </w:p>
        </w:tc>
      </w:tr>
      <w:tr w:rsidR="009C477D" w:rsidRPr="00F821EA" w14:paraId="3864E181" w14:textId="77777777" w:rsidTr="00C3032A">
        <w:tc>
          <w:tcPr>
            <w:tcW w:w="696" w:type="dxa"/>
            <w:vAlign w:val="center"/>
          </w:tcPr>
          <w:p w14:paraId="5FEA814F" w14:textId="77777777" w:rsidR="009C477D" w:rsidRPr="00F821EA" w:rsidRDefault="009C477D" w:rsidP="00C3032A">
            <w:pPr>
              <w:jc w:val="center"/>
              <w:rPr>
                <w:color w:val="000000"/>
                <w:sz w:val="22"/>
                <w:szCs w:val="24"/>
              </w:rPr>
            </w:pPr>
            <w:r>
              <w:rPr>
                <w:color w:val="000000"/>
                <w:sz w:val="22"/>
                <w:szCs w:val="24"/>
              </w:rPr>
              <w:t>505</w:t>
            </w:r>
          </w:p>
        </w:tc>
        <w:tc>
          <w:tcPr>
            <w:tcW w:w="4855" w:type="dxa"/>
            <w:vAlign w:val="center"/>
          </w:tcPr>
          <w:p w14:paraId="426F8A8B" w14:textId="77777777" w:rsidR="009C477D" w:rsidRDefault="009C477D" w:rsidP="00C3032A">
            <w:pPr>
              <w:rPr>
                <w:color w:val="000000"/>
                <w:sz w:val="22"/>
                <w:szCs w:val="24"/>
              </w:rPr>
            </w:pPr>
            <w:r>
              <w:rPr>
                <w:color w:val="000000"/>
                <w:sz w:val="22"/>
                <w:szCs w:val="24"/>
              </w:rPr>
              <w:t>Ceiling at the eaves with smooth zinc(tole lisse)</w:t>
            </w:r>
          </w:p>
        </w:tc>
        <w:tc>
          <w:tcPr>
            <w:tcW w:w="917" w:type="dxa"/>
            <w:vAlign w:val="center"/>
          </w:tcPr>
          <w:p w14:paraId="4C22BDFA" w14:textId="77777777" w:rsidR="009C477D" w:rsidRDefault="009C477D" w:rsidP="00C3032A">
            <w:pPr>
              <w:jc w:val="center"/>
              <w:rPr>
                <w:color w:val="000000"/>
                <w:sz w:val="22"/>
                <w:szCs w:val="24"/>
              </w:rPr>
            </w:pPr>
            <w:r>
              <w:rPr>
                <w:color w:val="000000"/>
                <w:sz w:val="22"/>
                <w:szCs w:val="24"/>
              </w:rPr>
              <w:t>M2</w:t>
            </w:r>
          </w:p>
        </w:tc>
        <w:tc>
          <w:tcPr>
            <w:tcW w:w="982" w:type="dxa"/>
            <w:vAlign w:val="center"/>
          </w:tcPr>
          <w:p w14:paraId="6BDF0499" w14:textId="77777777" w:rsidR="009C477D" w:rsidRDefault="009C477D" w:rsidP="00C3032A">
            <w:pPr>
              <w:jc w:val="center"/>
              <w:rPr>
                <w:color w:val="000000"/>
                <w:sz w:val="22"/>
                <w:szCs w:val="24"/>
              </w:rPr>
            </w:pPr>
            <w:r>
              <w:rPr>
                <w:color w:val="000000"/>
                <w:sz w:val="22"/>
                <w:szCs w:val="24"/>
              </w:rPr>
              <w:t>37.0</w:t>
            </w:r>
          </w:p>
        </w:tc>
        <w:tc>
          <w:tcPr>
            <w:tcW w:w="1256" w:type="dxa"/>
          </w:tcPr>
          <w:p w14:paraId="65C0472F" w14:textId="77777777" w:rsidR="009C477D" w:rsidRPr="00F821EA" w:rsidRDefault="009C477D" w:rsidP="00C3032A">
            <w:pPr>
              <w:jc w:val="center"/>
              <w:rPr>
                <w:b/>
                <w:bCs/>
                <w:color w:val="000000"/>
                <w:sz w:val="22"/>
              </w:rPr>
            </w:pPr>
          </w:p>
        </w:tc>
        <w:tc>
          <w:tcPr>
            <w:tcW w:w="1490" w:type="dxa"/>
          </w:tcPr>
          <w:p w14:paraId="1C77BB9B" w14:textId="77777777" w:rsidR="009C477D" w:rsidRPr="00F821EA" w:rsidRDefault="009C477D" w:rsidP="00C3032A">
            <w:pPr>
              <w:jc w:val="center"/>
              <w:rPr>
                <w:b/>
                <w:bCs/>
                <w:color w:val="000000"/>
                <w:sz w:val="22"/>
              </w:rPr>
            </w:pPr>
          </w:p>
        </w:tc>
      </w:tr>
      <w:tr w:rsidR="009C477D" w:rsidRPr="00F821EA" w14:paraId="0540B2D6" w14:textId="77777777" w:rsidTr="00C3032A">
        <w:tc>
          <w:tcPr>
            <w:tcW w:w="696" w:type="dxa"/>
            <w:vAlign w:val="center"/>
          </w:tcPr>
          <w:p w14:paraId="112BF48C" w14:textId="77777777" w:rsidR="009C477D" w:rsidRPr="00F821EA" w:rsidRDefault="009C477D" w:rsidP="00C3032A">
            <w:pPr>
              <w:jc w:val="center"/>
              <w:rPr>
                <w:color w:val="000000"/>
                <w:sz w:val="22"/>
                <w:szCs w:val="24"/>
              </w:rPr>
            </w:pPr>
            <w:r>
              <w:rPr>
                <w:color w:val="000000"/>
                <w:sz w:val="22"/>
                <w:szCs w:val="24"/>
              </w:rPr>
              <w:t>506</w:t>
            </w:r>
          </w:p>
        </w:tc>
        <w:tc>
          <w:tcPr>
            <w:tcW w:w="4855" w:type="dxa"/>
            <w:vAlign w:val="center"/>
          </w:tcPr>
          <w:p w14:paraId="5E515ACD" w14:textId="77777777" w:rsidR="009C477D" w:rsidRDefault="009C477D" w:rsidP="00C3032A">
            <w:pPr>
              <w:rPr>
                <w:color w:val="000000"/>
                <w:sz w:val="22"/>
                <w:szCs w:val="24"/>
              </w:rPr>
            </w:pPr>
            <w:r>
              <w:rPr>
                <w:color w:val="000000"/>
                <w:sz w:val="22"/>
                <w:szCs w:val="24"/>
              </w:rPr>
              <w:t>Aluminium roofing sheets (tole bac 5/10e</w:t>
            </w:r>
          </w:p>
        </w:tc>
        <w:tc>
          <w:tcPr>
            <w:tcW w:w="917" w:type="dxa"/>
            <w:vAlign w:val="center"/>
          </w:tcPr>
          <w:p w14:paraId="7215504C" w14:textId="77777777" w:rsidR="009C477D" w:rsidRDefault="009C477D" w:rsidP="00C3032A">
            <w:pPr>
              <w:jc w:val="center"/>
              <w:rPr>
                <w:color w:val="000000"/>
                <w:sz w:val="22"/>
                <w:szCs w:val="24"/>
              </w:rPr>
            </w:pPr>
            <w:r>
              <w:rPr>
                <w:color w:val="000000"/>
                <w:sz w:val="22"/>
                <w:szCs w:val="24"/>
              </w:rPr>
              <w:t>M2</w:t>
            </w:r>
          </w:p>
        </w:tc>
        <w:tc>
          <w:tcPr>
            <w:tcW w:w="982" w:type="dxa"/>
            <w:vAlign w:val="center"/>
          </w:tcPr>
          <w:p w14:paraId="36B66E0B" w14:textId="77777777" w:rsidR="009C477D" w:rsidRDefault="009C477D" w:rsidP="00C3032A">
            <w:pPr>
              <w:jc w:val="center"/>
              <w:rPr>
                <w:color w:val="000000"/>
                <w:sz w:val="22"/>
                <w:szCs w:val="24"/>
              </w:rPr>
            </w:pPr>
            <w:r>
              <w:rPr>
                <w:color w:val="000000"/>
                <w:sz w:val="22"/>
                <w:szCs w:val="24"/>
              </w:rPr>
              <w:t>235.0</w:t>
            </w:r>
          </w:p>
        </w:tc>
        <w:tc>
          <w:tcPr>
            <w:tcW w:w="1256" w:type="dxa"/>
          </w:tcPr>
          <w:p w14:paraId="0FA86E58" w14:textId="77777777" w:rsidR="009C477D" w:rsidRPr="00F821EA" w:rsidRDefault="009C477D" w:rsidP="00C3032A">
            <w:pPr>
              <w:jc w:val="center"/>
              <w:rPr>
                <w:b/>
                <w:bCs/>
                <w:color w:val="000000"/>
                <w:sz w:val="22"/>
              </w:rPr>
            </w:pPr>
          </w:p>
        </w:tc>
        <w:tc>
          <w:tcPr>
            <w:tcW w:w="1490" w:type="dxa"/>
          </w:tcPr>
          <w:p w14:paraId="4B9DF159" w14:textId="77777777" w:rsidR="009C477D" w:rsidRPr="00F821EA" w:rsidRDefault="009C477D" w:rsidP="00C3032A">
            <w:pPr>
              <w:jc w:val="center"/>
              <w:rPr>
                <w:b/>
                <w:bCs/>
                <w:color w:val="000000"/>
                <w:sz w:val="22"/>
              </w:rPr>
            </w:pPr>
          </w:p>
        </w:tc>
      </w:tr>
      <w:tr w:rsidR="009C477D" w:rsidRPr="00F821EA" w14:paraId="6E2D0EB3" w14:textId="77777777" w:rsidTr="00C3032A">
        <w:tc>
          <w:tcPr>
            <w:tcW w:w="696" w:type="dxa"/>
            <w:vAlign w:val="center"/>
          </w:tcPr>
          <w:p w14:paraId="1E196481" w14:textId="77777777" w:rsidR="009C477D" w:rsidRPr="00F821EA" w:rsidRDefault="009C477D" w:rsidP="00C3032A">
            <w:pPr>
              <w:jc w:val="center"/>
              <w:rPr>
                <w:color w:val="000000"/>
                <w:sz w:val="22"/>
                <w:szCs w:val="24"/>
              </w:rPr>
            </w:pPr>
            <w:r>
              <w:rPr>
                <w:color w:val="000000"/>
                <w:sz w:val="22"/>
                <w:szCs w:val="24"/>
              </w:rPr>
              <w:t>507</w:t>
            </w:r>
          </w:p>
        </w:tc>
        <w:tc>
          <w:tcPr>
            <w:tcW w:w="4855" w:type="dxa"/>
            <w:vAlign w:val="center"/>
          </w:tcPr>
          <w:p w14:paraId="4F317B82" w14:textId="77777777" w:rsidR="009C477D" w:rsidRDefault="009C477D" w:rsidP="00C3032A">
            <w:pPr>
              <w:rPr>
                <w:color w:val="000000"/>
                <w:sz w:val="22"/>
                <w:szCs w:val="24"/>
              </w:rPr>
            </w:pPr>
            <w:r>
              <w:rPr>
                <w:color w:val="000000"/>
                <w:sz w:val="22"/>
                <w:szCs w:val="24"/>
              </w:rPr>
              <w:t>Fascia board tole bac 3.5/10mmof 30cm height including lining</w:t>
            </w:r>
          </w:p>
        </w:tc>
        <w:tc>
          <w:tcPr>
            <w:tcW w:w="917" w:type="dxa"/>
            <w:vAlign w:val="center"/>
          </w:tcPr>
          <w:p w14:paraId="385C117B" w14:textId="77777777" w:rsidR="009C477D" w:rsidRDefault="009C477D" w:rsidP="00C3032A">
            <w:pPr>
              <w:jc w:val="center"/>
              <w:rPr>
                <w:color w:val="000000"/>
                <w:sz w:val="22"/>
                <w:szCs w:val="24"/>
              </w:rPr>
            </w:pPr>
            <w:r>
              <w:rPr>
                <w:color w:val="000000"/>
                <w:sz w:val="22"/>
                <w:szCs w:val="24"/>
              </w:rPr>
              <w:t>ml</w:t>
            </w:r>
          </w:p>
        </w:tc>
        <w:tc>
          <w:tcPr>
            <w:tcW w:w="982" w:type="dxa"/>
            <w:vAlign w:val="center"/>
          </w:tcPr>
          <w:p w14:paraId="3F175AB3" w14:textId="77777777" w:rsidR="009C477D" w:rsidRDefault="009C477D" w:rsidP="00C3032A">
            <w:pPr>
              <w:jc w:val="center"/>
              <w:rPr>
                <w:color w:val="000000"/>
                <w:sz w:val="22"/>
                <w:szCs w:val="24"/>
              </w:rPr>
            </w:pPr>
            <w:r>
              <w:rPr>
                <w:color w:val="000000"/>
                <w:sz w:val="22"/>
                <w:szCs w:val="24"/>
              </w:rPr>
              <w:t>70.3</w:t>
            </w:r>
          </w:p>
        </w:tc>
        <w:tc>
          <w:tcPr>
            <w:tcW w:w="1256" w:type="dxa"/>
          </w:tcPr>
          <w:p w14:paraId="7DFF55A6" w14:textId="77777777" w:rsidR="009C477D" w:rsidRPr="00F821EA" w:rsidRDefault="009C477D" w:rsidP="00C3032A">
            <w:pPr>
              <w:jc w:val="center"/>
              <w:rPr>
                <w:b/>
                <w:bCs/>
                <w:color w:val="000000"/>
                <w:sz w:val="22"/>
              </w:rPr>
            </w:pPr>
          </w:p>
        </w:tc>
        <w:tc>
          <w:tcPr>
            <w:tcW w:w="1490" w:type="dxa"/>
          </w:tcPr>
          <w:p w14:paraId="4785AC3A" w14:textId="77777777" w:rsidR="009C477D" w:rsidRPr="00F821EA" w:rsidRDefault="009C477D" w:rsidP="00C3032A">
            <w:pPr>
              <w:jc w:val="center"/>
              <w:rPr>
                <w:b/>
                <w:bCs/>
                <w:color w:val="000000"/>
                <w:sz w:val="22"/>
              </w:rPr>
            </w:pPr>
          </w:p>
        </w:tc>
      </w:tr>
      <w:tr w:rsidR="009C477D" w:rsidRPr="00F821EA" w14:paraId="1D6E6B56" w14:textId="77777777" w:rsidTr="00C3032A">
        <w:tc>
          <w:tcPr>
            <w:tcW w:w="696" w:type="dxa"/>
            <w:vAlign w:val="center"/>
          </w:tcPr>
          <w:p w14:paraId="5199DCDE" w14:textId="77777777" w:rsidR="009C477D" w:rsidRPr="00F821EA" w:rsidRDefault="009C477D" w:rsidP="00C3032A">
            <w:pPr>
              <w:jc w:val="center"/>
              <w:rPr>
                <w:color w:val="000000"/>
                <w:sz w:val="22"/>
                <w:szCs w:val="24"/>
              </w:rPr>
            </w:pPr>
            <w:r>
              <w:rPr>
                <w:color w:val="000000"/>
                <w:sz w:val="22"/>
                <w:szCs w:val="24"/>
              </w:rPr>
              <w:t>508</w:t>
            </w:r>
          </w:p>
        </w:tc>
        <w:tc>
          <w:tcPr>
            <w:tcW w:w="4855" w:type="dxa"/>
            <w:vAlign w:val="center"/>
          </w:tcPr>
          <w:p w14:paraId="16BB0399" w14:textId="77777777" w:rsidR="009C477D" w:rsidRDefault="009C477D" w:rsidP="00C3032A">
            <w:pPr>
              <w:rPr>
                <w:color w:val="000000"/>
                <w:sz w:val="22"/>
                <w:szCs w:val="24"/>
              </w:rPr>
            </w:pPr>
            <w:r>
              <w:rPr>
                <w:color w:val="000000"/>
                <w:sz w:val="22"/>
                <w:szCs w:val="24"/>
              </w:rPr>
              <w:t>Angle sheets of 50cm large</w:t>
            </w:r>
          </w:p>
        </w:tc>
        <w:tc>
          <w:tcPr>
            <w:tcW w:w="917" w:type="dxa"/>
            <w:vAlign w:val="center"/>
          </w:tcPr>
          <w:p w14:paraId="1F85BAFB" w14:textId="77777777" w:rsidR="009C477D" w:rsidRDefault="009C477D" w:rsidP="00C3032A">
            <w:pPr>
              <w:jc w:val="center"/>
              <w:rPr>
                <w:color w:val="000000"/>
                <w:sz w:val="22"/>
                <w:szCs w:val="24"/>
              </w:rPr>
            </w:pPr>
            <w:r>
              <w:rPr>
                <w:color w:val="000000"/>
                <w:sz w:val="22"/>
                <w:szCs w:val="24"/>
              </w:rPr>
              <w:t>ml</w:t>
            </w:r>
          </w:p>
        </w:tc>
        <w:tc>
          <w:tcPr>
            <w:tcW w:w="982" w:type="dxa"/>
            <w:vAlign w:val="center"/>
          </w:tcPr>
          <w:p w14:paraId="68630413" w14:textId="77777777" w:rsidR="009C477D" w:rsidRDefault="009C477D" w:rsidP="00C3032A">
            <w:pPr>
              <w:jc w:val="center"/>
              <w:rPr>
                <w:color w:val="000000"/>
                <w:sz w:val="22"/>
                <w:szCs w:val="24"/>
              </w:rPr>
            </w:pPr>
            <w:r>
              <w:rPr>
                <w:color w:val="000000"/>
                <w:sz w:val="22"/>
                <w:szCs w:val="24"/>
              </w:rPr>
              <w:t>23.7</w:t>
            </w:r>
          </w:p>
        </w:tc>
        <w:tc>
          <w:tcPr>
            <w:tcW w:w="1256" w:type="dxa"/>
          </w:tcPr>
          <w:p w14:paraId="39A04563" w14:textId="77777777" w:rsidR="009C477D" w:rsidRPr="00F821EA" w:rsidRDefault="009C477D" w:rsidP="00C3032A">
            <w:pPr>
              <w:jc w:val="center"/>
              <w:rPr>
                <w:b/>
                <w:bCs/>
                <w:color w:val="000000"/>
                <w:sz w:val="22"/>
              </w:rPr>
            </w:pPr>
          </w:p>
        </w:tc>
        <w:tc>
          <w:tcPr>
            <w:tcW w:w="1490" w:type="dxa"/>
          </w:tcPr>
          <w:p w14:paraId="5492C3CD" w14:textId="77777777" w:rsidR="009C477D" w:rsidRPr="00F821EA" w:rsidRDefault="009C477D" w:rsidP="00C3032A">
            <w:pPr>
              <w:jc w:val="center"/>
              <w:rPr>
                <w:b/>
                <w:bCs/>
                <w:color w:val="000000"/>
                <w:sz w:val="22"/>
              </w:rPr>
            </w:pPr>
          </w:p>
        </w:tc>
      </w:tr>
      <w:tr w:rsidR="009C477D" w:rsidRPr="00F821EA" w14:paraId="3925BDE5" w14:textId="77777777" w:rsidTr="00C3032A">
        <w:tc>
          <w:tcPr>
            <w:tcW w:w="696" w:type="dxa"/>
            <w:vAlign w:val="center"/>
          </w:tcPr>
          <w:p w14:paraId="3018903E" w14:textId="77777777" w:rsidR="009C477D" w:rsidRPr="00F821EA" w:rsidRDefault="009C477D" w:rsidP="00C3032A">
            <w:pPr>
              <w:jc w:val="center"/>
              <w:rPr>
                <w:color w:val="000000"/>
                <w:sz w:val="22"/>
                <w:szCs w:val="24"/>
              </w:rPr>
            </w:pPr>
            <w:r>
              <w:rPr>
                <w:color w:val="000000"/>
                <w:sz w:val="22"/>
                <w:szCs w:val="24"/>
              </w:rPr>
              <w:t>509</w:t>
            </w:r>
          </w:p>
        </w:tc>
        <w:tc>
          <w:tcPr>
            <w:tcW w:w="4855" w:type="dxa"/>
            <w:vAlign w:val="center"/>
          </w:tcPr>
          <w:p w14:paraId="396277BC" w14:textId="77777777" w:rsidR="009C477D" w:rsidRDefault="009C477D" w:rsidP="00C3032A">
            <w:pPr>
              <w:rPr>
                <w:color w:val="000000"/>
                <w:sz w:val="22"/>
                <w:szCs w:val="24"/>
              </w:rPr>
            </w:pPr>
            <w:r>
              <w:rPr>
                <w:color w:val="000000"/>
                <w:sz w:val="22"/>
                <w:szCs w:val="24"/>
              </w:rPr>
              <w:t>Aluminium ridge cap</w:t>
            </w:r>
          </w:p>
        </w:tc>
        <w:tc>
          <w:tcPr>
            <w:tcW w:w="917" w:type="dxa"/>
            <w:vAlign w:val="center"/>
          </w:tcPr>
          <w:p w14:paraId="11983FA4" w14:textId="77777777" w:rsidR="009C477D" w:rsidRDefault="009C477D" w:rsidP="00C3032A">
            <w:pPr>
              <w:jc w:val="center"/>
              <w:rPr>
                <w:color w:val="000000"/>
                <w:sz w:val="22"/>
                <w:szCs w:val="24"/>
              </w:rPr>
            </w:pPr>
            <w:r>
              <w:rPr>
                <w:color w:val="000000"/>
                <w:sz w:val="22"/>
                <w:szCs w:val="24"/>
              </w:rPr>
              <w:t>ml</w:t>
            </w:r>
          </w:p>
        </w:tc>
        <w:tc>
          <w:tcPr>
            <w:tcW w:w="982" w:type="dxa"/>
            <w:vAlign w:val="center"/>
          </w:tcPr>
          <w:p w14:paraId="18CE2FFA" w14:textId="77777777" w:rsidR="009C477D" w:rsidRDefault="009C477D" w:rsidP="00C3032A">
            <w:pPr>
              <w:jc w:val="center"/>
              <w:rPr>
                <w:color w:val="000000"/>
                <w:sz w:val="22"/>
                <w:szCs w:val="24"/>
              </w:rPr>
            </w:pPr>
            <w:r>
              <w:rPr>
                <w:color w:val="000000"/>
                <w:sz w:val="22"/>
                <w:szCs w:val="24"/>
              </w:rPr>
              <w:t>24.3</w:t>
            </w:r>
          </w:p>
        </w:tc>
        <w:tc>
          <w:tcPr>
            <w:tcW w:w="1256" w:type="dxa"/>
          </w:tcPr>
          <w:p w14:paraId="3913428B" w14:textId="77777777" w:rsidR="009C477D" w:rsidRPr="00F821EA" w:rsidRDefault="009C477D" w:rsidP="00C3032A">
            <w:pPr>
              <w:jc w:val="center"/>
              <w:rPr>
                <w:b/>
                <w:bCs/>
                <w:color w:val="000000"/>
                <w:sz w:val="22"/>
              </w:rPr>
            </w:pPr>
          </w:p>
        </w:tc>
        <w:tc>
          <w:tcPr>
            <w:tcW w:w="1490" w:type="dxa"/>
          </w:tcPr>
          <w:p w14:paraId="32EC953B" w14:textId="77777777" w:rsidR="009C477D" w:rsidRPr="00F821EA" w:rsidRDefault="009C477D" w:rsidP="00C3032A">
            <w:pPr>
              <w:jc w:val="center"/>
              <w:rPr>
                <w:b/>
                <w:bCs/>
                <w:color w:val="000000"/>
                <w:sz w:val="22"/>
              </w:rPr>
            </w:pPr>
          </w:p>
        </w:tc>
      </w:tr>
      <w:tr w:rsidR="009C477D" w:rsidRPr="00F821EA" w14:paraId="54EA034D" w14:textId="77777777" w:rsidTr="00C3032A">
        <w:tc>
          <w:tcPr>
            <w:tcW w:w="696" w:type="dxa"/>
            <w:vAlign w:val="center"/>
          </w:tcPr>
          <w:p w14:paraId="77F2BC46" w14:textId="77777777" w:rsidR="009C477D" w:rsidRPr="00F821EA" w:rsidRDefault="009C477D" w:rsidP="00C3032A">
            <w:pPr>
              <w:jc w:val="center"/>
              <w:rPr>
                <w:color w:val="000000"/>
                <w:sz w:val="22"/>
                <w:szCs w:val="24"/>
              </w:rPr>
            </w:pPr>
            <w:r>
              <w:rPr>
                <w:color w:val="000000"/>
                <w:sz w:val="22"/>
                <w:szCs w:val="24"/>
              </w:rPr>
              <w:t>510</w:t>
            </w:r>
          </w:p>
        </w:tc>
        <w:tc>
          <w:tcPr>
            <w:tcW w:w="4855" w:type="dxa"/>
            <w:vAlign w:val="center"/>
          </w:tcPr>
          <w:p w14:paraId="362DD193" w14:textId="77777777" w:rsidR="009C477D" w:rsidRDefault="009C477D" w:rsidP="00C3032A">
            <w:pPr>
              <w:rPr>
                <w:color w:val="000000"/>
                <w:sz w:val="22"/>
                <w:szCs w:val="24"/>
              </w:rPr>
            </w:pPr>
            <w:r>
              <w:rPr>
                <w:color w:val="000000"/>
                <w:sz w:val="22"/>
                <w:szCs w:val="24"/>
              </w:rPr>
              <w:t>Ventilation of roof with prefabricated air block and wire mesh at the eaves</w:t>
            </w:r>
          </w:p>
        </w:tc>
        <w:tc>
          <w:tcPr>
            <w:tcW w:w="917" w:type="dxa"/>
            <w:vAlign w:val="center"/>
          </w:tcPr>
          <w:p w14:paraId="16CDCFE5" w14:textId="77777777" w:rsidR="009C477D" w:rsidRDefault="009C477D" w:rsidP="00C3032A">
            <w:pPr>
              <w:jc w:val="center"/>
              <w:rPr>
                <w:color w:val="000000"/>
                <w:sz w:val="22"/>
                <w:szCs w:val="24"/>
              </w:rPr>
            </w:pPr>
            <w:r>
              <w:rPr>
                <w:color w:val="000000"/>
                <w:sz w:val="22"/>
                <w:szCs w:val="24"/>
              </w:rPr>
              <w:t>U</w:t>
            </w:r>
          </w:p>
        </w:tc>
        <w:tc>
          <w:tcPr>
            <w:tcW w:w="982" w:type="dxa"/>
            <w:vAlign w:val="center"/>
          </w:tcPr>
          <w:p w14:paraId="70AD2F59" w14:textId="77777777" w:rsidR="009C477D" w:rsidRDefault="009C477D" w:rsidP="00C3032A">
            <w:pPr>
              <w:jc w:val="center"/>
              <w:rPr>
                <w:color w:val="000000"/>
                <w:sz w:val="22"/>
                <w:szCs w:val="24"/>
              </w:rPr>
            </w:pPr>
            <w:r>
              <w:rPr>
                <w:color w:val="000000"/>
                <w:sz w:val="22"/>
                <w:szCs w:val="24"/>
              </w:rPr>
              <w:t>1.200</w:t>
            </w:r>
          </w:p>
        </w:tc>
        <w:tc>
          <w:tcPr>
            <w:tcW w:w="1256" w:type="dxa"/>
          </w:tcPr>
          <w:p w14:paraId="3EFE5B26" w14:textId="77777777" w:rsidR="009C477D" w:rsidRPr="00F821EA" w:rsidRDefault="009C477D" w:rsidP="00C3032A">
            <w:pPr>
              <w:jc w:val="center"/>
              <w:rPr>
                <w:b/>
                <w:bCs/>
                <w:color w:val="000000"/>
                <w:sz w:val="22"/>
              </w:rPr>
            </w:pPr>
          </w:p>
        </w:tc>
        <w:tc>
          <w:tcPr>
            <w:tcW w:w="1490" w:type="dxa"/>
          </w:tcPr>
          <w:p w14:paraId="3EFB9759" w14:textId="77777777" w:rsidR="009C477D" w:rsidRPr="00F821EA" w:rsidRDefault="009C477D" w:rsidP="00C3032A">
            <w:pPr>
              <w:jc w:val="center"/>
              <w:rPr>
                <w:b/>
                <w:bCs/>
                <w:color w:val="000000"/>
                <w:sz w:val="22"/>
              </w:rPr>
            </w:pPr>
          </w:p>
        </w:tc>
      </w:tr>
      <w:tr w:rsidR="009C477D" w:rsidRPr="00F821EA" w14:paraId="6327CAA0" w14:textId="77777777" w:rsidTr="00C3032A">
        <w:tc>
          <w:tcPr>
            <w:tcW w:w="696" w:type="dxa"/>
            <w:vAlign w:val="center"/>
          </w:tcPr>
          <w:p w14:paraId="308D963D" w14:textId="77777777" w:rsidR="009C477D" w:rsidRPr="00F821EA" w:rsidRDefault="009C477D" w:rsidP="00C3032A">
            <w:pPr>
              <w:jc w:val="center"/>
              <w:rPr>
                <w:color w:val="000000"/>
                <w:sz w:val="22"/>
                <w:szCs w:val="24"/>
              </w:rPr>
            </w:pPr>
          </w:p>
        </w:tc>
        <w:tc>
          <w:tcPr>
            <w:tcW w:w="4855" w:type="dxa"/>
            <w:vAlign w:val="center"/>
          </w:tcPr>
          <w:p w14:paraId="42C95FE7" w14:textId="77777777" w:rsidR="009C477D" w:rsidRPr="00F821EA" w:rsidRDefault="009C477D" w:rsidP="00C3032A">
            <w:pPr>
              <w:rPr>
                <w:color w:val="000000"/>
                <w:sz w:val="22"/>
                <w:szCs w:val="24"/>
              </w:rPr>
            </w:pPr>
            <w:r w:rsidRPr="00F821EA">
              <w:rPr>
                <w:b/>
                <w:bCs/>
                <w:color w:val="000000"/>
                <w:sz w:val="18"/>
                <w:szCs w:val="24"/>
              </w:rPr>
              <w:t>SUB TOTAL 500</w:t>
            </w:r>
          </w:p>
        </w:tc>
        <w:tc>
          <w:tcPr>
            <w:tcW w:w="917" w:type="dxa"/>
            <w:vAlign w:val="center"/>
          </w:tcPr>
          <w:p w14:paraId="4270EE2B" w14:textId="77777777" w:rsidR="009C477D" w:rsidRPr="00F821EA" w:rsidRDefault="009C477D" w:rsidP="00C3032A">
            <w:pPr>
              <w:rPr>
                <w:color w:val="000000"/>
                <w:sz w:val="22"/>
                <w:szCs w:val="24"/>
              </w:rPr>
            </w:pPr>
          </w:p>
        </w:tc>
        <w:tc>
          <w:tcPr>
            <w:tcW w:w="982" w:type="dxa"/>
            <w:vAlign w:val="center"/>
          </w:tcPr>
          <w:p w14:paraId="016DCBE1" w14:textId="77777777" w:rsidR="009C477D" w:rsidRPr="00F821EA" w:rsidRDefault="009C477D" w:rsidP="00C3032A">
            <w:pPr>
              <w:rPr>
                <w:color w:val="000000"/>
                <w:sz w:val="22"/>
                <w:szCs w:val="24"/>
              </w:rPr>
            </w:pPr>
          </w:p>
        </w:tc>
        <w:tc>
          <w:tcPr>
            <w:tcW w:w="1256" w:type="dxa"/>
          </w:tcPr>
          <w:p w14:paraId="6C332B8F" w14:textId="77777777" w:rsidR="009C477D" w:rsidRPr="00F821EA" w:rsidRDefault="009C477D" w:rsidP="00C3032A">
            <w:pPr>
              <w:jc w:val="center"/>
              <w:rPr>
                <w:b/>
                <w:bCs/>
                <w:color w:val="000000"/>
                <w:sz w:val="22"/>
              </w:rPr>
            </w:pPr>
          </w:p>
        </w:tc>
        <w:tc>
          <w:tcPr>
            <w:tcW w:w="1490" w:type="dxa"/>
          </w:tcPr>
          <w:p w14:paraId="021B0F54" w14:textId="77777777" w:rsidR="009C477D" w:rsidRPr="00F821EA" w:rsidRDefault="009C477D" w:rsidP="00C3032A">
            <w:pPr>
              <w:jc w:val="center"/>
              <w:rPr>
                <w:b/>
                <w:bCs/>
                <w:color w:val="000000"/>
                <w:sz w:val="22"/>
              </w:rPr>
            </w:pPr>
          </w:p>
        </w:tc>
      </w:tr>
      <w:tr w:rsidR="009C477D" w:rsidRPr="00F821EA" w14:paraId="1C4F1C66" w14:textId="77777777" w:rsidTr="00C3032A">
        <w:tc>
          <w:tcPr>
            <w:tcW w:w="696" w:type="dxa"/>
            <w:vAlign w:val="center"/>
          </w:tcPr>
          <w:p w14:paraId="0895566A" w14:textId="77777777" w:rsidR="009C477D" w:rsidRPr="00F821EA" w:rsidRDefault="009C477D" w:rsidP="00C3032A">
            <w:pPr>
              <w:jc w:val="center"/>
              <w:rPr>
                <w:color w:val="000000"/>
                <w:sz w:val="22"/>
                <w:szCs w:val="24"/>
              </w:rPr>
            </w:pPr>
          </w:p>
        </w:tc>
        <w:tc>
          <w:tcPr>
            <w:tcW w:w="4855" w:type="dxa"/>
            <w:vAlign w:val="center"/>
          </w:tcPr>
          <w:p w14:paraId="6420D568" w14:textId="77777777" w:rsidR="009C477D" w:rsidRPr="00F821EA" w:rsidRDefault="009C477D" w:rsidP="00C3032A">
            <w:pPr>
              <w:rPr>
                <w:b/>
                <w:color w:val="000000"/>
                <w:sz w:val="22"/>
                <w:szCs w:val="24"/>
              </w:rPr>
            </w:pPr>
            <w:r>
              <w:rPr>
                <w:b/>
                <w:color w:val="000000"/>
                <w:sz w:val="22"/>
                <w:szCs w:val="24"/>
              </w:rPr>
              <w:t>600; JOINERY</w:t>
            </w:r>
          </w:p>
        </w:tc>
        <w:tc>
          <w:tcPr>
            <w:tcW w:w="917" w:type="dxa"/>
            <w:vAlign w:val="center"/>
          </w:tcPr>
          <w:p w14:paraId="5AA7D9C3" w14:textId="77777777" w:rsidR="009C477D" w:rsidRPr="00F821EA" w:rsidRDefault="009C477D" w:rsidP="00C3032A">
            <w:pPr>
              <w:rPr>
                <w:color w:val="000000"/>
                <w:sz w:val="22"/>
                <w:szCs w:val="24"/>
              </w:rPr>
            </w:pPr>
          </w:p>
        </w:tc>
        <w:tc>
          <w:tcPr>
            <w:tcW w:w="982" w:type="dxa"/>
            <w:vAlign w:val="center"/>
          </w:tcPr>
          <w:p w14:paraId="7459E5A7" w14:textId="77777777" w:rsidR="009C477D" w:rsidRPr="00F821EA" w:rsidRDefault="009C477D" w:rsidP="00C3032A">
            <w:pPr>
              <w:rPr>
                <w:color w:val="000000"/>
                <w:sz w:val="22"/>
                <w:szCs w:val="24"/>
              </w:rPr>
            </w:pPr>
          </w:p>
        </w:tc>
        <w:tc>
          <w:tcPr>
            <w:tcW w:w="1256" w:type="dxa"/>
          </w:tcPr>
          <w:p w14:paraId="37CC3360" w14:textId="77777777" w:rsidR="009C477D" w:rsidRPr="00F821EA" w:rsidRDefault="009C477D" w:rsidP="00C3032A">
            <w:pPr>
              <w:jc w:val="center"/>
              <w:rPr>
                <w:b/>
                <w:bCs/>
                <w:color w:val="000000"/>
                <w:sz w:val="22"/>
              </w:rPr>
            </w:pPr>
          </w:p>
        </w:tc>
        <w:tc>
          <w:tcPr>
            <w:tcW w:w="1490" w:type="dxa"/>
          </w:tcPr>
          <w:p w14:paraId="2FDBBF85" w14:textId="77777777" w:rsidR="009C477D" w:rsidRPr="00F821EA" w:rsidRDefault="009C477D" w:rsidP="00C3032A">
            <w:pPr>
              <w:jc w:val="center"/>
              <w:rPr>
                <w:b/>
                <w:bCs/>
                <w:color w:val="000000"/>
                <w:sz w:val="22"/>
              </w:rPr>
            </w:pPr>
          </w:p>
        </w:tc>
      </w:tr>
      <w:tr w:rsidR="009C477D" w:rsidRPr="00F821EA" w14:paraId="53AFFDD6" w14:textId="77777777" w:rsidTr="00C3032A">
        <w:tc>
          <w:tcPr>
            <w:tcW w:w="696" w:type="dxa"/>
            <w:vAlign w:val="center"/>
          </w:tcPr>
          <w:p w14:paraId="220128AF" w14:textId="77777777" w:rsidR="009C477D" w:rsidRPr="00F821EA" w:rsidRDefault="009C477D" w:rsidP="00C3032A">
            <w:pPr>
              <w:jc w:val="center"/>
              <w:rPr>
                <w:color w:val="000000"/>
                <w:sz w:val="22"/>
                <w:szCs w:val="24"/>
              </w:rPr>
            </w:pPr>
            <w:r>
              <w:rPr>
                <w:color w:val="000000"/>
                <w:sz w:val="22"/>
                <w:szCs w:val="24"/>
              </w:rPr>
              <w:lastRenderedPageBreak/>
              <w:t>601</w:t>
            </w:r>
          </w:p>
        </w:tc>
        <w:tc>
          <w:tcPr>
            <w:tcW w:w="4855" w:type="dxa"/>
            <w:vAlign w:val="center"/>
          </w:tcPr>
          <w:p w14:paraId="21827AD2" w14:textId="77777777" w:rsidR="009C477D" w:rsidRPr="00F821EA" w:rsidRDefault="009C477D" w:rsidP="00C3032A">
            <w:pPr>
              <w:rPr>
                <w:color w:val="000000"/>
                <w:sz w:val="22"/>
                <w:szCs w:val="24"/>
              </w:rPr>
            </w:pPr>
            <w:r>
              <w:rPr>
                <w:color w:val="000000"/>
                <w:sz w:val="22"/>
                <w:szCs w:val="24"/>
              </w:rPr>
              <w:t>Complete metallic doors of 210cmx100cm with accessories and two pad locks</w:t>
            </w:r>
          </w:p>
        </w:tc>
        <w:tc>
          <w:tcPr>
            <w:tcW w:w="917" w:type="dxa"/>
            <w:vAlign w:val="center"/>
          </w:tcPr>
          <w:p w14:paraId="25AE9B70" w14:textId="77777777" w:rsidR="009C477D" w:rsidRPr="00F821EA" w:rsidRDefault="009C477D" w:rsidP="00C3032A">
            <w:pPr>
              <w:rPr>
                <w:color w:val="000000"/>
                <w:sz w:val="22"/>
                <w:szCs w:val="24"/>
              </w:rPr>
            </w:pPr>
            <w:r>
              <w:rPr>
                <w:color w:val="000000"/>
                <w:sz w:val="22"/>
                <w:szCs w:val="24"/>
              </w:rPr>
              <w:t>U</w:t>
            </w:r>
          </w:p>
        </w:tc>
        <w:tc>
          <w:tcPr>
            <w:tcW w:w="982" w:type="dxa"/>
            <w:vAlign w:val="center"/>
          </w:tcPr>
          <w:p w14:paraId="368DE6AA" w14:textId="77777777" w:rsidR="009C477D" w:rsidRPr="00F821EA" w:rsidRDefault="009C477D" w:rsidP="00C3032A">
            <w:pPr>
              <w:jc w:val="center"/>
              <w:rPr>
                <w:color w:val="000000"/>
                <w:sz w:val="22"/>
                <w:szCs w:val="24"/>
              </w:rPr>
            </w:pPr>
            <w:r>
              <w:rPr>
                <w:color w:val="000000"/>
                <w:sz w:val="22"/>
                <w:szCs w:val="24"/>
              </w:rPr>
              <w:t>4</w:t>
            </w:r>
          </w:p>
        </w:tc>
        <w:tc>
          <w:tcPr>
            <w:tcW w:w="1256" w:type="dxa"/>
          </w:tcPr>
          <w:p w14:paraId="7CD6CC77" w14:textId="77777777" w:rsidR="009C477D" w:rsidRPr="00F821EA" w:rsidRDefault="009C477D" w:rsidP="00C3032A">
            <w:pPr>
              <w:jc w:val="center"/>
              <w:rPr>
                <w:b/>
                <w:bCs/>
                <w:color w:val="000000"/>
                <w:sz w:val="22"/>
              </w:rPr>
            </w:pPr>
          </w:p>
        </w:tc>
        <w:tc>
          <w:tcPr>
            <w:tcW w:w="1490" w:type="dxa"/>
          </w:tcPr>
          <w:p w14:paraId="576EE0B9" w14:textId="77777777" w:rsidR="009C477D" w:rsidRPr="00F821EA" w:rsidRDefault="009C477D" w:rsidP="00C3032A">
            <w:pPr>
              <w:jc w:val="center"/>
              <w:rPr>
                <w:b/>
                <w:bCs/>
                <w:color w:val="000000"/>
                <w:sz w:val="22"/>
              </w:rPr>
            </w:pPr>
          </w:p>
        </w:tc>
      </w:tr>
      <w:tr w:rsidR="009C477D" w:rsidRPr="00F821EA" w14:paraId="2E36D60F" w14:textId="77777777" w:rsidTr="00C3032A">
        <w:tc>
          <w:tcPr>
            <w:tcW w:w="696" w:type="dxa"/>
            <w:vAlign w:val="center"/>
          </w:tcPr>
          <w:p w14:paraId="21A9D269" w14:textId="77777777" w:rsidR="009C477D" w:rsidRPr="00F821EA" w:rsidRDefault="009C477D" w:rsidP="00C3032A">
            <w:pPr>
              <w:jc w:val="center"/>
              <w:rPr>
                <w:color w:val="000000"/>
                <w:sz w:val="22"/>
                <w:szCs w:val="24"/>
              </w:rPr>
            </w:pPr>
            <w:r>
              <w:rPr>
                <w:color w:val="000000"/>
                <w:sz w:val="22"/>
                <w:szCs w:val="24"/>
              </w:rPr>
              <w:t>602</w:t>
            </w:r>
          </w:p>
        </w:tc>
        <w:tc>
          <w:tcPr>
            <w:tcW w:w="4855" w:type="dxa"/>
            <w:vAlign w:val="center"/>
          </w:tcPr>
          <w:p w14:paraId="0AF9CD8E" w14:textId="77777777" w:rsidR="009C477D" w:rsidRPr="00F821EA" w:rsidRDefault="009C477D" w:rsidP="00C3032A">
            <w:pPr>
              <w:rPr>
                <w:color w:val="000000"/>
                <w:sz w:val="22"/>
                <w:szCs w:val="24"/>
              </w:rPr>
            </w:pPr>
            <w:r>
              <w:rPr>
                <w:color w:val="000000"/>
                <w:sz w:val="22"/>
                <w:szCs w:val="24"/>
              </w:rPr>
              <w:t>Complete metal window framing of 110cmx100cm having window protectors of  110cm with tube 25mm fitted internally with triple shutters of lamperson.</w:t>
            </w:r>
          </w:p>
        </w:tc>
        <w:tc>
          <w:tcPr>
            <w:tcW w:w="917" w:type="dxa"/>
            <w:vAlign w:val="center"/>
          </w:tcPr>
          <w:p w14:paraId="2C4F7809"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7FBCB4A0" w14:textId="77777777" w:rsidR="009C477D" w:rsidRPr="00F821EA" w:rsidRDefault="009C477D" w:rsidP="00C3032A">
            <w:pPr>
              <w:jc w:val="center"/>
              <w:rPr>
                <w:color w:val="000000"/>
                <w:sz w:val="22"/>
                <w:szCs w:val="24"/>
              </w:rPr>
            </w:pPr>
            <w:r>
              <w:rPr>
                <w:color w:val="000000"/>
                <w:sz w:val="22"/>
                <w:szCs w:val="24"/>
              </w:rPr>
              <w:t>8</w:t>
            </w:r>
          </w:p>
        </w:tc>
        <w:tc>
          <w:tcPr>
            <w:tcW w:w="1256" w:type="dxa"/>
          </w:tcPr>
          <w:p w14:paraId="056A69A5" w14:textId="77777777" w:rsidR="009C477D" w:rsidRPr="00F821EA" w:rsidRDefault="009C477D" w:rsidP="00C3032A">
            <w:pPr>
              <w:jc w:val="center"/>
              <w:rPr>
                <w:b/>
                <w:bCs/>
                <w:color w:val="000000"/>
                <w:sz w:val="22"/>
              </w:rPr>
            </w:pPr>
          </w:p>
        </w:tc>
        <w:tc>
          <w:tcPr>
            <w:tcW w:w="1490" w:type="dxa"/>
          </w:tcPr>
          <w:p w14:paraId="5E639ACF" w14:textId="77777777" w:rsidR="009C477D" w:rsidRPr="00F821EA" w:rsidRDefault="009C477D" w:rsidP="00C3032A">
            <w:pPr>
              <w:jc w:val="center"/>
              <w:rPr>
                <w:b/>
                <w:bCs/>
                <w:color w:val="000000"/>
                <w:sz w:val="22"/>
              </w:rPr>
            </w:pPr>
          </w:p>
        </w:tc>
      </w:tr>
      <w:tr w:rsidR="009C477D" w:rsidRPr="00F821EA" w14:paraId="530BAB13" w14:textId="77777777" w:rsidTr="00C3032A">
        <w:tc>
          <w:tcPr>
            <w:tcW w:w="696" w:type="dxa"/>
            <w:vAlign w:val="center"/>
          </w:tcPr>
          <w:p w14:paraId="08BED5A5" w14:textId="77777777" w:rsidR="009C477D" w:rsidRPr="00F821EA" w:rsidRDefault="009C477D" w:rsidP="00C3032A">
            <w:pPr>
              <w:jc w:val="center"/>
              <w:rPr>
                <w:color w:val="000000"/>
                <w:sz w:val="22"/>
                <w:szCs w:val="24"/>
              </w:rPr>
            </w:pPr>
            <w:r>
              <w:rPr>
                <w:color w:val="000000"/>
                <w:sz w:val="22"/>
                <w:szCs w:val="24"/>
              </w:rPr>
              <w:t>603</w:t>
            </w:r>
          </w:p>
        </w:tc>
        <w:tc>
          <w:tcPr>
            <w:tcW w:w="4855" w:type="dxa"/>
            <w:vAlign w:val="center"/>
          </w:tcPr>
          <w:p w14:paraId="1C16C667" w14:textId="77777777" w:rsidR="009C477D" w:rsidRPr="00F821EA" w:rsidRDefault="009C477D" w:rsidP="00C3032A">
            <w:pPr>
              <w:rPr>
                <w:color w:val="000000"/>
                <w:sz w:val="22"/>
                <w:szCs w:val="24"/>
              </w:rPr>
            </w:pPr>
            <w:r>
              <w:rPr>
                <w:color w:val="000000"/>
                <w:sz w:val="22"/>
                <w:szCs w:val="24"/>
              </w:rPr>
              <w:t>Complete metal window framing of 110cmx100cm having window protectors of  110cm with tube 25mm fitted internally with triple shutters of lamperson.</w:t>
            </w:r>
          </w:p>
        </w:tc>
        <w:tc>
          <w:tcPr>
            <w:tcW w:w="917" w:type="dxa"/>
            <w:vAlign w:val="center"/>
          </w:tcPr>
          <w:p w14:paraId="30C61E62"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3B885B96" w14:textId="77777777" w:rsidR="009C477D" w:rsidRPr="00F821EA" w:rsidRDefault="009C477D" w:rsidP="00C3032A">
            <w:pPr>
              <w:jc w:val="center"/>
              <w:rPr>
                <w:color w:val="000000"/>
                <w:sz w:val="22"/>
                <w:szCs w:val="24"/>
              </w:rPr>
            </w:pPr>
            <w:r>
              <w:rPr>
                <w:color w:val="000000"/>
                <w:sz w:val="22"/>
                <w:szCs w:val="24"/>
              </w:rPr>
              <w:t>4</w:t>
            </w:r>
          </w:p>
        </w:tc>
        <w:tc>
          <w:tcPr>
            <w:tcW w:w="1256" w:type="dxa"/>
          </w:tcPr>
          <w:p w14:paraId="792E55FE" w14:textId="77777777" w:rsidR="009C477D" w:rsidRPr="00F821EA" w:rsidRDefault="009C477D" w:rsidP="00C3032A">
            <w:pPr>
              <w:jc w:val="center"/>
              <w:rPr>
                <w:b/>
                <w:bCs/>
                <w:color w:val="000000"/>
                <w:sz w:val="22"/>
              </w:rPr>
            </w:pPr>
          </w:p>
        </w:tc>
        <w:tc>
          <w:tcPr>
            <w:tcW w:w="1490" w:type="dxa"/>
          </w:tcPr>
          <w:p w14:paraId="01A5DC93" w14:textId="77777777" w:rsidR="009C477D" w:rsidRPr="00F821EA" w:rsidRDefault="009C477D" w:rsidP="00C3032A">
            <w:pPr>
              <w:jc w:val="center"/>
              <w:rPr>
                <w:b/>
                <w:bCs/>
                <w:color w:val="000000"/>
                <w:sz w:val="22"/>
              </w:rPr>
            </w:pPr>
          </w:p>
        </w:tc>
      </w:tr>
      <w:tr w:rsidR="009C477D" w:rsidRPr="00F821EA" w14:paraId="60F44B7D" w14:textId="77777777" w:rsidTr="00C3032A">
        <w:tc>
          <w:tcPr>
            <w:tcW w:w="696" w:type="dxa"/>
            <w:vAlign w:val="center"/>
          </w:tcPr>
          <w:p w14:paraId="01AED02C" w14:textId="77777777" w:rsidR="009C477D" w:rsidRPr="00F821EA" w:rsidRDefault="009C477D" w:rsidP="00C3032A">
            <w:pPr>
              <w:jc w:val="center"/>
              <w:rPr>
                <w:color w:val="000000"/>
                <w:sz w:val="22"/>
                <w:szCs w:val="24"/>
              </w:rPr>
            </w:pPr>
            <w:r>
              <w:rPr>
                <w:color w:val="000000"/>
                <w:sz w:val="22"/>
                <w:szCs w:val="24"/>
              </w:rPr>
              <w:t>604</w:t>
            </w:r>
          </w:p>
        </w:tc>
        <w:tc>
          <w:tcPr>
            <w:tcW w:w="4855" w:type="dxa"/>
            <w:vAlign w:val="center"/>
          </w:tcPr>
          <w:p w14:paraId="2A74E5E0" w14:textId="77777777" w:rsidR="009C477D" w:rsidRPr="00F821EA" w:rsidRDefault="009C477D" w:rsidP="00C3032A">
            <w:pPr>
              <w:rPr>
                <w:color w:val="000000"/>
                <w:sz w:val="22"/>
                <w:szCs w:val="24"/>
              </w:rPr>
            </w:pPr>
            <w:r>
              <w:rPr>
                <w:color w:val="000000"/>
                <w:sz w:val="22"/>
                <w:szCs w:val="24"/>
              </w:rPr>
              <w:t>Window protectors of 30mm square tubes 210x110</w:t>
            </w:r>
          </w:p>
        </w:tc>
        <w:tc>
          <w:tcPr>
            <w:tcW w:w="917" w:type="dxa"/>
            <w:vAlign w:val="center"/>
          </w:tcPr>
          <w:p w14:paraId="61A39D90"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5CE09053" w14:textId="77777777" w:rsidR="009C477D" w:rsidRPr="00F821EA" w:rsidRDefault="009C477D" w:rsidP="00C3032A">
            <w:pPr>
              <w:jc w:val="center"/>
              <w:rPr>
                <w:color w:val="000000"/>
                <w:sz w:val="22"/>
                <w:szCs w:val="24"/>
              </w:rPr>
            </w:pPr>
            <w:r>
              <w:rPr>
                <w:color w:val="000000"/>
                <w:sz w:val="22"/>
                <w:szCs w:val="24"/>
              </w:rPr>
              <w:t>8</w:t>
            </w:r>
          </w:p>
        </w:tc>
        <w:tc>
          <w:tcPr>
            <w:tcW w:w="1256" w:type="dxa"/>
          </w:tcPr>
          <w:p w14:paraId="2E0DB963" w14:textId="77777777" w:rsidR="009C477D" w:rsidRPr="00F821EA" w:rsidRDefault="009C477D" w:rsidP="00C3032A">
            <w:pPr>
              <w:jc w:val="center"/>
              <w:rPr>
                <w:b/>
                <w:bCs/>
                <w:color w:val="000000"/>
                <w:sz w:val="22"/>
              </w:rPr>
            </w:pPr>
          </w:p>
        </w:tc>
        <w:tc>
          <w:tcPr>
            <w:tcW w:w="1490" w:type="dxa"/>
          </w:tcPr>
          <w:p w14:paraId="5F8DE0C2" w14:textId="77777777" w:rsidR="009C477D" w:rsidRPr="00F821EA" w:rsidRDefault="009C477D" w:rsidP="00C3032A">
            <w:pPr>
              <w:jc w:val="center"/>
              <w:rPr>
                <w:b/>
                <w:bCs/>
                <w:color w:val="000000"/>
                <w:sz w:val="22"/>
              </w:rPr>
            </w:pPr>
          </w:p>
        </w:tc>
      </w:tr>
      <w:tr w:rsidR="009C477D" w:rsidRPr="00F821EA" w14:paraId="195B00E6" w14:textId="77777777" w:rsidTr="00C3032A">
        <w:tc>
          <w:tcPr>
            <w:tcW w:w="696" w:type="dxa"/>
            <w:vAlign w:val="center"/>
          </w:tcPr>
          <w:p w14:paraId="1700F286" w14:textId="77777777" w:rsidR="009C477D" w:rsidRDefault="009C477D" w:rsidP="00C3032A">
            <w:pPr>
              <w:jc w:val="center"/>
              <w:rPr>
                <w:color w:val="000000"/>
                <w:sz w:val="22"/>
                <w:szCs w:val="24"/>
              </w:rPr>
            </w:pPr>
            <w:r>
              <w:rPr>
                <w:color w:val="000000"/>
                <w:sz w:val="22"/>
                <w:szCs w:val="24"/>
              </w:rPr>
              <w:t>605</w:t>
            </w:r>
          </w:p>
        </w:tc>
        <w:tc>
          <w:tcPr>
            <w:tcW w:w="4855" w:type="dxa"/>
            <w:vAlign w:val="center"/>
          </w:tcPr>
          <w:p w14:paraId="1A64B8AD" w14:textId="77777777" w:rsidR="009C477D" w:rsidRDefault="009C477D" w:rsidP="00C3032A">
            <w:pPr>
              <w:rPr>
                <w:color w:val="000000"/>
                <w:sz w:val="22"/>
                <w:szCs w:val="24"/>
              </w:rPr>
            </w:pPr>
            <w:r>
              <w:rPr>
                <w:color w:val="000000"/>
                <w:sz w:val="22"/>
                <w:szCs w:val="24"/>
              </w:rPr>
              <w:t>30mm angle metallic bar at veranda and door</w:t>
            </w:r>
          </w:p>
        </w:tc>
        <w:tc>
          <w:tcPr>
            <w:tcW w:w="917" w:type="dxa"/>
            <w:vAlign w:val="center"/>
          </w:tcPr>
          <w:p w14:paraId="250D8EF4" w14:textId="77777777" w:rsidR="009C477D" w:rsidRDefault="009C477D" w:rsidP="00C3032A">
            <w:pPr>
              <w:jc w:val="center"/>
              <w:rPr>
                <w:color w:val="000000"/>
                <w:sz w:val="22"/>
                <w:szCs w:val="24"/>
              </w:rPr>
            </w:pPr>
            <w:r>
              <w:rPr>
                <w:color w:val="000000"/>
                <w:sz w:val="22"/>
                <w:szCs w:val="24"/>
              </w:rPr>
              <w:t>ml</w:t>
            </w:r>
          </w:p>
        </w:tc>
        <w:tc>
          <w:tcPr>
            <w:tcW w:w="982" w:type="dxa"/>
            <w:vAlign w:val="center"/>
          </w:tcPr>
          <w:p w14:paraId="1431F2C5" w14:textId="77777777" w:rsidR="009C477D" w:rsidRDefault="009C477D" w:rsidP="00C3032A">
            <w:pPr>
              <w:jc w:val="center"/>
              <w:rPr>
                <w:color w:val="000000"/>
                <w:sz w:val="22"/>
                <w:szCs w:val="24"/>
              </w:rPr>
            </w:pPr>
            <w:r>
              <w:rPr>
                <w:color w:val="000000"/>
                <w:sz w:val="22"/>
                <w:szCs w:val="24"/>
              </w:rPr>
              <w:t>31.2</w:t>
            </w:r>
          </w:p>
        </w:tc>
        <w:tc>
          <w:tcPr>
            <w:tcW w:w="1256" w:type="dxa"/>
          </w:tcPr>
          <w:p w14:paraId="5B3B3805" w14:textId="77777777" w:rsidR="009C477D" w:rsidRPr="00F821EA" w:rsidRDefault="009C477D" w:rsidP="00C3032A">
            <w:pPr>
              <w:jc w:val="center"/>
              <w:rPr>
                <w:b/>
                <w:bCs/>
                <w:color w:val="000000"/>
                <w:sz w:val="22"/>
              </w:rPr>
            </w:pPr>
          </w:p>
        </w:tc>
        <w:tc>
          <w:tcPr>
            <w:tcW w:w="1490" w:type="dxa"/>
          </w:tcPr>
          <w:p w14:paraId="09E10A76" w14:textId="77777777" w:rsidR="009C477D" w:rsidRPr="00F821EA" w:rsidRDefault="009C477D" w:rsidP="00C3032A">
            <w:pPr>
              <w:jc w:val="center"/>
              <w:rPr>
                <w:b/>
                <w:bCs/>
                <w:color w:val="000000"/>
                <w:sz w:val="22"/>
              </w:rPr>
            </w:pPr>
          </w:p>
        </w:tc>
      </w:tr>
      <w:tr w:rsidR="009C477D" w:rsidRPr="00F821EA" w14:paraId="4BED9E3D" w14:textId="77777777" w:rsidTr="00C3032A">
        <w:tc>
          <w:tcPr>
            <w:tcW w:w="696" w:type="dxa"/>
            <w:vAlign w:val="center"/>
          </w:tcPr>
          <w:p w14:paraId="533E3B97" w14:textId="77777777" w:rsidR="009C477D" w:rsidRPr="00F821EA" w:rsidRDefault="009C477D" w:rsidP="00C3032A">
            <w:pPr>
              <w:jc w:val="center"/>
              <w:rPr>
                <w:color w:val="000000"/>
                <w:sz w:val="22"/>
                <w:szCs w:val="24"/>
              </w:rPr>
            </w:pPr>
          </w:p>
        </w:tc>
        <w:tc>
          <w:tcPr>
            <w:tcW w:w="4855" w:type="dxa"/>
            <w:vAlign w:val="center"/>
          </w:tcPr>
          <w:p w14:paraId="1580E700" w14:textId="77777777" w:rsidR="009C477D" w:rsidRPr="00F821EA" w:rsidRDefault="009C477D" w:rsidP="00C3032A">
            <w:pPr>
              <w:rPr>
                <w:b/>
                <w:color w:val="000000"/>
                <w:sz w:val="22"/>
                <w:szCs w:val="24"/>
              </w:rPr>
            </w:pPr>
            <w:r w:rsidRPr="00F821EA">
              <w:rPr>
                <w:b/>
                <w:color w:val="000000"/>
                <w:sz w:val="22"/>
                <w:szCs w:val="24"/>
              </w:rPr>
              <w:t>SUBTOTAL 600</w:t>
            </w:r>
          </w:p>
        </w:tc>
        <w:tc>
          <w:tcPr>
            <w:tcW w:w="917" w:type="dxa"/>
            <w:vAlign w:val="center"/>
          </w:tcPr>
          <w:p w14:paraId="0D2AA7FF" w14:textId="77777777" w:rsidR="009C477D" w:rsidRPr="00F821EA" w:rsidRDefault="009C477D" w:rsidP="00C3032A">
            <w:pPr>
              <w:rPr>
                <w:color w:val="000000"/>
                <w:sz w:val="22"/>
                <w:szCs w:val="24"/>
              </w:rPr>
            </w:pPr>
          </w:p>
        </w:tc>
        <w:tc>
          <w:tcPr>
            <w:tcW w:w="982" w:type="dxa"/>
            <w:vAlign w:val="center"/>
          </w:tcPr>
          <w:p w14:paraId="387B8F92" w14:textId="77777777" w:rsidR="009C477D" w:rsidRPr="00F821EA" w:rsidRDefault="009C477D" w:rsidP="00C3032A">
            <w:pPr>
              <w:rPr>
                <w:color w:val="000000"/>
                <w:sz w:val="22"/>
                <w:szCs w:val="24"/>
              </w:rPr>
            </w:pPr>
          </w:p>
        </w:tc>
        <w:tc>
          <w:tcPr>
            <w:tcW w:w="1256" w:type="dxa"/>
          </w:tcPr>
          <w:p w14:paraId="773F94C6" w14:textId="77777777" w:rsidR="009C477D" w:rsidRPr="00F821EA" w:rsidRDefault="009C477D" w:rsidP="00C3032A">
            <w:pPr>
              <w:jc w:val="center"/>
              <w:rPr>
                <w:b/>
                <w:bCs/>
                <w:color w:val="000000"/>
                <w:sz w:val="22"/>
              </w:rPr>
            </w:pPr>
          </w:p>
        </w:tc>
        <w:tc>
          <w:tcPr>
            <w:tcW w:w="1490" w:type="dxa"/>
          </w:tcPr>
          <w:p w14:paraId="5D3B6DBC" w14:textId="77777777" w:rsidR="009C477D" w:rsidRPr="00F821EA" w:rsidRDefault="009C477D" w:rsidP="00C3032A">
            <w:pPr>
              <w:jc w:val="center"/>
              <w:rPr>
                <w:b/>
                <w:bCs/>
                <w:color w:val="000000"/>
                <w:sz w:val="22"/>
              </w:rPr>
            </w:pPr>
          </w:p>
        </w:tc>
      </w:tr>
      <w:tr w:rsidR="009C477D" w:rsidRPr="00F821EA" w14:paraId="16EEC492" w14:textId="77777777" w:rsidTr="00C3032A">
        <w:tc>
          <w:tcPr>
            <w:tcW w:w="696" w:type="dxa"/>
            <w:vAlign w:val="center"/>
          </w:tcPr>
          <w:p w14:paraId="75DC54F0" w14:textId="77777777" w:rsidR="009C477D" w:rsidRPr="00F821EA" w:rsidRDefault="009C477D" w:rsidP="00C3032A">
            <w:pPr>
              <w:jc w:val="center"/>
              <w:rPr>
                <w:color w:val="000000"/>
                <w:sz w:val="22"/>
                <w:szCs w:val="24"/>
              </w:rPr>
            </w:pPr>
          </w:p>
        </w:tc>
        <w:tc>
          <w:tcPr>
            <w:tcW w:w="4855" w:type="dxa"/>
            <w:vAlign w:val="center"/>
          </w:tcPr>
          <w:p w14:paraId="20B35FAB" w14:textId="77777777" w:rsidR="009C477D" w:rsidRPr="00841580" w:rsidRDefault="009C477D" w:rsidP="00C3032A">
            <w:pPr>
              <w:rPr>
                <w:b/>
                <w:color w:val="000000"/>
                <w:sz w:val="22"/>
                <w:szCs w:val="24"/>
              </w:rPr>
            </w:pPr>
            <w:r w:rsidRPr="00841580">
              <w:rPr>
                <w:b/>
                <w:color w:val="000000"/>
                <w:sz w:val="22"/>
                <w:szCs w:val="24"/>
              </w:rPr>
              <w:t>700: ELECTRICAL INSTALLATIONS</w:t>
            </w:r>
          </w:p>
        </w:tc>
        <w:tc>
          <w:tcPr>
            <w:tcW w:w="917" w:type="dxa"/>
            <w:vAlign w:val="center"/>
          </w:tcPr>
          <w:p w14:paraId="1C69ECEE" w14:textId="77777777" w:rsidR="009C477D" w:rsidRPr="00F821EA" w:rsidRDefault="009C477D" w:rsidP="00C3032A">
            <w:pPr>
              <w:rPr>
                <w:color w:val="000000"/>
                <w:sz w:val="22"/>
                <w:szCs w:val="24"/>
              </w:rPr>
            </w:pPr>
          </w:p>
        </w:tc>
        <w:tc>
          <w:tcPr>
            <w:tcW w:w="982" w:type="dxa"/>
            <w:vAlign w:val="center"/>
          </w:tcPr>
          <w:p w14:paraId="26B316B7" w14:textId="77777777" w:rsidR="009C477D" w:rsidRPr="00F821EA" w:rsidRDefault="009C477D" w:rsidP="00C3032A">
            <w:pPr>
              <w:rPr>
                <w:color w:val="000000"/>
                <w:sz w:val="22"/>
                <w:szCs w:val="24"/>
              </w:rPr>
            </w:pPr>
          </w:p>
        </w:tc>
        <w:tc>
          <w:tcPr>
            <w:tcW w:w="1256" w:type="dxa"/>
          </w:tcPr>
          <w:p w14:paraId="3F7B436C" w14:textId="77777777" w:rsidR="009C477D" w:rsidRPr="00F821EA" w:rsidRDefault="009C477D" w:rsidP="00C3032A">
            <w:pPr>
              <w:jc w:val="center"/>
              <w:rPr>
                <w:b/>
                <w:bCs/>
                <w:color w:val="000000"/>
                <w:sz w:val="22"/>
              </w:rPr>
            </w:pPr>
          </w:p>
        </w:tc>
        <w:tc>
          <w:tcPr>
            <w:tcW w:w="1490" w:type="dxa"/>
          </w:tcPr>
          <w:p w14:paraId="76D65103" w14:textId="77777777" w:rsidR="009C477D" w:rsidRPr="00F821EA" w:rsidRDefault="009C477D" w:rsidP="00C3032A">
            <w:pPr>
              <w:jc w:val="center"/>
              <w:rPr>
                <w:b/>
                <w:bCs/>
                <w:color w:val="000000"/>
                <w:sz w:val="22"/>
              </w:rPr>
            </w:pPr>
          </w:p>
        </w:tc>
      </w:tr>
      <w:tr w:rsidR="009C477D" w:rsidRPr="00F821EA" w14:paraId="76395EF1" w14:textId="77777777" w:rsidTr="00C3032A">
        <w:tc>
          <w:tcPr>
            <w:tcW w:w="696" w:type="dxa"/>
            <w:vAlign w:val="center"/>
          </w:tcPr>
          <w:p w14:paraId="60F7DED7" w14:textId="77777777" w:rsidR="009C477D" w:rsidRPr="00F821EA" w:rsidRDefault="009C477D" w:rsidP="00C3032A">
            <w:pPr>
              <w:jc w:val="center"/>
              <w:rPr>
                <w:color w:val="000000"/>
                <w:sz w:val="22"/>
                <w:szCs w:val="24"/>
              </w:rPr>
            </w:pPr>
            <w:r>
              <w:rPr>
                <w:color w:val="000000"/>
                <w:sz w:val="22"/>
                <w:szCs w:val="24"/>
              </w:rPr>
              <w:t>701</w:t>
            </w:r>
          </w:p>
        </w:tc>
        <w:tc>
          <w:tcPr>
            <w:tcW w:w="4855" w:type="dxa"/>
            <w:vAlign w:val="center"/>
          </w:tcPr>
          <w:p w14:paraId="202CDB17" w14:textId="77777777" w:rsidR="009C477D" w:rsidRPr="00F821EA" w:rsidRDefault="009C477D" w:rsidP="00C3032A">
            <w:pPr>
              <w:rPr>
                <w:color w:val="000000"/>
                <w:sz w:val="22"/>
                <w:szCs w:val="24"/>
              </w:rPr>
            </w:pPr>
            <w:r>
              <w:rPr>
                <w:color w:val="000000"/>
                <w:sz w:val="22"/>
                <w:szCs w:val="24"/>
              </w:rPr>
              <w:t>11mm conduit pipes</w:t>
            </w:r>
          </w:p>
        </w:tc>
        <w:tc>
          <w:tcPr>
            <w:tcW w:w="917" w:type="dxa"/>
            <w:vAlign w:val="center"/>
          </w:tcPr>
          <w:p w14:paraId="73DDB3EE" w14:textId="77777777" w:rsidR="009C477D" w:rsidRPr="00F821EA" w:rsidRDefault="009C477D" w:rsidP="00C3032A">
            <w:pPr>
              <w:jc w:val="center"/>
              <w:rPr>
                <w:color w:val="000000"/>
                <w:sz w:val="22"/>
                <w:szCs w:val="24"/>
              </w:rPr>
            </w:pPr>
            <w:r>
              <w:rPr>
                <w:color w:val="000000"/>
                <w:sz w:val="22"/>
                <w:szCs w:val="24"/>
              </w:rPr>
              <w:t>roll</w:t>
            </w:r>
          </w:p>
        </w:tc>
        <w:tc>
          <w:tcPr>
            <w:tcW w:w="982" w:type="dxa"/>
            <w:vAlign w:val="center"/>
          </w:tcPr>
          <w:p w14:paraId="1B4CA29B" w14:textId="77777777" w:rsidR="009C477D" w:rsidRPr="00F821EA" w:rsidRDefault="009C477D" w:rsidP="00C3032A">
            <w:pPr>
              <w:jc w:val="center"/>
              <w:rPr>
                <w:color w:val="000000"/>
                <w:sz w:val="22"/>
                <w:szCs w:val="24"/>
              </w:rPr>
            </w:pPr>
            <w:r>
              <w:rPr>
                <w:color w:val="000000"/>
                <w:sz w:val="22"/>
                <w:szCs w:val="24"/>
              </w:rPr>
              <w:t>2.5</w:t>
            </w:r>
          </w:p>
        </w:tc>
        <w:tc>
          <w:tcPr>
            <w:tcW w:w="1256" w:type="dxa"/>
          </w:tcPr>
          <w:p w14:paraId="6606D292" w14:textId="77777777" w:rsidR="009C477D" w:rsidRPr="00F821EA" w:rsidRDefault="009C477D" w:rsidP="00C3032A">
            <w:pPr>
              <w:jc w:val="center"/>
              <w:rPr>
                <w:b/>
                <w:bCs/>
                <w:color w:val="000000"/>
                <w:sz w:val="22"/>
              </w:rPr>
            </w:pPr>
          </w:p>
        </w:tc>
        <w:tc>
          <w:tcPr>
            <w:tcW w:w="1490" w:type="dxa"/>
          </w:tcPr>
          <w:p w14:paraId="2EC92912" w14:textId="77777777" w:rsidR="009C477D" w:rsidRPr="00F821EA" w:rsidRDefault="009C477D" w:rsidP="00C3032A">
            <w:pPr>
              <w:jc w:val="center"/>
              <w:rPr>
                <w:b/>
                <w:bCs/>
                <w:color w:val="000000"/>
                <w:sz w:val="22"/>
              </w:rPr>
            </w:pPr>
          </w:p>
        </w:tc>
      </w:tr>
      <w:tr w:rsidR="009C477D" w:rsidRPr="00F821EA" w14:paraId="5F133E47" w14:textId="77777777" w:rsidTr="00C3032A">
        <w:tc>
          <w:tcPr>
            <w:tcW w:w="696" w:type="dxa"/>
            <w:vAlign w:val="center"/>
          </w:tcPr>
          <w:p w14:paraId="11FC47BA" w14:textId="77777777" w:rsidR="009C477D" w:rsidRPr="00F821EA" w:rsidRDefault="009C477D" w:rsidP="00C3032A">
            <w:pPr>
              <w:jc w:val="center"/>
              <w:rPr>
                <w:color w:val="000000"/>
                <w:sz w:val="22"/>
                <w:szCs w:val="24"/>
              </w:rPr>
            </w:pPr>
            <w:r>
              <w:rPr>
                <w:color w:val="000000"/>
                <w:sz w:val="22"/>
                <w:szCs w:val="24"/>
              </w:rPr>
              <w:t>702</w:t>
            </w:r>
          </w:p>
        </w:tc>
        <w:tc>
          <w:tcPr>
            <w:tcW w:w="4855" w:type="dxa"/>
            <w:vAlign w:val="center"/>
          </w:tcPr>
          <w:p w14:paraId="16586DEF" w14:textId="77777777" w:rsidR="009C477D" w:rsidRPr="00F821EA" w:rsidRDefault="009C477D" w:rsidP="00C3032A">
            <w:pPr>
              <w:rPr>
                <w:color w:val="000000"/>
                <w:sz w:val="22"/>
                <w:szCs w:val="24"/>
              </w:rPr>
            </w:pPr>
            <w:r>
              <w:rPr>
                <w:color w:val="000000"/>
                <w:sz w:val="22"/>
                <w:szCs w:val="24"/>
              </w:rPr>
              <w:t>Cable V.G V 1.5MM2 for lighting</w:t>
            </w:r>
          </w:p>
        </w:tc>
        <w:tc>
          <w:tcPr>
            <w:tcW w:w="917" w:type="dxa"/>
            <w:vAlign w:val="center"/>
          </w:tcPr>
          <w:p w14:paraId="597E289D" w14:textId="77777777" w:rsidR="009C477D" w:rsidRPr="00F821EA" w:rsidRDefault="009C477D" w:rsidP="00C3032A">
            <w:pPr>
              <w:jc w:val="center"/>
              <w:rPr>
                <w:color w:val="000000"/>
                <w:sz w:val="22"/>
                <w:szCs w:val="24"/>
              </w:rPr>
            </w:pPr>
            <w:r>
              <w:rPr>
                <w:color w:val="000000"/>
                <w:sz w:val="22"/>
                <w:szCs w:val="24"/>
              </w:rPr>
              <w:t>roll</w:t>
            </w:r>
          </w:p>
        </w:tc>
        <w:tc>
          <w:tcPr>
            <w:tcW w:w="982" w:type="dxa"/>
            <w:vAlign w:val="center"/>
          </w:tcPr>
          <w:p w14:paraId="57E8F11D" w14:textId="77777777" w:rsidR="009C477D" w:rsidRPr="00F821EA" w:rsidRDefault="009C477D" w:rsidP="00C3032A">
            <w:pPr>
              <w:jc w:val="center"/>
              <w:rPr>
                <w:color w:val="000000"/>
                <w:sz w:val="22"/>
                <w:szCs w:val="24"/>
              </w:rPr>
            </w:pPr>
            <w:r>
              <w:rPr>
                <w:color w:val="000000"/>
                <w:sz w:val="22"/>
                <w:szCs w:val="24"/>
              </w:rPr>
              <w:t>2.5</w:t>
            </w:r>
          </w:p>
        </w:tc>
        <w:tc>
          <w:tcPr>
            <w:tcW w:w="1256" w:type="dxa"/>
          </w:tcPr>
          <w:p w14:paraId="1E76DCD3" w14:textId="77777777" w:rsidR="009C477D" w:rsidRPr="00F821EA" w:rsidRDefault="009C477D" w:rsidP="00C3032A">
            <w:pPr>
              <w:jc w:val="center"/>
              <w:rPr>
                <w:b/>
                <w:bCs/>
                <w:color w:val="000000"/>
                <w:sz w:val="22"/>
              </w:rPr>
            </w:pPr>
          </w:p>
        </w:tc>
        <w:tc>
          <w:tcPr>
            <w:tcW w:w="1490" w:type="dxa"/>
          </w:tcPr>
          <w:p w14:paraId="510244B9" w14:textId="77777777" w:rsidR="009C477D" w:rsidRPr="00F821EA" w:rsidRDefault="009C477D" w:rsidP="00C3032A">
            <w:pPr>
              <w:jc w:val="center"/>
              <w:rPr>
                <w:b/>
                <w:bCs/>
                <w:color w:val="000000"/>
                <w:sz w:val="22"/>
              </w:rPr>
            </w:pPr>
          </w:p>
        </w:tc>
      </w:tr>
      <w:tr w:rsidR="009C477D" w:rsidRPr="00F821EA" w14:paraId="31426635" w14:textId="77777777" w:rsidTr="00C3032A">
        <w:tc>
          <w:tcPr>
            <w:tcW w:w="696" w:type="dxa"/>
            <w:vAlign w:val="center"/>
          </w:tcPr>
          <w:p w14:paraId="0049182B" w14:textId="77777777" w:rsidR="009C477D" w:rsidRPr="00F821EA" w:rsidRDefault="009C477D" w:rsidP="00C3032A">
            <w:pPr>
              <w:jc w:val="center"/>
              <w:rPr>
                <w:color w:val="000000"/>
                <w:sz w:val="22"/>
                <w:szCs w:val="24"/>
              </w:rPr>
            </w:pPr>
            <w:r>
              <w:rPr>
                <w:color w:val="000000"/>
                <w:sz w:val="22"/>
                <w:szCs w:val="24"/>
              </w:rPr>
              <w:t>703</w:t>
            </w:r>
          </w:p>
        </w:tc>
        <w:tc>
          <w:tcPr>
            <w:tcW w:w="4855" w:type="dxa"/>
            <w:vAlign w:val="center"/>
          </w:tcPr>
          <w:p w14:paraId="0F30CC17" w14:textId="77777777" w:rsidR="009C477D" w:rsidRPr="00F821EA" w:rsidRDefault="009C477D" w:rsidP="00C3032A">
            <w:pPr>
              <w:rPr>
                <w:color w:val="000000"/>
                <w:sz w:val="22"/>
                <w:szCs w:val="24"/>
              </w:rPr>
            </w:pPr>
            <w:r>
              <w:rPr>
                <w:color w:val="000000"/>
                <w:sz w:val="22"/>
                <w:szCs w:val="24"/>
              </w:rPr>
              <w:t>Cable TH 2.5mm2 for power sockets</w:t>
            </w:r>
          </w:p>
        </w:tc>
        <w:tc>
          <w:tcPr>
            <w:tcW w:w="917" w:type="dxa"/>
            <w:vAlign w:val="center"/>
          </w:tcPr>
          <w:p w14:paraId="5E12571C" w14:textId="77777777" w:rsidR="009C477D" w:rsidRPr="00F821EA" w:rsidRDefault="009C477D" w:rsidP="00C3032A">
            <w:pPr>
              <w:jc w:val="center"/>
              <w:rPr>
                <w:color w:val="000000"/>
                <w:sz w:val="22"/>
                <w:szCs w:val="24"/>
              </w:rPr>
            </w:pPr>
            <w:r>
              <w:rPr>
                <w:color w:val="000000"/>
                <w:sz w:val="22"/>
                <w:szCs w:val="24"/>
              </w:rPr>
              <w:t>roll</w:t>
            </w:r>
          </w:p>
        </w:tc>
        <w:tc>
          <w:tcPr>
            <w:tcW w:w="982" w:type="dxa"/>
            <w:vAlign w:val="center"/>
          </w:tcPr>
          <w:p w14:paraId="00A4C3B2" w14:textId="77777777" w:rsidR="009C477D" w:rsidRPr="00F821EA" w:rsidRDefault="009C477D" w:rsidP="00C3032A">
            <w:pPr>
              <w:jc w:val="center"/>
              <w:rPr>
                <w:color w:val="000000"/>
                <w:sz w:val="22"/>
                <w:szCs w:val="24"/>
              </w:rPr>
            </w:pPr>
            <w:r>
              <w:rPr>
                <w:color w:val="000000"/>
                <w:sz w:val="22"/>
                <w:szCs w:val="24"/>
              </w:rPr>
              <w:t>2.5</w:t>
            </w:r>
          </w:p>
        </w:tc>
        <w:tc>
          <w:tcPr>
            <w:tcW w:w="1256" w:type="dxa"/>
          </w:tcPr>
          <w:p w14:paraId="4BF42648" w14:textId="77777777" w:rsidR="009C477D" w:rsidRPr="00F821EA" w:rsidRDefault="009C477D" w:rsidP="00C3032A">
            <w:pPr>
              <w:jc w:val="center"/>
              <w:rPr>
                <w:b/>
                <w:bCs/>
                <w:color w:val="000000"/>
                <w:sz w:val="22"/>
              </w:rPr>
            </w:pPr>
          </w:p>
        </w:tc>
        <w:tc>
          <w:tcPr>
            <w:tcW w:w="1490" w:type="dxa"/>
          </w:tcPr>
          <w:p w14:paraId="706D6ED9" w14:textId="77777777" w:rsidR="009C477D" w:rsidRPr="00F821EA" w:rsidRDefault="009C477D" w:rsidP="00C3032A">
            <w:pPr>
              <w:jc w:val="center"/>
              <w:rPr>
                <w:b/>
                <w:bCs/>
                <w:color w:val="000000"/>
                <w:sz w:val="22"/>
              </w:rPr>
            </w:pPr>
          </w:p>
        </w:tc>
      </w:tr>
      <w:tr w:rsidR="009C477D" w:rsidRPr="00F821EA" w14:paraId="55EB03AD" w14:textId="77777777" w:rsidTr="00C3032A">
        <w:tc>
          <w:tcPr>
            <w:tcW w:w="696" w:type="dxa"/>
            <w:vAlign w:val="center"/>
          </w:tcPr>
          <w:p w14:paraId="5B57BDF8" w14:textId="77777777" w:rsidR="009C477D" w:rsidRPr="00F821EA" w:rsidRDefault="009C477D" w:rsidP="00C3032A">
            <w:pPr>
              <w:jc w:val="center"/>
              <w:rPr>
                <w:color w:val="000000"/>
                <w:sz w:val="22"/>
                <w:szCs w:val="24"/>
              </w:rPr>
            </w:pPr>
            <w:r>
              <w:rPr>
                <w:color w:val="000000"/>
                <w:sz w:val="22"/>
                <w:szCs w:val="24"/>
              </w:rPr>
              <w:t>701</w:t>
            </w:r>
          </w:p>
        </w:tc>
        <w:tc>
          <w:tcPr>
            <w:tcW w:w="4855" w:type="dxa"/>
            <w:vAlign w:val="center"/>
          </w:tcPr>
          <w:p w14:paraId="501FAE35" w14:textId="77777777" w:rsidR="009C477D" w:rsidRPr="00F821EA" w:rsidRDefault="009C477D" w:rsidP="00C3032A">
            <w:pPr>
              <w:rPr>
                <w:color w:val="000000"/>
                <w:sz w:val="22"/>
                <w:szCs w:val="24"/>
              </w:rPr>
            </w:pPr>
            <w:r>
              <w:rPr>
                <w:color w:val="000000"/>
                <w:sz w:val="22"/>
                <w:szCs w:val="24"/>
              </w:rPr>
              <w:t>Complete florescent lamps (1.2M)</w:t>
            </w:r>
          </w:p>
        </w:tc>
        <w:tc>
          <w:tcPr>
            <w:tcW w:w="917" w:type="dxa"/>
            <w:vAlign w:val="center"/>
          </w:tcPr>
          <w:p w14:paraId="6A6AFC4C"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255DCFAB" w14:textId="77777777" w:rsidR="009C477D" w:rsidRPr="00F821EA" w:rsidRDefault="009C477D" w:rsidP="00C3032A">
            <w:pPr>
              <w:jc w:val="center"/>
              <w:rPr>
                <w:color w:val="000000"/>
                <w:sz w:val="22"/>
                <w:szCs w:val="24"/>
              </w:rPr>
            </w:pPr>
            <w:r>
              <w:rPr>
                <w:color w:val="000000"/>
                <w:sz w:val="22"/>
                <w:szCs w:val="24"/>
              </w:rPr>
              <w:t>15</w:t>
            </w:r>
          </w:p>
        </w:tc>
        <w:tc>
          <w:tcPr>
            <w:tcW w:w="1256" w:type="dxa"/>
          </w:tcPr>
          <w:p w14:paraId="1AF4A7B8" w14:textId="77777777" w:rsidR="009C477D" w:rsidRPr="00F821EA" w:rsidRDefault="009C477D" w:rsidP="00C3032A">
            <w:pPr>
              <w:jc w:val="center"/>
              <w:rPr>
                <w:b/>
                <w:bCs/>
                <w:color w:val="000000"/>
                <w:sz w:val="22"/>
              </w:rPr>
            </w:pPr>
          </w:p>
        </w:tc>
        <w:tc>
          <w:tcPr>
            <w:tcW w:w="1490" w:type="dxa"/>
          </w:tcPr>
          <w:p w14:paraId="36D2F418" w14:textId="77777777" w:rsidR="009C477D" w:rsidRPr="00F821EA" w:rsidRDefault="009C477D" w:rsidP="00C3032A">
            <w:pPr>
              <w:jc w:val="center"/>
              <w:rPr>
                <w:b/>
                <w:bCs/>
                <w:color w:val="000000"/>
                <w:sz w:val="22"/>
              </w:rPr>
            </w:pPr>
          </w:p>
        </w:tc>
      </w:tr>
      <w:tr w:rsidR="009C477D" w:rsidRPr="00F821EA" w14:paraId="3D40EF97" w14:textId="77777777" w:rsidTr="00C3032A">
        <w:tc>
          <w:tcPr>
            <w:tcW w:w="696" w:type="dxa"/>
            <w:vAlign w:val="center"/>
          </w:tcPr>
          <w:p w14:paraId="33F8DE36" w14:textId="77777777" w:rsidR="009C477D" w:rsidRPr="00F821EA" w:rsidRDefault="009C477D" w:rsidP="00C3032A">
            <w:pPr>
              <w:jc w:val="center"/>
              <w:rPr>
                <w:color w:val="000000"/>
                <w:sz w:val="22"/>
                <w:szCs w:val="24"/>
              </w:rPr>
            </w:pPr>
            <w:r>
              <w:rPr>
                <w:color w:val="000000"/>
                <w:sz w:val="22"/>
                <w:szCs w:val="24"/>
              </w:rPr>
              <w:t>705</w:t>
            </w:r>
          </w:p>
        </w:tc>
        <w:tc>
          <w:tcPr>
            <w:tcW w:w="4855" w:type="dxa"/>
            <w:vAlign w:val="center"/>
          </w:tcPr>
          <w:p w14:paraId="6D7199B4" w14:textId="77777777" w:rsidR="009C477D" w:rsidRPr="00F821EA" w:rsidRDefault="009C477D" w:rsidP="00C3032A">
            <w:pPr>
              <w:rPr>
                <w:color w:val="000000"/>
                <w:sz w:val="22"/>
                <w:szCs w:val="24"/>
              </w:rPr>
            </w:pPr>
            <w:r>
              <w:rPr>
                <w:color w:val="000000"/>
                <w:sz w:val="22"/>
                <w:szCs w:val="24"/>
              </w:rPr>
              <w:t>Complete florescent lamps 2ft (0.06m)</w:t>
            </w:r>
          </w:p>
        </w:tc>
        <w:tc>
          <w:tcPr>
            <w:tcW w:w="917" w:type="dxa"/>
            <w:vAlign w:val="center"/>
          </w:tcPr>
          <w:p w14:paraId="3A22714C"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56614175" w14:textId="77777777" w:rsidR="009C477D" w:rsidRPr="00F821EA" w:rsidRDefault="009C477D" w:rsidP="00C3032A">
            <w:pPr>
              <w:jc w:val="center"/>
              <w:rPr>
                <w:color w:val="000000"/>
                <w:sz w:val="22"/>
                <w:szCs w:val="24"/>
              </w:rPr>
            </w:pPr>
            <w:r>
              <w:rPr>
                <w:color w:val="000000"/>
                <w:sz w:val="22"/>
                <w:szCs w:val="24"/>
              </w:rPr>
              <w:t>2.0</w:t>
            </w:r>
          </w:p>
        </w:tc>
        <w:tc>
          <w:tcPr>
            <w:tcW w:w="1256" w:type="dxa"/>
          </w:tcPr>
          <w:p w14:paraId="6C18FEF7" w14:textId="77777777" w:rsidR="009C477D" w:rsidRPr="00F821EA" w:rsidRDefault="009C477D" w:rsidP="00C3032A">
            <w:pPr>
              <w:jc w:val="center"/>
              <w:rPr>
                <w:b/>
                <w:bCs/>
                <w:color w:val="000000"/>
                <w:sz w:val="22"/>
              </w:rPr>
            </w:pPr>
          </w:p>
        </w:tc>
        <w:tc>
          <w:tcPr>
            <w:tcW w:w="1490" w:type="dxa"/>
          </w:tcPr>
          <w:p w14:paraId="15FA454A" w14:textId="77777777" w:rsidR="009C477D" w:rsidRPr="00F821EA" w:rsidRDefault="009C477D" w:rsidP="00C3032A">
            <w:pPr>
              <w:jc w:val="center"/>
              <w:rPr>
                <w:b/>
                <w:bCs/>
                <w:color w:val="000000"/>
                <w:sz w:val="22"/>
              </w:rPr>
            </w:pPr>
          </w:p>
        </w:tc>
      </w:tr>
      <w:tr w:rsidR="009C477D" w:rsidRPr="00F821EA" w14:paraId="7F1FA880" w14:textId="77777777" w:rsidTr="00C3032A">
        <w:tc>
          <w:tcPr>
            <w:tcW w:w="696" w:type="dxa"/>
            <w:vAlign w:val="center"/>
          </w:tcPr>
          <w:p w14:paraId="7F34472C" w14:textId="77777777" w:rsidR="009C477D" w:rsidRPr="00F821EA" w:rsidRDefault="009C477D" w:rsidP="00C3032A">
            <w:pPr>
              <w:jc w:val="center"/>
              <w:rPr>
                <w:color w:val="000000"/>
                <w:sz w:val="22"/>
                <w:szCs w:val="24"/>
              </w:rPr>
            </w:pPr>
            <w:r>
              <w:rPr>
                <w:color w:val="000000"/>
                <w:sz w:val="22"/>
                <w:szCs w:val="24"/>
              </w:rPr>
              <w:t>706</w:t>
            </w:r>
          </w:p>
        </w:tc>
        <w:tc>
          <w:tcPr>
            <w:tcW w:w="4855" w:type="dxa"/>
            <w:vAlign w:val="center"/>
          </w:tcPr>
          <w:p w14:paraId="139B6297" w14:textId="77777777" w:rsidR="009C477D" w:rsidRPr="00F821EA" w:rsidRDefault="009C477D" w:rsidP="00C3032A">
            <w:pPr>
              <w:rPr>
                <w:color w:val="000000"/>
                <w:sz w:val="22"/>
                <w:szCs w:val="24"/>
              </w:rPr>
            </w:pPr>
            <w:r>
              <w:rPr>
                <w:color w:val="000000"/>
                <w:sz w:val="22"/>
                <w:szCs w:val="24"/>
              </w:rPr>
              <w:t>Two way switches built in</w:t>
            </w:r>
          </w:p>
        </w:tc>
        <w:tc>
          <w:tcPr>
            <w:tcW w:w="917" w:type="dxa"/>
            <w:vAlign w:val="center"/>
          </w:tcPr>
          <w:p w14:paraId="4B21FB38"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71AF6E4E" w14:textId="77777777" w:rsidR="009C477D" w:rsidRPr="00F821EA" w:rsidRDefault="009C477D" w:rsidP="00C3032A">
            <w:pPr>
              <w:jc w:val="center"/>
              <w:rPr>
                <w:color w:val="000000"/>
                <w:sz w:val="22"/>
                <w:szCs w:val="24"/>
              </w:rPr>
            </w:pPr>
            <w:r>
              <w:rPr>
                <w:color w:val="000000"/>
                <w:sz w:val="22"/>
                <w:szCs w:val="24"/>
              </w:rPr>
              <w:t>6.0</w:t>
            </w:r>
          </w:p>
        </w:tc>
        <w:tc>
          <w:tcPr>
            <w:tcW w:w="1256" w:type="dxa"/>
          </w:tcPr>
          <w:p w14:paraId="722793CE" w14:textId="77777777" w:rsidR="009C477D" w:rsidRPr="00F821EA" w:rsidRDefault="009C477D" w:rsidP="00C3032A">
            <w:pPr>
              <w:jc w:val="center"/>
              <w:rPr>
                <w:b/>
                <w:bCs/>
                <w:color w:val="000000"/>
                <w:sz w:val="22"/>
              </w:rPr>
            </w:pPr>
          </w:p>
        </w:tc>
        <w:tc>
          <w:tcPr>
            <w:tcW w:w="1490" w:type="dxa"/>
          </w:tcPr>
          <w:p w14:paraId="735E2E35" w14:textId="77777777" w:rsidR="009C477D" w:rsidRPr="00F821EA" w:rsidRDefault="009C477D" w:rsidP="00C3032A">
            <w:pPr>
              <w:jc w:val="center"/>
              <w:rPr>
                <w:b/>
                <w:bCs/>
                <w:color w:val="000000"/>
                <w:sz w:val="22"/>
              </w:rPr>
            </w:pPr>
          </w:p>
        </w:tc>
      </w:tr>
      <w:tr w:rsidR="009C477D" w:rsidRPr="00F821EA" w14:paraId="68AD545B" w14:textId="77777777" w:rsidTr="00C3032A">
        <w:tc>
          <w:tcPr>
            <w:tcW w:w="696" w:type="dxa"/>
            <w:vAlign w:val="center"/>
          </w:tcPr>
          <w:p w14:paraId="7C904370" w14:textId="77777777" w:rsidR="009C477D" w:rsidRPr="00F821EA" w:rsidRDefault="009C477D" w:rsidP="00C3032A">
            <w:pPr>
              <w:jc w:val="center"/>
              <w:rPr>
                <w:color w:val="000000"/>
                <w:sz w:val="22"/>
                <w:szCs w:val="24"/>
              </w:rPr>
            </w:pPr>
            <w:r>
              <w:rPr>
                <w:color w:val="000000"/>
                <w:sz w:val="22"/>
                <w:szCs w:val="24"/>
              </w:rPr>
              <w:t>707</w:t>
            </w:r>
          </w:p>
        </w:tc>
        <w:tc>
          <w:tcPr>
            <w:tcW w:w="4855" w:type="dxa"/>
            <w:vAlign w:val="center"/>
          </w:tcPr>
          <w:p w14:paraId="45781327" w14:textId="77777777" w:rsidR="009C477D" w:rsidRPr="00F821EA" w:rsidRDefault="009C477D" w:rsidP="00C3032A">
            <w:pPr>
              <w:rPr>
                <w:color w:val="000000"/>
                <w:sz w:val="22"/>
                <w:szCs w:val="24"/>
              </w:rPr>
            </w:pPr>
            <w:r>
              <w:rPr>
                <w:color w:val="000000"/>
                <w:sz w:val="22"/>
                <w:szCs w:val="24"/>
              </w:rPr>
              <w:t>Power sockets built in</w:t>
            </w:r>
          </w:p>
        </w:tc>
        <w:tc>
          <w:tcPr>
            <w:tcW w:w="917" w:type="dxa"/>
            <w:vAlign w:val="center"/>
          </w:tcPr>
          <w:p w14:paraId="2A839590"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150D795A" w14:textId="77777777" w:rsidR="009C477D" w:rsidRPr="00F821EA" w:rsidRDefault="009C477D" w:rsidP="00C3032A">
            <w:pPr>
              <w:jc w:val="center"/>
              <w:rPr>
                <w:color w:val="000000"/>
                <w:sz w:val="22"/>
                <w:szCs w:val="24"/>
              </w:rPr>
            </w:pPr>
            <w:r>
              <w:rPr>
                <w:color w:val="000000"/>
                <w:sz w:val="22"/>
                <w:szCs w:val="24"/>
              </w:rPr>
              <w:t>8.0</w:t>
            </w:r>
          </w:p>
        </w:tc>
        <w:tc>
          <w:tcPr>
            <w:tcW w:w="1256" w:type="dxa"/>
          </w:tcPr>
          <w:p w14:paraId="40F52279" w14:textId="77777777" w:rsidR="009C477D" w:rsidRPr="00F821EA" w:rsidRDefault="009C477D" w:rsidP="00C3032A">
            <w:pPr>
              <w:jc w:val="center"/>
              <w:rPr>
                <w:b/>
                <w:bCs/>
                <w:color w:val="000000"/>
                <w:sz w:val="22"/>
              </w:rPr>
            </w:pPr>
          </w:p>
        </w:tc>
        <w:tc>
          <w:tcPr>
            <w:tcW w:w="1490" w:type="dxa"/>
          </w:tcPr>
          <w:p w14:paraId="17385F51" w14:textId="77777777" w:rsidR="009C477D" w:rsidRPr="00F821EA" w:rsidRDefault="009C477D" w:rsidP="00C3032A">
            <w:pPr>
              <w:jc w:val="center"/>
              <w:rPr>
                <w:b/>
                <w:bCs/>
                <w:color w:val="000000"/>
                <w:sz w:val="22"/>
              </w:rPr>
            </w:pPr>
          </w:p>
        </w:tc>
      </w:tr>
      <w:tr w:rsidR="009C477D" w:rsidRPr="00F821EA" w14:paraId="2EDEDA0C" w14:textId="77777777" w:rsidTr="00C3032A">
        <w:tc>
          <w:tcPr>
            <w:tcW w:w="696" w:type="dxa"/>
            <w:vAlign w:val="center"/>
          </w:tcPr>
          <w:p w14:paraId="5C8A0E29" w14:textId="77777777" w:rsidR="009C477D" w:rsidRPr="00F821EA" w:rsidRDefault="009C477D" w:rsidP="00C3032A">
            <w:pPr>
              <w:jc w:val="center"/>
              <w:rPr>
                <w:color w:val="000000"/>
                <w:sz w:val="22"/>
                <w:szCs w:val="24"/>
              </w:rPr>
            </w:pPr>
            <w:r>
              <w:rPr>
                <w:color w:val="000000"/>
                <w:sz w:val="22"/>
                <w:szCs w:val="24"/>
              </w:rPr>
              <w:t>708</w:t>
            </w:r>
          </w:p>
        </w:tc>
        <w:tc>
          <w:tcPr>
            <w:tcW w:w="4855" w:type="dxa"/>
            <w:vAlign w:val="center"/>
          </w:tcPr>
          <w:p w14:paraId="374E1256" w14:textId="77777777" w:rsidR="009C477D" w:rsidRPr="00F821EA" w:rsidRDefault="009C477D" w:rsidP="00C3032A">
            <w:pPr>
              <w:rPr>
                <w:color w:val="000000"/>
                <w:sz w:val="22"/>
                <w:szCs w:val="24"/>
              </w:rPr>
            </w:pPr>
            <w:r>
              <w:rPr>
                <w:color w:val="000000"/>
                <w:sz w:val="22"/>
                <w:szCs w:val="24"/>
              </w:rPr>
              <w:t>Master switch for sockets</w:t>
            </w:r>
          </w:p>
        </w:tc>
        <w:tc>
          <w:tcPr>
            <w:tcW w:w="917" w:type="dxa"/>
            <w:vAlign w:val="center"/>
          </w:tcPr>
          <w:p w14:paraId="4922461B" w14:textId="77777777" w:rsidR="009C477D" w:rsidRPr="00F821EA" w:rsidRDefault="009C477D" w:rsidP="00C3032A">
            <w:pPr>
              <w:jc w:val="center"/>
              <w:rPr>
                <w:color w:val="000000"/>
                <w:sz w:val="22"/>
                <w:szCs w:val="24"/>
              </w:rPr>
            </w:pPr>
            <w:r>
              <w:rPr>
                <w:color w:val="000000"/>
                <w:sz w:val="22"/>
                <w:szCs w:val="24"/>
              </w:rPr>
              <w:t>U</w:t>
            </w:r>
          </w:p>
        </w:tc>
        <w:tc>
          <w:tcPr>
            <w:tcW w:w="982" w:type="dxa"/>
            <w:vAlign w:val="center"/>
          </w:tcPr>
          <w:p w14:paraId="42E863FB" w14:textId="77777777" w:rsidR="009C477D" w:rsidRPr="00F821EA" w:rsidRDefault="009C477D" w:rsidP="00C3032A">
            <w:pPr>
              <w:jc w:val="center"/>
              <w:rPr>
                <w:color w:val="000000"/>
                <w:sz w:val="22"/>
                <w:szCs w:val="24"/>
              </w:rPr>
            </w:pPr>
            <w:r>
              <w:rPr>
                <w:color w:val="000000"/>
                <w:sz w:val="22"/>
                <w:szCs w:val="24"/>
              </w:rPr>
              <w:t>2</w:t>
            </w:r>
          </w:p>
        </w:tc>
        <w:tc>
          <w:tcPr>
            <w:tcW w:w="1256" w:type="dxa"/>
          </w:tcPr>
          <w:p w14:paraId="68507CC8" w14:textId="77777777" w:rsidR="009C477D" w:rsidRPr="00F821EA" w:rsidRDefault="009C477D" w:rsidP="00C3032A">
            <w:pPr>
              <w:jc w:val="center"/>
              <w:rPr>
                <w:b/>
                <w:bCs/>
                <w:color w:val="000000"/>
                <w:sz w:val="22"/>
              </w:rPr>
            </w:pPr>
          </w:p>
        </w:tc>
        <w:tc>
          <w:tcPr>
            <w:tcW w:w="1490" w:type="dxa"/>
          </w:tcPr>
          <w:p w14:paraId="72CFF45F" w14:textId="77777777" w:rsidR="009C477D" w:rsidRPr="00F821EA" w:rsidRDefault="009C477D" w:rsidP="00C3032A">
            <w:pPr>
              <w:jc w:val="center"/>
              <w:rPr>
                <w:b/>
                <w:bCs/>
                <w:color w:val="000000"/>
                <w:sz w:val="22"/>
              </w:rPr>
            </w:pPr>
          </w:p>
        </w:tc>
      </w:tr>
      <w:tr w:rsidR="009C477D" w:rsidRPr="00F821EA" w14:paraId="01C77793" w14:textId="77777777" w:rsidTr="00C3032A">
        <w:tc>
          <w:tcPr>
            <w:tcW w:w="696" w:type="dxa"/>
            <w:vAlign w:val="center"/>
          </w:tcPr>
          <w:p w14:paraId="365FC9D0" w14:textId="77777777" w:rsidR="009C477D" w:rsidRPr="00F821EA" w:rsidRDefault="009C477D" w:rsidP="00C3032A">
            <w:pPr>
              <w:jc w:val="center"/>
              <w:rPr>
                <w:color w:val="000000"/>
                <w:sz w:val="22"/>
                <w:szCs w:val="24"/>
              </w:rPr>
            </w:pPr>
            <w:r>
              <w:rPr>
                <w:color w:val="000000"/>
                <w:sz w:val="22"/>
                <w:szCs w:val="24"/>
              </w:rPr>
              <w:t>709</w:t>
            </w:r>
          </w:p>
        </w:tc>
        <w:tc>
          <w:tcPr>
            <w:tcW w:w="4855" w:type="dxa"/>
            <w:vAlign w:val="center"/>
          </w:tcPr>
          <w:p w14:paraId="13CE0708" w14:textId="77777777" w:rsidR="009C477D" w:rsidRPr="00F821EA" w:rsidRDefault="009C477D" w:rsidP="00C3032A">
            <w:pPr>
              <w:rPr>
                <w:color w:val="000000"/>
                <w:sz w:val="22"/>
                <w:szCs w:val="24"/>
              </w:rPr>
            </w:pPr>
            <w:r>
              <w:rPr>
                <w:color w:val="000000"/>
                <w:sz w:val="22"/>
                <w:szCs w:val="24"/>
              </w:rPr>
              <w:t>Complete earthing of the structure(copper cable 3m,earth rod 1m)</w:t>
            </w:r>
          </w:p>
        </w:tc>
        <w:tc>
          <w:tcPr>
            <w:tcW w:w="917" w:type="dxa"/>
            <w:vAlign w:val="center"/>
          </w:tcPr>
          <w:p w14:paraId="61F088E8" w14:textId="77777777" w:rsidR="009C477D" w:rsidRPr="00F821EA" w:rsidRDefault="009C477D" w:rsidP="00C3032A">
            <w:pPr>
              <w:jc w:val="center"/>
              <w:rPr>
                <w:color w:val="000000"/>
                <w:sz w:val="22"/>
                <w:szCs w:val="24"/>
              </w:rPr>
            </w:pPr>
            <w:r>
              <w:rPr>
                <w:color w:val="000000"/>
                <w:sz w:val="22"/>
                <w:szCs w:val="24"/>
              </w:rPr>
              <w:t>ff</w:t>
            </w:r>
          </w:p>
        </w:tc>
        <w:tc>
          <w:tcPr>
            <w:tcW w:w="982" w:type="dxa"/>
            <w:vAlign w:val="center"/>
          </w:tcPr>
          <w:p w14:paraId="63C125AA" w14:textId="77777777" w:rsidR="009C477D" w:rsidRPr="00F821EA" w:rsidRDefault="009C477D" w:rsidP="00C3032A">
            <w:pPr>
              <w:jc w:val="center"/>
              <w:rPr>
                <w:color w:val="000000"/>
                <w:sz w:val="22"/>
                <w:szCs w:val="24"/>
              </w:rPr>
            </w:pPr>
            <w:r>
              <w:rPr>
                <w:color w:val="000000"/>
                <w:sz w:val="22"/>
                <w:szCs w:val="24"/>
              </w:rPr>
              <w:t>1</w:t>
            </w:r>
          </w:p>
        </w:tc>
        <w:tc>
          <w:tcPr>
            <w:tcW w:w="1256" w:type="dxa"/>
          </w:tcPr>
          <w:p w14:paraId="03CECE7E" w14:textId="77777777" w:rsidR="009C477D" w:rsidRPr="00F821EA" w:rsidRDefault="009C477D" w:rsidP="00C3032A">
            <w:pPr>
              <w:jc w:val="center"/>
              <w:rPr>
                <w:b/>
                <w:bCs/>
                <w:color w:val="000000"/>
                <w:sz w:val="22"/>
              </w:rPr>
            </w:pPr>
          </w:p>
        </w:tc>
        <w:tc>
          <w:tcPr>
            <w:tcW w:w="1490" w:type="dxa"/>
          </w:tcPr>
          <w:p w14:paraId="2FD4622F" w14:textId="77777777" w:rsidR="009C477D" w:rsidRPr="00F821EA" w:rsidRDefault="009C477D" w:rsidP="00C3032A">
            <w:pPr>
              <w:jc w:val="center"/>
              <w:rPr>
                <w:b/>
                <w:bCs/>
                <w:color w:val="000000"/>
                <w:sz w:val="22"/>
              </w:rPr>
            </w:pPr>
          </w:p>
        </w:tc>
      </w:tr>
      <w:tr w:rsidR="009C477D" w:rsidRPr="00F821EA" w14:paraId="3559E06B" w14:textId="77777777" w:rsidTr="00C3032A">
        <w:tc>
          <w:tcPr>
            <w:tcW w:w="696" w:type="dxa"/>
            <w:vAlign w:val="center"/>
          </w:tcPr>
          <w:p w14:paraId="5C42F55A" w14:textId="77777777" w:rsidR="009C477D" w:rsidRPr="00F821EA" w:rsidRDefault="009C477D" w:rsidP="00C3032A">
            <w:pPr>
              <w:jc w:val="center"/>
              <w:rPr>
                <w:color w:val="000000"/>
                <w:sz w:val="22"/>
                <w:szCs w:val="24"/>
              </w:rPr>
            </w:pPr>
          </w:p>
        </w:tc>
        <w:tc>
          <w:tcPr>
            <w:tcW w:w="4855" w:type="dxa"/>
            <w:vAlign w:val="center"/>
          </w:tcPr>
          <w:p w14:paraId="0FCB6B52" w14:textId="77777777" w:rsidR="009C477D" w:rsidRPr="008C067E" w:rsidRDefault="009C477D" w:rsidP="00C3032A">
            <w:pPr>
              <w:rPr>
                <w:b/>
                <w:color w:val="000000"/>
                <w:sz w:val="22"/>
                <w:szCs w:val="24"/>
              </w:rPr>
            </w:pPr>
            <w:r w:rsidRPr="008C067E">
              <w:rPr>
                <w:b/>
                <w:color w:val="000000"/>
                <w:sz w:val="22"/>
                <w:szCs w:val="24"/>
              </w:rPr>
              <w:t>SUBTOTAL 700</w:t>
            </w:r>
          </w:p>
        </w:tc>
        <w:tc>
          <w:tcPr>
            <w:tcW w:w="917" w:type="dxa"/>
            <w:vAlign w:val="center"/>
          </w:tcPr>
          <w:p w14:paraId="09E0E94E" w14:textId="77777777" w:rsidR="009C477D" w:rsidRPr="00F821EA" w:rsidRDefault="009C477D" w:rsidP="00C3032A">
            <w:pPr>
              <w:rPr>
                <w:color w:val="000000"/>
                <w:sz w:val="22"/>
                <w:szCs w:val="24"/>
              </w:rPr>
            </w:pPr>
          </w:p>
        </w:tc>
        <w:tc>
          <w:tcPr>
            <w:tcW w:w="982" w:type="dxa"/>
            <w:vAlign w:val="center"/>
          </w:tcPr>
          <w:p w14:paraId="146317E0" w14:textId="77777777" w:rsidR="009C477D" w:rsidRPr="00F821EA" w:rsidRDefault="009C477D" w:rsidP="00C3032A">
            <w:pPr>
              <w:rPr>
                <w:color w:val="000000"/>
                <w:sz w:val="22"/>
                <w:szCs w:val="24"/>
              </w:rPr>
            </w:pPr>
          </w:p>
        </w:tc>
        <w:tc>
          <w:tcPr>
            <w:tcW w:w="1256" w:type="dxa"/>
          </w:tcPr>
          <w:p w14:paraId="3897AB3E" w14:textId="77777777" w:rsidR="009C477D" w:rsidRPr="00F821EA" w:rsidRDefault="009C477D" w:rsidP="00C3032A">
            <w:pPr>
              <w:jc w:val="center"/>
              <w:rPr>
                <w:b/>
                <w:bCs/>
                <w:color w:val="000000"/>
                <w:sz w:val="22"/>
              </w:rPr>
            </w:pPr>
          </w:p>
        </w:tc>
        <w:tc>
          <w:tcPr>
            <w:tcW w:w="1490" w:type="dxa"/>
          </w:tcPr>
          <w:p w14:paraId="2D912C36" w14:textId="77777777" w:rsidR="009C477D" w:rsidRPr="00F821EA" w:rsidRDefault="009C477D" w:rsidP="00C3032A">
            <w:pPr>
              <w:jc w:val="center"/>
              <w:rPr>
                <w:b/>
                <w:bCs/>
                <w:color w:val="000000"/>
                <w:sz w:val="22"/>
              </w:rPr>
            </w:pPr>
          </w:p>
        </w:tc>
      </w:tr>
      <w:tr w:rsidR="009C477D" w:rsidRPr="00F821EA" w14:paraId="6D703A62" w14:textId="77777777" w:rsidTr="00C3032A">
        <w:tc>
          <w:tcPr>
            <w:tcW w:w="696" w:type="dxa"/>
            <w:vAlign w:val="center"/>
          </w:tcPr>
          <w:p w14:paraId="540349AD" w14:textId="77777777" w:rsidR="009C477D" w:rsidRPr="00F821EA" w:rsidRDefault="009C477D" w:rsidP="00C3032A">
            <w:pPr>
              <w:jc w:val="center"/>
              <w:rPr>
                <w:color w:val="000000"/>
                <w:sz w:val="22"/>
                <w:szCs w:val="24"/>
              </w:rPr>
            </w:pPr>
          </w:p>
        </w:tc>
        <w:tc>
          <w:tcPr>
            <w:tcW w:w="4855" w:type="dxa"/>
            <w:vAlign w:val="center"/>
          </w:tcPr>
          <w:p w14:paraId="1D2E65C4" w14:textId="77777777" w:rsidR="009C477D" w:rsidRPr="00B0740F" w:rsidRDefault="009C477D" w:rsidP="00C3032A">
            <w:pPr>
              <w:rPr>
                <w:b/>
                <w:color w:val="000000"/>
                <w:sz w:val="22"/>
                <w:szCs w:val="24"/>
              </w:rPr>
            </w:pPr>
            <w:r w:rsidRPr="00B0740F">
              <w:rPr>
                <w:b/>
                <w:color w:val="000000"/>
                <w:sz w:val="22"/>
                <w:szCs w:val="24"/>
              </w:rPr>
              <w:t>LOT 800: PAINTING</w:t>
            </w:r>
          </w:p>
        </w:tc>
        <w:tc>
          <w:tcPr>
            <w:tcW w:w="917" w:type="dxa"/>
            <w:vAlign w:val="center"/>
          </w:tcPr>
          <w:p w14:paraId="1802C39B" w14:textId="77777777" w:rsidR="009C477D" w:rsidRPr="00F821EA" w:rsidRDefault="009C477D" w:rsidP="00C3032A">
            <w:pPr>
              <w:rPr>
                <w:color w:val="000000"/>
                <w:sz w:val="22"/>
                <w:szCs w:val="24"/>
              </w:rPr>
            </w:pPr>
          </w:p>
        </w:tc>
        <w:tc>
          <w:tcPr>
            <w:tcW w:w="982" w:type="dxa"/>
            <w:vAlign w:val="center"/>
          </w:tcPr>
          <w:p w14:paraId="3D16DC03" w14:textId="77777777" w:rsidR="009C477D" w:rsidRPr="00F821EA" w:rsidRDefault="009C477D" w:rsidP="00C3032A">
            <w:pPr>
              <w:rPr>
                <w:color w:val="000000"/>
                <w:sz w:val="22"/>
                <w:szCs w:val="24"/>
              </w:rPr>
            </w:pPr>
          </w:p>
        </w:tc>
        <w:tc>
          <w:tcPr>
            <w:tcW w:w="1256" w:type="dxa"/>
          </w:tcPr>
          <w:p w14:paraId="31033C9A" w14:textId="77777777" w:rsidR="009C477D" w:rsidRPr="00F821EA" w:rsidRDefault="009C477D" w:rsidP="00C3032A">
            <w:pPr>
              <w:jc w:val="center"/>
              <w:rPr>
                <w:b/>
                <w:bCs/>
                <w:color w:val="000000"/>
                <w:sz w:val="22"/>
              </w:rPr>
            </w:pPr>
          </w:p>
        </w:tc>
        <w:tc>
          <w:tcPr>
            <w:tcW w:w="1490" w:type="dxa"/>
          </w:tcPr>
          <w:p w14:paraId="6438ADCB" w14:textId="77777777" w:rsidR="009C477D" w:rsidRPr="00F821EA" w:rsidRDefault="009C477D" w:rsidP="00C3032A">
            <w:pPr>
              <w:jc w:val="center"/>
              <w:rPr>
                <w:b/>
                <w:bCs/>
                <w:color w:val="000000"/>
                <w:sz w:val="22"/>
              </w:rPr>
            </w:pPr>
          </w:p>
        </w:tc>
      </w:tr>
      <w:tr w:rsidR="009C477D" w:rsidRPr="00F821EA" w14:paraId="4EB0D716" w14:textId="77777777" w:rsidTr="00C3032A">
        <w:tc>
          <w:tcPr>
            <w:tcW w:w="696" w:type="dxa"/>
            <w:vAlign w:val="center"/>
          </w:tcPr>
          <w:p w14:paraId="057CA230" w14:textId="77777777" w:rsidR="009C477D" w:rsidRPr="00F821EA" w:rsidRDefault="009C477D" w:rsidP="00C3032A">
            <w:pPr>
              <w:jc w:val="center"/>
              <w:rPr>
                <w:color w:val="000000"/>
                <w:sz w:val="22"/>
                <w:szCs w:val="24"/>
              </w:rPr>
            </w:pPr>
            <w:r>
              <w:rPr>
                <w:color w:val="000000"/>
                <w:sz w:val="22"/>
                <w:szCs w:val="24"/>
              </w:rPr>
              <w:t>801</w:t>
            </w:r>
          </w:p>
        </w:tc>
        <w:tc>
          <w:tcPr>
            <w:tcW w:w="4855" w:type="dxa"/>
            <w:vAlign w:val="center"/>
          </w:tcPr>
          <w:p w14:paraId="1966C429" w14:textId="77777777" w:rsidR="009C477D" w:rsidRPr="00F821EA" w:rsidRDefault="009C477D" w:rsidP="00C3032A">
            <w:pPr>
              <w:rPr>
                <w:color w:val="000000"/>
                <w:sz w:val="22"/>
                <w:szCs w:val="24"/>
              </w:rPr>
            </w:pPr>
            <w:r>
              <w:rPr>
                <w:color w:val="000000"/>
                <w:sz w:val="22"/>
                <w:szCs w:val="24"/>
              </w:rPr>
              <w:t>Prime coat in ordinary paint</w:t>
            </w:r>
          </w:p>
        </w:tc>
        <w:tc>
          <w:tcPr>
            <w:tcW w:w="917" w:type="dxa"/>
            <w:vAlign w:val="center"/>
          </w:tcPr>
          <w:p w14:paraId="16801FA1"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4C4A28F2" w14:textId="77777777" w:rsidR="009C477D" w:rsidRPr="00F821EA" w:rsidRDefault="009C477D" w:rsidP="00C3032A">
            <w:pPr>
              <w:rPr>
                <w:color w:val="000000"/>
                <w:sz w:val="22"/>
                <w:szCs w:val="24"/>
              </w:rPr>
            </w:pPr>
            <w:r>
              <w:rPr>
                <w:color w:val="000000"/>
                <w:sz w:val="22"/>
                <w:szCs w:val="24"/>
              </w:rPr>
              <w:t>436</w:t>
            </w:r>
          </w:p>
        </w:tc>
        <w:tc>
          <w:tcPr>
            <w:tcW w:w="1256" w:type="dxa"/>
          </w:tcPr>
          <w:p w14:paraId="5411B45D" w14:textId="77777777" w:rsidR="009C477D" w:rsidRPr="00F821EA" w:rsidRDefault="009C477D" w:rsidP="00C3032A">
            <w:pPr>
              <w:jc w:val="center"/>
              <w:rPr>
                <w:b/>
                <w:bCs/>
                <w:color w:val="000000"/>
                <w:sz w:val="22"/>
              </w:rPr>
            </w:pPr>
          </w:p>
        </w:tc>
        <w:tc>
          <w:tcPr>
            <w:tcW w:w="1490" w:type="dxa"/>
          </w:tcPr>
          <w:p w14:paraId="46413591" w14:textId="77777777" w:rsidR="009C477D" w:rsidRPr="00F821EA" w:rsidRDefault="009C477D" w:rsidP="00C3032A">
            <w:pPr>
              <w:jc w:val="center"/>
              <w:rPr>
                <w:b/>
                <w:bCs/>
                <w:color w:val="000000"/>
                <w:sz w:val="22"/>
              </w:rPr>
            </w:pPr>
          </w:p>
        </w:tc>
      </w:tr>
      <w:tr w:rsidR="009C477D" w:rsidRPr="00F821EA" w14:paraId="586D1F23" w14:textId="77777777" w:rsidTr="00C3032A">
        <w:tc>
          <w:tcPr>
            <w:tcW w:w="696" w:type="dxa"/>
            <w:vAlign w:val="center"/>
          </w:tcPr>
          <w:p w14:paraId="713857E8" w14:textId="77777777" w:rsidR="009C477D" w:rsidRPr="00F821EA" w:rsidRDefault="009C477D" w:rsidP="00C3032A">
            <w:pPr>
              <w:jc w:val="center"/>
              <w:rPr>
                <w:color w:val="000000"/>
                <w:sz w:val="22"/>
                <w:szCs w:val="24"/>
              </w:rPr>
            </w:pPr>
            <w:r>
              <w:rPr>
                <w:color w:val="000000"/>
                <w:sz w:val="22"/>
                <w:szCs w:val="24"/>
              </w:rPr>
              <w:t>802</w:t>
            </w:r>
          </w:p>
        </w:tc>
        <w:tc>
          <w:tcPr>
            <w:tcW w:w="4855" w:type="dxa"/>
            <w:vAlign w:val="center"/>
          </w:tcPr>
          <w:p w14:paraId="19915539" w14:textId="77777777" w:rsidR="009C477D" w:rsidRPr="00F821EA" w:rsidRDefault="009C477D" w:rsidP="00C3032A">
            <w:pPr>
              <w:rPr>
                <w:color w:val="000000"/>
                <w:sz w:val="22"/>
                <w:szCs w:val="24"/>
              </w:rPr>
            </w:pPr>
            <w:r>
              <w:rPr>
                <w:color w:val="000000"/>
                <w:sz w:val="22"/>
                <w:szCs w:val="24"/>
              </w:rPr>
              <w:t>Two coats of cream water based paint on internal walls</w:t>
            </w:r>
          </w:p>
        </w:tc>
        <w:tc>
          <w:tcPr>
            <w:tcW w:w="917" w:type="dxa"/>
            <w:vAlign w:val="center"/>
          </w:tcPr>
          <w:p w14:paraId="777F1B95"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625225F4" w14:textId="77777777" w:rsidR="009C477D" w:rsidRPr="00F821EA" w:rsidRDefault="009C477D" w:rsidP="00C3032A">
            <w:pPr>
              <w:rPr>
                <w:color w:val="000000"/>
                <w:sz w:val="22"/>
                <w:szCs w:val="24"/>
              </w:rPr>
            </w:pPr>
            <w:r>
              <w:rPr>
                <w:color w:val="000000"/>
                <w:sz w:val="22"/>
                <w:szCs w:val="24"/>
              </w:rPr>
              <w:t>195.2</w:t>
            </w:r>
          </w:p>
        </w:tc>
        <w:tc>
          <w:tcPr>
            <w:tcW w:w="1256" w:type="dxa"/>
          </w:tcPr>
          <w:p w14:paraId="0486E12E" w14:textId="77777777" w:rsidR="009C477D" w:rsidRPr="00F821EA" w:rsidRDefault="009C477D" w:rsidP="00C3032A">
            <w:pPr>
              <w:jc w:val="center"/>
              <w:rPr>
                <w:b/>
                <w:bCs/>
                <w:color w:val="000000"/>
                <w:sz w:val="22"/>
              </w:rPr>
            </w:pPr>
          </w:p>
        </w:tc>
        <w:tc>
          <w:tcPr>
            <w:tcW w:w="1490" w:type="dxa"/>
          </w:tcPr>
          <w:p w14:paraId="45794587" w14:textId="77777777" w:rsidR="009C477D" w:rsidRPr="00F821EA" w:rsidRDefault="009C477D" w:rsidP="00C3032A">
            <w:pPr>
              <w:jc w:val="center"/>
              <w:rPr>
                <w:b/>
                <w:bCs/>
                <w:color w:val="000000"/>
                <w:sz w:val="22"/>
              </w:rPr>
            </w:pPr>
          </w:p>
        </w:tc>
      </w:tr>
      <w:tr w:rsidR="009C477D" w:rsidRPr="00F821EA" w14:paraId="6C3FE72A" w14:textId="77777777" w:rsidTr="00C3032A">
        <w:tc>
          <w:tcPr>
            <w:tcW w:w="696" w:type="dxa"/>
            <w:vAlign w:val="center"/>
          </w:tcPr>
          <w:p w14:paraId="6D506C69" w14:textId="77777777" w:rsidR="009C477D" w:rsidRPr="00F821EA" w:rsidRDefault="009C477D" w:rsidP="00C3032A">
            <w:pPr>
              <w:jc w:val="center"/>
              <w:rPr>
                <w:color w:val="000000"/>
                <w:sz w:val="22"/>
                <w:szCs w:val="24"/>
              </w:rPr>
            </w:pPr>
            <w:r>
              <w:rPr>
                <w:color w:val="000000"/>
                <w:sz w:val="22"/>
                <w:szCs w:val="24"/>
              </w:rPr>
              <w:t>803</w:t>
            </w:r>
          </w:p>
        </w:tc>
        <w:tc>
          <w:tcPr>
            <w:tcW w:w="4855" w:type="dxa"/>
            <w:vAlign w:val="center"/>
          </w:tcPr>
          <w:p w14:paraId="415BEB29" w14:textId="77777777" w:rsidR="009C477D" w:rsidRPr="00F821EA" w:rsidRDefault="009C477D" w:rsidP="00C3032A">
            <w:pPr>
              <w:rPr>
                <w:color w:val="000000"/>
                <w:sz w:val="22"/>
                <w:szCs w:val="24"/>
              </w:rPr>
            </w:pPr>
            <w:r>
              <w:rPr>
                <w:color w:val="000000"/>
                <w:sz w:val="22"/>
                <w:szCs w:val="24"/>
              </w:rPr>
              <w:t>Two coats of water resistant paint on external walls</w:t>
            </w:r>
          </w:p>
        </w:tc>
        <w:tc>
          <w:tcPr>
            <w:tcW w:w="917" w:type="dxa"/>
            <w:vAlign w:val="center"/>
          </w:tcPr>
          <w:p w14:paraId="7E5956D6"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446552DE" w14:textId="77777777" w:rsidR="009C477D" w:rsidRPr="00F821EA" w:rsidRDefault="009C477D" w:rsidP="00C3032A">
            <w:pPr>
              <w:rPr>
                <w:color w:val="000000"/>
                <w:sz w:val="22"/>
                <w:szCs w:val="24"/>
              </w:rPr>
            </w:pPr>
            <w:r>
              <w:rPr>
                <w:color w:val="000000"/>
                <w:sz w:val="22"/>
                <w:szCs w:val="24"/>
              </w:rPr>
              <w:t>143.3</w:t>
            </w:r>
          </w:p>
        </w:tc>
        <w:tc>
          <w:tcPr>
            <w:tcW w:w="1256" w:type="dxa"/>
          </w:tcPr>
          <w:p w14:paraId="7E28E3B0" w14:textId="77777777" w:rsidR="009C477D" w:rsidRPr="00F821EA" w:rsidRDefault="009C477D" w:rsidP="00C3032A">
            <w:pPr>
              <w:jc w:val="center"/>
              <w:rPr>
                <w:b/>
                <w:bCs/>
                <w:color w:val="000000"/>
                <w:sz w:val="22"/>
              </w:rPr>
            </w:pPr>
          </w:p>
        </w:tc>
        <w:tc>
          <w:tcPr>
            <w:tcW w:w="1490" w:type="dxa"/>
          </w:tcPr>
          <w:p w14:paraId="01B3DD5D" w14:textId="77777777" w:rsidR="009C477D" w:rsidRPr="00F821EA" w:rsidRDefault="009C477D" w:rsidP="00C3032A">
            <w:pPr>
              <w:jc w:val="center"/>
              <w:rPr>
                <w:b/>
                <w:bCs/>
                <w:color w:val="000000"/>
                <w:sz w:val="22"/>
              </w:rPr>
            </w:pPr>
          </w:p>
        </w:tc>
      </w:tr>
      <w:tr w:rsidR="009C477D" w:rsidRPr="00F821EA" w14:paraId="7C75CC50" w14:textId="77777777" w:rsidTr="00C3032A">
        <w:tc>
          <w:tcPr>
            <w:tcW w:w="696" w:type="dxa"/>
            <w:vAlign w:val="center"/>
          </w:tcPr>
          <w:p w14:paraId="6A9420CE" w14:textId="77777777" w:rsidR="009C477D" w:rsidRPr="00F821EA" w:rsidRDefault="009C477D" w:rsidP="00C3032A">
            <w:pPr>
              <w:jc w:val="center"/>
              <w:rPr>
                <w:color w:val="000000"/>
                <w:sz w:val="22"/>
                <w:szCs w:val="24"/>
              </w:rPr>
            </w:pPr>
            <w:r>
              <w:rPr>
                <w:color w:val="000000"/>
                <w:sz w:val="22"/>
                <w:szCs w:val="24"/>
              </w:rPr>
              <w:t>804</w:t>
            </w:r>
          </w:p>
        </w:tc>
        <w:tc>
          <w:tcPr>
            <w:tcW w:w="4855" w:type="dxa"/>
            <w:vAlign w:val="center"/>
          </w:tcPr>
          <w:p w14:paraId="4FBB7AFE" w14:textId="77777777" w:rsidR="009C477D" w:rsidRPr="00F821EA" w:rsidRDefault="009C477D" w:rsidP="00C3032A">
            <w:pPr>
              <w:rPr>
                <w:color w:val="000000"/>
                <w:sz w:val="22"/>
                <w:szCs w:val="24"/>
              </w:rPr>
            </w:pPr>
            <w:r>
              <w:rPr>
                <w:color w:val="000000"/>
                <w:sz w:val="22"/>
                <w:szCs w:val="24"/>
              </w:rPr>
              <w:t>Red oxide oil paint on metallic doorsand skirtings up to window level from floor internally and externally.</w:t>
            </w:r>
          </w:p>
        </w:tc>
        <w:tc>
          <w:tcPr>
            <w:tcW w:w="917" w:type="dxa"/>
            <w:vAlign w:val="center"/>
          </w:tcPr>
          <w:p w14:paraId="666A3B49"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147157A2" w14:textId="77777777" w:rsidR="009C477D" w:rsidRPr="00F821EA" w:rsidRDefault="009C477D" w:rsidP="00C3032A">
            <w:pPr>
              <w:rPr>
                <w:color w:val="000000"/>
                <w:sz w:val="22"/>
                <w:szCs w:val="24"/>
              </w:rPr>
            </w:pPr>
            <w:r>
              <w:rPr>
                <w:color w:val="000000"/>
                <w:sz w:val="22"/>
                <w:szCs w:val="24"/>
              </w:rPr>
              <w:t>144.42</w:t>
            </w:r>
          </w:p>
        </w:tc>
        <w:tc>
          <w:tcPr>
            <w:tcW w:w="1256" w:type="dxa"/>
          </w:tcPr>
          <w:p w14:paraId="5B3B9BD8" w14:textId="77777777" w:rsidR="009C477D" w:rsidRPr="00F821EA" w:rsidRDefault="009C477D" w:rsidP="00C3032A">
            <w:pPr>
              <w:jc w:val="center"/>
              <w:rPr>
                <w:b/>
                <w:bCs/>
                <w:color w:val="000000"/>
                <w:sz w:val="22"/>
              </w:rPr>
            </w:pPr>
          </w:p>
        </w:tc>
        <w:tc>
          <w:tcPr>
            <w:tcW w:w="1490" w:type="dxa"/>
          </w:tcPr>
          <w:p w14:paraId="18D69DF0" w14:textId="77777777" w:rsidR="009C477D" w:rsidRPr="00F821EA" w:rsidRDefault="009C477D" w:rsidP="00C3032A">
            <w:pPr>
              <w:jc w:val="center"/>
              <w:rPr>
                <w:b/>
                <w:bCs/>
                <w:color w:val="000000"/>
                <w:sz w:val="22"/>
              </w:rPr>
            </w:pPr>
          </w:p>
        </w:tc>
      </w:tr>
      <w:tr w:rsidR="009C477D" w:rsidRPr="00F821EA" w14:paraId="34075742" w14:textId="77777777" w:rsidTr="00C3032A">
        <w:tc>
          <w:tcPr>
            <w:tcW w:w="696" w:type="dxa"/>
            <w:vAlign w:val="center"/>
          </w:tcPr>
          <w:p w14:paraId="4E2C07E2" w14:textId="77777777" w:rsidR="009C477D" w:rsidRPr="00F821EA" w:rsidRDefault="009C477D" w:rsidP="00C3032A">
            <w:pPr>
              <w:jc w:val="center"/>
              <w:rPr>
                <w:color w:val="000000"/>
                <w:sz w:val="22"/>
                <w:szCs w:val="24"/>
              </w:rPr>
            </w:pPr>
            <w:r>
              <w:rPr>
                <w:color w:val="000000"/>
                <w:sz w:val="22"/>
                <w:szCs w:val="24"/>
              </w:rPr>
              <w:t>805</w:t>
            </w:r>
          </w:p>
        </w:tc>
        <w:tc>
          <w:tcPr>
            <w:tcW w:w="4855" w:type="dxa"/>
            <w:vAlign w:val="center"/>
          </w:tcPr>
          <w:p w14:paraId="0A373575" w14:textId="77777777" w:rsidR="009C477D" w:rsidRPr="00F821EA" w:rsidRDefault="009C477D" w:rsidP="00C3032A">
            <w:pPr>
              <w:rPr>
                <w:color w:val="000000"/>
                <w:sz w:val="22"/>
                <w:szCs w:val="24"/>
              </w:rPr>
            </w:pPr>
            <w:r>
              <w:rPr>
                <w:color w:val="000000"/>
                <w:sz w:val="22"/>
                <w:szCs w:val="24"/>
              </w:rPr>
              <w:t>Painting of the classroom and veranda ceiling with two coats of white glue paint(crystal white)</w:t>
            </w:r>
          </w:p>
        </w:tc>
        <w:tc>
          <w:tcPr>
            <w:tcW w:w="917" w:type="dxa"/>
            <w:vAlign w:val="center"/>
          </w:tcPr>
          <w:p w14:paraId="030A8081"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44F094C7" w14:textId="77777777" w:rsidR="009C477D" w:rsidRPr="00F821EA" w:rsidRDefault="009C477D" w:rsidP="00C3032A">
            <w:pPr>
              <w:rPr>
                <w:color w:val="000000"/>
                <w:sz w:val="22"/>
                <w:szCs w:val="24"/>
              </w:rPr>
            </w:pPr>
            <w:r>
              <w:rPr>
                <w:color w:val="000000"/>
                <w:sz w:val="22"/>
                <w:szCs w:val="24"/>
              </w:rPr>
              <w:t>200</w:t>
            </w:r>
          </w:p>
        </w:tc>
        <w:tc>
          <w:tcPr>
            <w:tcW w:w="1256" w:type="dxa"/>
          </w:tcPr>
          <w:p w14:paraId="5C886DCF" w14:textId="77777777" w:rsidR="009C477D" w:rsidRPr="00F821EA" w:rsidRDefault="009C477D" w:rsidP="00C3032A">
            <w:pPr>
              <w:jc w:val="center"/>
              <w:rPr>
                <w:b/>
                <w:bCs/>
                <w:color w:val="000000"/>
                <w:sz w:val="22"/>
              </w:rPr>
            </w:pPr>
          </w:p>
        </w:tc>
        <w:tc>
          <w:tcPr>
            <w:tcW w:w="1490" w:type="dxa"/>
          </w:tcPr>
          <w:p w14:paraId="78E99508" w14:textId="77777777" w:rsidR="009C477D" w:rsidRPr="00F821EA" w:rsidRDefault="009C477D" w:rsidP="00C3032A">
            <w:pPr>
              <w:jc w:val="center"/>
              <w:rPr>
                <w:b/>
                <w:bCs/>
                <w:color w:val="000000"/>
                <w:sz w:val="22"/>
              </w:rPr>
            </w:pPr>
          </w:p>
        </w:tc>
      </w:tr>
      <w:tr w:rsidR="009C477D" w:rsidRPr="00F821EA" w14:paraId="3A7226D5" w14:textId="77777777" w:rsidTr="00C3032A">
        <w:tc>
          <w:tcPr>
            <w:tcW w:w="696" w:type="dxa"/>
            <w:vAlign w:val="center"/>
          </w:tcPr>
          <w:p w14:paraId="18AB427D" w14:textId="77777777" w:rsidR="009C477D" w:rsidRPr="00F821EA" w:rsidRDefault="009C477D" w:rsidP="00C3032A">
            <w:pPr>
              <w:jc w:val="center"/>
              <w:rPr>
                <w:color w:val="000000"/>
                <w:sz w:val="22"/>
                <w:szCs w:val="24"/>
              </w:rPr>
            </w:pPr>
          </w:p>
        </w:tc>
        <w:tc>
          <w:tcPr>
            <w:tcW w:w="4855" w:type="dxa"/>
            <w:vAlign w:val="center"/>
          </w:tcPr>
          <w:p w14:paraId="7D228222" w14:textId="77777777" w:rsidR="009C477D" w:rsidRPr="00EF295D" w:rsidRDefault="009C477D" w:rsidP="00C3032A">
            <w:pPr>
              <w:rPr>
                <w:b/>
                <w:color w:val="000000"/>
                <w:sz w:val="22"/>
                <w:szCs w:val="24"/>
              </w:rPr>
            </w:pPr>
            <w:r w:rsidRPr="00EF295D">
              <w:rPr>
                <w:b/>
                <w:color w:val="000000"/>
                <w:sz w:val="22"/>
                <w:szCs w:val="24"/>
              </w:rPr>
              <w:t>SUBTOTAL 800</w:t>
            </w:r>
          </w:p>
        </w:tc>
        <w:tc>
          <w:tcPr>
            <w:tcW w:w="917" w:type="dxa"/>
            <w:vAlign w:val="center"/>
          </w:tcPr>
          <w:p w14:paraId="2FE7528E" w14:textId="77777777" w:rsidR="009C477D" w:rsidRPr="00F821EA" w:rsidRDefault="009C477D" w:rsidP="00C3032A">
            <w:pPr>
              <w:rPr>
                <w:color w:val="000000"/>
                <w:sz w:val="22"/>
                <w:szCs w:val="24"/>
              </w:rPr>
            </w:pPr>
          </w:p>
        </w:tc>
        <w:tc>
          <w:tcPr>
            <w:tcW w:w="982" w:type="dxa"/>
            <w:vAlign w:val="center"/>
          </w:tcPr>
          <w:p w14:paraId="5856E355" w14:textId="77777777" w:rsidR="009C477D" w:rsidRPr="00F821EA" w:rsidRDefault="009C477D" w:rsidP="00C3032A">
            <w:pPr>
              <w:rPr>
                <w:color w:val="000000"/>
                <w:sz w:val="22"/>
                <w:szCs w:val="24"/>
              </w:rPr>
            </w:pPr>
          </w:p>
        </w:tc>
        <w:tc>
          <w:tcPr>
            <w:tcW w:w="1256" w:type="dxa"/>
          </w:tcPr>
          <w:p w14:paraId="185C143D" w14:textId="77777777" w:rsidR="009C477D" w:rsidRPr="00F821EA" w:rsidRDefault="009C477D" w:rsidP="00C3032A">
            <w:pPr>
              <w:jc w:val="center"/>
              <w:rPr>
                <w:b/>
                <w:bCs/>
                <w:color w:val="000000"/>
                <w:sz w:val="22"/>
              </w:rPr>
            </w:pPr>
          </w:p>
        </w:tc>
        <w:tc>
          <w:tcPr>
            <w:tcW w:w="1490" w:type="dxa"/>
          </w:tcPr>
          <w:p w14:paraId="1F813244" w14:textId="77777777" w:rsidR="009C477D" w:rsidRPr="00F821EA" w:rsidRDefault="009C477D" w:rsidP="00C3032A">
            <w:pPr>
              <w:jc w:val="center"/>
              <w:rPr>
                <w:b/>
                <w:bCs/>
                <w:color w:val="000000"/>
                <w:sz w:val="22"/>
              </w:rPr>
            </w:pPr>
          </w:p>
        </w:tc>
      </w:tr>
      <w:tr w:rsidR="009C477D" w:rsidRPr="00F821EA" w14:paraId="43D3A4C0" w14:textId="77777777" w:rsidTr="00C3032A">
        <w:tc>
          <w:tcPr>
            <w:tcW w:w="696" w:type="dxa"/>
            <w:vAlign w:val="center"/>
          </w:tcPr>
          <w:p w14:paraId="484881D6" w14:textId="77777777" w:rsidR="009C477D" w:rsidRPr="00F821EA" w:rsidRDefault="009C477D" w:rsidP="00C3032A">
            <w:pPr>
              <w:jc w:val="center"/>
              <w:rPr>
                <w:color w:val="000000"/>
                <w:sz w:val="22"/>
                <w:szCs w:val="24"/>
              </w:rPr>
            </w:pPr>
          </w:p>
        </w:tc>
        <w:tc>
          <w:tcPr>
            <w:tcW w:w="4855" w:type="dxa"/>
            <w:vAlign w:val="center"/>
          </w:tcPr>
          <w:p w14:paraId="20A9BB05" w14:textId="77777777" w:rsidR="009C477D" w:rsidRPr="00EF295D" w:rsidRDefault="009C477D" w:rsidP="00C3032A">
            <w:pPr>
              <w:rPr>
                <w:b/>
                <w:color w:val="000000"/>
                <w:sz w:val="22"/>
                <w:szCs w:val="24"/>
              </w:rPr>
            </w:pPr>
            <w:r w:rsidRPr="00EF295D">
              <w:rPr>
                <w:b/>
                <w:color w:val="000000"/>
                <w:sz w:val="22"/>
                <w:szCs w:val="24"/>
              </w:rPr>
              <w:t>LOT 900: EXTERNAL WORKS</w:t>
            </w:r>
          </w:p>
        </w:tc>
        <w:tc>
          <w:tcPr>
            <w:tcW w:w="917" w:type="dxa"/>
            <w:vAlign w:val="center"/>
          </w:tcPr>
          <w:p w14:paraId="2A788536" w14:textId="77777777" w:rsidR="009C477D" w:rsidRPr="00F821EA" w:rsidRDefault="009C477D" w:rsidP="00C3032A">
            <w:pPr>
              <w:rPr>
                <w:color w:val="000000"/>
                <w:sz w:val="22"/>
                <w:szCs w:val="24"/>
              </w:rPr>
            </w:pPr>
          </w:p>
        </w:tc>
        <w:tc>
          <w:tcPr>
            <w:tcW w:w="982" w:type="dxa"/>
            <w:vAlign w:val="center"/>
          </w:tcPr>
          <w:p w14:paraId="6C9B2CA6" w14:textId="77777777" w:rsidR="009C477D" w:rsidRPr="00F821EA" w:rsidRDefault="009C477D" w:rsidP="00C3032A">
            <w:pPr>
              <w:rPr>
                <w:color w:val="000000"/>
                <w:sz w:val="22"/>
                <w:szCs w:val="24"/>
              </w:rPr>
            </w:pPr>
          </w:p>
        </w:tc>
        <w:tc>
          <w:tcPr>
            <w:tcW w:w="1256" w:type="dxa"/>
          </w:tcPr>
          <w:p w14:paraId="180CD9D0" w14:textId="77777777" w:rsidR="009C477D" w:rsidRPr="00F821EA" w:rsidRDefault="009C477D" w:rsidP="00C3032A">
            <w:pPr>
              <w:jc w:val="center"/>
              <w:rPr>
                <w:b/>
                <w:bCs/>
                <w:color w:val="000000"/>
                <w:sz w:val="22"/>
              </w:rPr>
            </w:pPr>
          </w:p>
        </w:tc>
        <w:tc>
          <w:tcPr>
            <w:tcW w:w="1490" w:type="dxa"/>
          </w:tcPr>
          <w:p w14:paraId="400CBDA1" w14:textId="77777777" w:rsidR="009C477D" w:rsidRPr="00F821EA" w:rsidRDefault="009C477D" w:rsidP="00C3032A">
            <w:pPr>
              <w:jc w:val="center"/>
              <w:rPr>
                <w:b/>
                <w:bCs/>
                <w:color w:val="000000"/>
                <w:sz w:val="22"/>
              </w:rPr>
            </w:pPr>
          </w:p>
        </w:tc>
      </w:tr>
      <w:tr w:rsidR="009C477D" w:rsidRPr="00F821EA" w14:paraId="69DD54D5" w14:textId="77777777" w:rsidTr="00C3032A">
        <w:tc>
          <w:tcPr>
            <w:tcW w:w="696" w:type="dxa"/>
            <w:vAlign w:val="center"/>
          </w:tcPr>
          <w:p w14:paraId="29643CBB" w14:textId="77777777" w:rsidR="009C477D" w:rsidRPr="00F821EA" w:rsidRDefault="009C477D" w:rsidP="00C3032A">
            <w:pPr>
              <w:jc w:val="center"/>
              <w:rPr>
                <w:color w:val="000000"/>
                <w:sz w:val="22"/>
                <w:szCs w:val="24"/>
              </w:rPr>
            </w:pPr>
            <w:r>
              <w:rPr>
                <w:color w:val="000000"/>
                <w:sz w:val="22"/>
                <w:szCs w:val="24"/>
              </w:rPr>
              <w:t>901</w:t>
            </w:r>
          </w:p>
        </w:tc>
        <w:tc>
          <w:tcPr>
            <w:tcW w:w="4855" w:type="dxa"/>
            <w:vAlign w:val="center"/>
          </w:tcPr>
          <w:p w14:paraId="057AA9C1" w14:textId="77777777" w:rsidR="009C477D" w:rsidRPr="00F821EA" w:rsidRDefault="009C477D" w:rsidP="00C3032A">
            <w:pPr>
              <w:rPr>
                <w:color w:val="000000"/>
                <w:sz w:val="22"/>
                <w:szCs w:val="24"/>
              </w:rPr>
            </w:pPr>
            <w:r>
              <w:rPr>
                <w:color w:val="000000"/>
                <w:sz w:val="22"/>
                <w:szCs w:val="24"/>
              </w:rPr>
              <w:t>Concreted rain water runoff gutters,35cm wide and slope of 10%</w:t>
            </w:r>
          </w:p>
        </w:tc>
        <w:tc>
          <w:tcPr>
            <w:tcW w:w="917" w:type="dxa"/>
            <w:vAlign w:val="center"/>
          </w:tcPr>
          <w:p w14:paraId="4DCF0018" w14:textId="77777777" w:rsidR="009C477D" w:rsidRPr="00F821EA" w:rsidRDefault="009C477D" w:rsidP="00C3032A">
            <w:pPr>
              <w:rPr>
                <w:color w:val="000000"/>
                <w:sz w:val="22"/>
                <w:szCs w:val="24"/>
              </w:rPr>
            </w:pPr>
            <w:r>
              <w:rPr>
                <w:color w:val="000000"/>
                <w:sz w:val="22"/>
                <w:szCs w:val="24"/>
              </w:rPr>
              <w:t>ml</w:t>
            </w:r>
          </w:p>
        </w:tc>
        <w:tc>
          <w:tcPr>
            <w:tcW w:w="982" w:type="dxa"/>
            <w:vAlign w:val="center"/>
          </w:tcPr>
          <w:p w14:paraId="19436E4A" w14:textId="77777777" w:rsidR="009C477D" w:rsidRPr="00F821EA" w:rsidRDefault="009C477D" w:rsidP="00C3032A">
            <w:pPr>
              <w:rPr>
                <w:color w:val="000000"/>
                <w:sz w:val="22"/>
                <w:szCs w:val="24"/>
              </w:rPr>
            </w:pPr>
            <w:r>
              <w:rPr>
                <w:color w:val="000000"/>
                <w:sz w:val="22"/>
                <w:szCs w:val="24"/>
              </w:rPr>
              <w:t>70.6</w:t>
            </w:r>
          </w:p>
        </w:tc>
        <w:tc>
          <w:tcPr>
            <w:tcW w:w="1256" w:type="dxa"/>
          </w:tcPr>
          <w:p w14:paraId="4AEAD0FE" w14:textId="77777777" w:rsidR="009C477D" w:rsidRPr="00F821EA" w:rsidRDefault="009C477D" w:rsidP="00C3032A">
            <w:pPr>
              <w:jc w:val="center"/>
              <w:rPr>
                <w:b/>
                <w:bCs/>
                <w:color w:val="000000"/>
                <w:sz w:val="22"/>
              </w:rPr>
            </w:pPr>
          </w:p>
        </w:tc>
        <w:tc>
          <w:tcPr>
            <w:tcW w:w="1490" w:type="dxa"/>
          </w:tcPr>
          <w:p w14:paraId="2D607E63" w14:textId="77777777" w:rsidR="009C477D" w:rsidRPr="00F821EA" w:rsidRDefault="009C477D" w:rsidP="00C3032A">
            <w:pPr>
              <w:jc w:val="center"/>
              <w:rPr>
                <w:b/>
                <w:bCs/>
                <w:color w:val="000000"/>
                <w:sz w:val="22"/>
              </w:rPr>
            </w:pPr>
          </w:p>
        </w:tc>
      </w:tr>
      <w:tr w:rsidR="009C477D" w:rsidRPr="00F821EA" w14:paraId="4ADE469E" w14:textId="77777777" w:rsidTr="00C3032A">
        <w:tc>
          <w:tcPr>
            <w:tcW w:w="696" w:type="dxa"/>
            <w:vAlign w:val="center"/>
          </w:tcPr>
          <w:p w14:paraId="6B0C6A69" w14:textId="77777777" w:rsidR="009C477D" w:rsidRPr="00F821EA" w:rsidRDefault="009C477D" w:rsidP="00C3032A">
            <w:pPr>
              <w:jc w:val="center"/>
              <w:rPr>
                <w:color w:val="000000"/>
                <w:sz w:val="22"/>
                <w:szCs w:val="24"/>
              </w:rPr>
            </w:pPr>
            <w:r>
              <w:rPr>
                <w:color w:val="000000"/>
                <w:sz w:val="22"/>
                <w:szCs w:val="24"/>
              </w:rPr>
              <w:t>902</w:t>
            </w:r>
          </w:p>
        </w:tc>
        <w:tc>
          <w:tcPr>
            <w:tcW w:w="4855" w:type="dxa"/>
            <w:vAlign w:val="center"/>
          </w:tcPr>
          <w:p w14:paraId="565B21B9" w14:textId="77777777" w:rsidR="009C477D" w:rsidRPr="00F821EA" w:rsidRDefault="009C477D" w:rsidP="00C3032A">
            <w:pPr>
              <w:rPr>
                <w:color w:val="000000"/>
                <w:sz w:val="22"/>
                <w:szCs w:val="24"/>
              </w:rPr>
            </w:pPr>
            <w:r>
              <w:rPr>
                <w:color w:val="000000"/>
                <w:sz w:val="22"/>
                <w:szCs w:val="24"/>
              </w:rPr>
              <w:t>Concreting of external veranda</w:t>
            </w:r>
          </w:p>
        </w:tc>
        <w:tc>
          <w:tcPr>
            <w:tcW w:w="917" w:type="dxa"/>
            <w:vAlign w:val="center"/>
          </w:tcPr>
          <w:p w14:paraId="01299F7C" w14:textId="77777777" w:rsidR="009C477D" w:rsidRPr="00F821EA" w:rsidRDefault="009C477D" w:rsidP="00C3032A">
            <w:pPr>
              <w:rPr>
                <w:color w:val="000000"/>
                <w:sz w:val="22"/>
                <w:szCs w:val="24"/>
              </w:rPr>
            </w:pPr>
            <w:r>
              <w:rPr>
                <w:color w:val="000000"/>
                <w:sz w:val="22"/>
                <w:szCs w:val="24"/>
              </w:rPr>
              <w:t>M2</w:t>
            </w:r>
          </w:p>
        </w:tc>
        <w:tc>
          <w:tcPr>
            <w:tcW w:w="982" w:type="dxa"/>
            <w:vAlign w:val="center"/>
          </w:tcPr>
          <w:p w14:paraId="34D81364" w14:textId="77777777" w:rsidR="009C477D" w:rsidRPr="00F821EA" w:rsidRDefault="009C477D" w:rsidP="00C3032A">
            <w:pPr>
              <w:rPr>
                <w:color w:val="000000"/>
                <w:sz w:val="22"/>
                <w:szCs w:val="24"/>
              </w:rPr>
            </w:pPr>
            <w:r>
              <w:rPr>
                <w:color w:val="000000"/>
                <w:sz w:val="22"/>
                <w:szCs w:val="24"/>
              </w:rPr>
              <w:t>39.8</w:t>
            </w:r>
          </w:p>
        </w:tc>
        <w:tc>
          <w:tcPr>
            <w:tcW w:w="1256" w:type="dxa"/>
          </w:tcPr>
          <w:p w14:paraId="606CB7C6" w14:textId="77777777" w:rsidR="009C477D" w:rsidRPr="00F821EA" w:rsidRDefault="009C477D" w:rsidP="00C3032A">
            <w:pPr>
              <w:jc w:val="center"/>
              <w:rPr>
                <w:b/>
                <w:bCs/>
                <w:color w:val="000000"/>
                <w:sz w:val="22"/>
              </w:rPr>
            </w:pPr>
          </w:p>
        </w:tc>
        <w:tc>
          <w:tcPr>
            <w:tcW w:w="1490" w:type="dxa"/>
          </w:tcPr>
          <w:p w14:paraId="45D3011B" w14:textId="77777777" w:rsidR="009C477D" w:rsidRPr="00F821EA" w:rsidRDefault="009C477D" w:rsidP="00C3032A">
            <w:pPr>
              <w:jc w:val="center"/>
              <w:rPr>
                <w:b/>
                <w:bCs/>
                <w:color w:val="000000"/>
                <w:sz w:val="22"/>
              </w:rPr>
            </w:pPr>
          </w:p>
        </w:tc>
      </w:tr>
      <w:tr w:rsidR="009C477D" w:rsidRPr="00F821EA" w14:paraId="466CA862" w14:textId="77777777" w:rsidTr="00C3032A">
        <w:tc>
          <w:tcPr>
            <w:tcW w:w="696" w:type="dxa"/>
            <w:vAlign w:val="center"/>
          </w:tcPr>
          <w:p w14:paraId="4C48051F" w14:textId="77777777" w:rsidR="009C477D" w:rsidRPr="00F821EA" w:rsidRDefault="009C477D" w:rsidP="00C3032A">
            <w:pPr>
              <w:jc w:val="center"/>
              <w:rPr>
                <w:color w:val="000000"/>
                <w:sz w:val="22"/>
                <w:szCs w:val="24"/>
              </w:rPr>
            </w:pPr>
            <w:r>
              <w:rPr>
                <w:color w:val="000000"/>
                <w:sz w:val="22"/>
                <w:szCs w:val="24"/>
              </w:rPr>
              <w:t>903</w:t>
            </w:r>
          </w:p>
        </w:tc>
        <w:tc>
          <w:tcPr>
            <w:tcW w:w="4855" w:type="dxa"/>
            <w:vAlign w:val="center"/>
          </w:tcPr>
          <w:p w14:paraId="01F95B6B" w14:textId="77777777" w:rsidR="009C477D" w:rsidRPr="00F821EA" w:rsidRDefault="009C477D" w:rsidP="00C3032A">
            <w:pPr>
              <w:rPr>
                <w:color w:val="000000"/>
                <w:sz w:val="22"/>
                <w:szCs w:val="24"/>
              </w:rPr>
            </w:pPr>
            <w:r>
              <w:rPr>
                <w:color w:val="000000"/>
                <w:sz w:val="22"/>
                <w:szCs w:val="24"/>
              </w:rPr>
              <w:t>Concrete slab on gutters and entrances 1.2m wide protected with 30mm angle bar</w:t>
            </w:r>
          </w:p>
        </w:tc>
        <w:tc>
          <w:tcPr>
            <w:tcW w:w="917" w:type="dxa"/>
            <w:vAlign w:val="center"/>
          </w:tcPr>
          <w:p w14:paraId="5634D397" w14:textId="77777777" w:rsidR="009C477D" w:rsidRPr="00F821EA" w:rsidRDefault="009C477D" w:rsidP="00C3032A">
            <w:pPr>
              <w:rPr>
                <w:color w:val="000000"/>
                <w:sz w:val="22"/>
                <w:szCs w:val="24"/>
              </w:rPr>
            </w:pPr>
            <w:r>
              <w:rPr>
                <w:color w:val="000000"/>
                <w:sz w:val="22"/>
                <w:szCs w:val="24"/>
              </w:rPr>
              <w:t>U</w:t>
            </w:r>
          </w:p>
        </w:tc>
        <w:tc>
          <w:tcPr>
            <w:tcW w:w="982" w:type="dxa"/>
            <w:vAlign w:val="center"/>
          </w:tcPr>
          <w:p w14:paraId="43A618C8" w14:textId="77777777" w:rsidR="009C477D" w:rsidRPr="00F821EA" w:rsidRDefault="009C477D" w:rsidP="00C3032A">
            <w:pPr>
              <w:rPr>
                <w:color w:val="000000"/>
                <w:sz w:val="22"/>
                <w:szCs w:val="24"/>
              </w:rPr>
            </w:pPr>
            <w:r>
              <w:rPr>
                <w:color w:val="000000"/>
                <w:sz w:val="22"/>
                <w:szCs w:val="24"/>
              </w:rPr>
              <w:t>2</w:t>
            </w:r>
          </w:p>
        </w:tc>
        <w:tc>
          <w:tcPr>
            <w:tcW w:w="1256" w:type="dxa"/>
          </w:tcPr>
          <w:p w14:paraId="561181BA" w14:textId="77777777" w:rsidR="009C477D" w:rsidRPr="00F821EA" w:rsidRDefault="009C477D" w:rsidP="00C3032A">
            <w:pPr>
              <w:jc w:val="center"/>
              <w:rPr>
                <w:b/>
                <w:bCs/>
                <w:color w:val="000000"/>
                <w:sz w:val="22"/>
              </w:rPr>
            </w:pPr>
          </w:p>
        </w:tc>
        <w:tc>
          <w:tcPr>
            <w:tcW w:w="1490" w:type="dxa"/>
          </w:tcPr>
          <w:p w14:paraId="78AAAAF0" w14:textId="77777777" w:rsidR="009C477D" w:rsidRPr="00F821EA" w:rsidRDefault="009C477D" w:rsidP="00C3032A">
            <w:pPr>
              <w:jc w:val="center"/>
              <w:rPr>
                <w:b/>
                <w:bCs/>
                <w:color w:val="000000"/>
                <w:sz w:val="22"/>
              </w:rPr>
            </w:pPr>
          </w:p>
        </w:tc>
      </w:tr>
      <w:tr w:rsidR="009C477D" w:rsidRPr="00F821EA" w14:paraId="552AE910" w14:textId="77777777" w:rsidTr="00C3032A">
        <w:tc>
          <w:tcPr>
            <w:tcW w:w="696" w:type="dxa"/>
            <w:vAlign w:val="center"/>
          </w:tcPr>
          <w:p w14:paraId="5184805B" w14:textId="77777777" w:rsidR="009C477D" w:rsidRPr="00F821EA" w:rsidRDefault="009C477D" w:rsidP="00C3032A">
            <w:pPr>
              <w:jc w:val="center"/>
              <w:rPr>
                <w:color w:val="000000"/>
                <w:sz w:val="22"/>
                <w:szCs w:val="24"/>
              </w:rPr>
            </w:pPr>
            <w:r>
              <w:rPr>
                <w:color w:val="000000"/>
                <w:sz w:val="22"/>
                <w:szCs w:val="24"/>
              </w:rPr>
              <w:t>904</w:t>
            </w:r>
          </w:p>
        </w:tc>
        <w:tc>
          <w:tcPr>
            <w:tcW w:w="4855" w:type="dxa"/>
            <w:vAlign w:val="center"/>
          </w:tcPr>
          <w:p w14:paraId="633D0B35" w14:textId="77777777" w:rsidR="009C477D" w:rsidRPr="00F821EA" w:rsidRDefault="009C477D" w:rsidP="00C3032A">
            <w:pPr>
              <w:rPr>
                <w:color w:val="000000"/>
                <w:sz w:val="22"/>
                <w:szCs w:val="24"/>
              </w:rPr>
            </w:pPr>
            <w:r>
              <w:rPr>
                <w:color w:val="000000"/>
                <w:sz w:val="22"/>
                <w:szCs w:val="24"/>
              </w:rPr>
              <w:t>Concrete ramps 1.2 m wide  protected with 30mmm angle bars at edges</w:t>
            </w:r>
          </w:p>
        </w:tc>
        <w:tc>
          <w:tcPr>
            <w:tcW w:w="917" w:type="dxa"/>
            <w:vAlign w:val="center"/>
          </w:tcPr>
          <w:p w14:paraId="37E3DC87" w14:textId="77777777" w:rsidR="009C477D" w:rsidRPr="00F821EA" w:rsidRDefault="009C477D" w:rsidP="00C3032A">
            <w:pPr>
              <w:rPr>
                <w:color w:val="000000"/>
                <w:sz w:val="22"/>
                <w:szCs w:val="24"/>
              </w:rPr>
            </w:pPr>
            <w:r>
              <w:rPr>
                <w:color w:val="000000"/>
                <w:sz w:val="22"/>
                <w:szCs w:val="24"/>
              </w:rPr>
              <w:t>U</w:t>
            </w:r>
          </w:p>
        </w:tc>
        <w:tc>
          <w:tcPr>
            <w:tcW w:w="982" w:type="dxa"/>
            <w:vAlign w:val="center"/>
          </w:tcPr>
          <w:p w14:paraId="3B8FEC94" w14:textId="77777777" w:rsidR="009C477D" w:rsidRPr="00F821EA" w:rsidRDefault="009C477D" w:rsidP="00C3032A">
            <w:pPr>
              <w:rPr>
                <w:color w:val="000000"/>
                <w:sz w:val="22"/>
                <w:szCs w:val="24"/>
              </w:rPr>
            </w:pPr>
            <w:r>
              <w:rPr>
                <w:color w:val="000000"/>
                <w:sz w:val="22"/>
                <w:szCs w:val="24"/>
              </w:rPr>
              <w:t>2</w:t>
            </w:r>
          </w:p>
        </w:tc>
        <w:tc>
          <w:tcPr>
            <w:tcW w:w="1256" w:type="dxa"/>
          </w:tcPr>
          <w:p w14:paraId="1B73B2D3" w14:textId="77777777" w:rsidR="009C477D" w:rsidRPr="00F821EA" w:rsidRDefault="009C477D" w:rsidP="00C3032A">
            <w:pPr>
              <w:jc w:val="center"/>
              <w:rPr>
                <w:b/>
                <w:bCs/>
                <w:color w:val="000000"/>
                <w:sz w:val="22"/>
              </w:rPr>
            </w:pPr>
          </w:p>
        </w:tc>
        <w:tc>
          <w:tcPr>
            <w:tcW w:w="1490" w:type="dxa"/>
          </w:tcPr>
          <w:p w14:paraId="409FFFF3" w14:textId="77777777" w:rsidR="009C477D" w:rsidRPr="00F821EA" w:rsidRDefault="009C477D" w:rsidP="00C3032A">
            <w:pPr>
              <w:jc w:val="center"/>
              <w:rPr>
                <w:b/>
                <w:bCs/>
                <w:color w:val="000000"/>
                <w:sz w:val="22"/>
              </w:rPr>
            </w:pPr>
          </w:p>
        </w:tc>
      </w:tr>
      <w:tr w:rsidR="009C477D" w:rsidRPr="00F821EA" w14:paraId="105EF4DF" w14:textId="77777777" w:rsidTr="00C3032A">
        <w:tc>
          <w:tcPr>
            <w:tcW w:w="696" w:type="dxa"/>
            <w:vAlign w:val="center"/>
          </w:tcPr>
          <w:p w14:paraId="6A3BF835" w14:textId="77777777" w:rsidR="009C477D" w:rsidRPr="00F821EA" w:rsidRDefault="009C477D" w:rsidP="00C3032A">
            <w:pPr>
              <w:jc w:val="center"/>
              <w:rPr>
                <w:color w:val="000000"/>
                <w:sz w:val="22"/>
                <w:szCs w:val="24"/>
              </w:rPr>
            </w:pPr>
          </w:p>
        </w:tc>
        <w:tc>
          <w:tcPr>
            <w:tcW w:w="4855" w:type="dxa"/>
            <w:vAlign w:val="center"/>
          </w:tcPr>
          <w:p w14:paraId="19ADEA97" w14:textId="77777777" w:rsidR="009C477D" w:rsidRPr="00EF66AF" w:rsidRDefault="009C477D" w:rsidP="00C3032A">
            <w:pPr>
              <w:rPr>
                <w:b/>
                <w:color w:val="000000"/>
                <w:sz w:val="22"/>
                <w:szCs w:val="24"/>
              </w:rPr>
            </w:pPr>
            <w:r w:rsidRPr="00EF66AF">
              <w:rPr>
                <w:b/>
                <w:color w:val="000000"/>
                <w:sz w:val="22"/>
                <w:szCs w:val="24"/>
              </w:rPr>
              <w:t>SUBTOTAL 900</w:t>
            </w:r>
          </w:p>
        </w:tc>
        <w:tc>
          <w:tcPr>
            <w:tcW w:w="917" w:type="dxa"/>
            <w:vAlign w:val="center"/>
          </w:tcPr>
          <w:p w14:paraId="400D5475" w14:textId="77777777" w:rsidR="009C477D" w:rsidRPr="00F821EA" w:rsidRDefault="009C477D" w:rsidP="00C3032A">
            <w:pPr>
              <w:rPr>
                <w:color w:val="000000"/>
                <w:sz w:val="22"/>
                <w:szCs w:val="24"/>
              </w:rPr>
            </w:pPr>
          </w:p>
        </w:tc>
        <w:tc>
          <w:tcPr>
            <w:tcW w:w="982" w:type="dxa"/>
            <w:vAlign w:val="center"/>
          </w:tcPr>
          <w:p w14:paraId="5A6DEFC8" w14:textId="77777777" w:rsidR="009C477D" w:rsidRPr="00F821EA" w:rsidRDefault="009C477D" w:rsidP="00C3032A">
            <w:pPr>
              <w:rPr>
                <w:color w:val="000000"/>
                <w:sz w:val="22"/>
                <w:szCs w:val="24"/>
              </w:rPr>
            </w:pPr>
          </w:p>
        </w:tc>
        <w:tc>
          <w:tcPr>
            <w:tcW w:w="1256" w:type="dxa"/>
          </w:tcPr>
          <w:p w14:paraId="4694BF58" w14:textId="77777777" w:rsidR="009C477D" w:rsidRPr="00F821EA" w:rsidRDefault="009C477D" w:rsidP="00C3032A">
            <w:pPr>
              <w:jc w:val="center"/>
              <w:rPr>
                <w:b/>
                <w:bCs/>
                <w:color w:val="000000"/>
                <w:sz w:val="22"/>
              </w:rPr>
            </w:pPr>
          </w:p>
        </w:tc>
        <w:tc>
          <w:tcPr>
            <w:tcW w:w="1490" w:type="dxa"/>
          </w:tcPr>
          <w:p w14:paraId="537D7E31" w14:textId="77777777" w:rsidR="009C477D" w:rsidRPr="00F821EA" w:rsidRDefault="009C477D" w:rsidP="00C3032A">
            <w:pPr>
              <w:jc w:val="center"/>
              <w:rPr>
                <w:b/>
                <w:bCs/>
                <w:color w:val="000000"/>
                <w:sz w:val="22"/>
              </w:rPr>
            </w:pPr>
          </w:p>
        </w:tc>
      </w:tr>
      <w:tr w:rsidR="009C477D" w:rsidRPr="00F821EA" w14:paraId="3CE21BB4" w14:textId="77777777" w:rsidTr="00C3032A">
        <w:tc>
          <w:tcPr>
            <w:tcW w:w="696" w:type="dxa"/>
            <w:vAlign w:val="center"/>
          </w:tcPr>
          <w:p w14:paraId="25E4C509" w14:textId="77777777" w:rsidR="009C477D" w:rsidRPr="00F821EA" w:rsidRDefault="009C477D" w:rsidP="00C3032A">
            <w:pPr>
              <w:jc w:val="center"/>
              <w:rPr>
                <w:color w:val="000000"/>
                <w:sz w:val="22"/>
                <w:szCs w:val="24"/>
              </w:rPr>
            </w:pPr>
          </w:p>
        </w:tc>
        <w:tc>
          <w:tcPr>
            <w:tcW w:w="4855" w:type="dxa"/>
            <w:vAlign w:val="center"/>
          </w:tcPr>
          <w:p w14:paraId="5467C2AF" w14:textId="77777777" w:rsidR="009C477D" w:rsidRPr="00F821EA" w:rsidRDefault="009C477D" w:rsidP="00C3032A">
            <w:pPr>
              <w:rPr>
                <w:color w:val="000000"/>
                <w:sz w:val="22"/>
                <w:szCs w:val="24"/>
              </w:rPr>
            </w:pPr>
          </w:p>
        </w:tc>
        <w:tc>
          <w:tcPr>
            <w:tcW w:w="917" w:type="dxa"/>
            <w:vAlign w:val="center"/>
          </w:tcPr>
          <w:p w14:paraId="2BA49A4D" w14:textId="77777777" w:rsidR="009C477D" w:rsidRPr="00F821EA" w:rsidRDefault="009C477D" w:rsidP="00C3032A">
            <w:pPr>
              <w:rPr>
                <w:color w:val="000000"/>
                <w:sz w:val="22"/>
                <w:szCs w:val="24"/>
              </w:rPr>
            </w:pPr>
          </w:p>
        </w:tc>
        <w:tc>
          <w:tcPr>
            <w:tcW w:w="982" w:type="dxa"/>
            <w:vAlign w:val="center"/>
          </w:tcPr>
          <w:p w14:paraId="64C056EF" w14:textId="77777777" w:rsidR="009C477D" w:rsidRPr="00F821EA" w:rsidRDefault="009C477D" w:rsidP="00C3032A">
            <w:pPr>
              <w:rPr>
                <w:color w:val="000000"/>
                <w:sz w:val="22"/>
                <w:szCs w:val="24"/>
              </w:rPr>
            </w:pPr>
          </w:p>
        </w:tc>
        <w:tc>
          <w:tcPr>
            <w:tcW w:w="1256" w:type="dxa"/>
          </w:tcPr>
          <w:p w14:paraId="41D3FC4B" w14:textId="77777777" w:rsidR="009C477D" w:rsidRPr="00F821EA" w:rsidRDefault="009C477D" w:rsidP="00C3032A">
            <w:pPr>
              <w:jc w:val="center"/>
              <w:rPr>
                <w:b/>
                <w:bCs/>
                <w:color w:val="000000"/>
                <w:sz w:val="22"/>
              </w:rPr>
            </w:pPr>
          </w:p>
        </w:tc>
        <w:tc>
          <w:tcPr>
            <w:tcW w:w="1490" w:type="dxa"/>
          </w:tcPr>
          <w:p w14:paraId="7C82B18B" w14:textId="77777777" w:rsidR="009C477D" w:rsidRPr="00F821EA" w:rsidRDefault="009C477D" w:rsidP="00C3032A">
            <w:pPr>
              <w:jc w:val="center"/>
              <w:rPr>
                <w:b/>
                <w:bCs/>
                <w:color w:val="000000"/>
                <w:sz w:val="22"/>
              </w:rPr>
            </w:pPr>
          </w:p>
        </w:tc>
      </w:tr>
    </w:tbl>
    <w:p w14:paraId="494DAC1F" w14:textId="77777777" w:rsidR="009C477D" w:rsidRPr="00BB5EC6" w:rsidRDefault="009C477D" w:rsidP="009C477D">
      <w:pPr>
        <w:rPr>
          <w:b/>
          <w:bCs/>
          <w:color w:val="000000"/>
          <w:sz w:val="2"/>
        </w:rPr>
      </w:pPr>
    </w:p>
    <w:p w14:paraId="43D0F209" w14:textId="77777777" w:rsidR="009C477D" w:rsidRPr="00BB5EC6" w:rsidRDefault="009C477D" w:rsidP="009C477D">
      <w:pPr>
        <w:jc w:val="center"/>
        <w:rPr>
          <w:b/>
          <w:bCs/>
          <w:color w:val="000000"/>
          <w:sz w:val="2"/>
        </w:rPr>
      </w:pPr>
    </w:p>
    <w:p w14:paraId="27CAE0C6" w14:textId="77777777" w:rsidR="009C477D" w:rsidRPr="00F821EA" w:rsidRDefault="009C477D" w:rsidP="009C477D">
      <w:pPr>
        <w:jc w:val="center"/>
        <w:rPr>
          <w:b/>
          <w:bCs/>
          <w:color w:val="000000"/>
        </w:rPr>
      </w:pPr>
    </w:p>
    <w:p w14:paraId="2D1DE28C" w14:textId="77777777" w:rsidR="009C477D" w:rsidRPr="00F821EA" w:rsidRDefault="009C477D" w:rsidP="009C477D">
      <w:pPr>
        <w:jc w:val="center"/>
        <w:rPr>
          <w:b/>
          <w:bCs/>
          <w:color w:val="000000"/>
        </w:rPr>
      </w:pPr>
    </w:p>
    <w:p w14:paraId="6E88EDCC" w14:textId="77777777" w:rsidR="009C477D" w:rsidRPr="00F821EA" w:rsidRDefault="009C477D" w:rsidP="009C477D">
      <w:pPr>
        <w:jc w:val="center"/>
        <w:rPr>
          <w:b/>
          <w:bCs/>
          <w:color w:val="000000"/>
        </w:rPr>
      </w:pPr>
    </w:p>
    <w:p w14:paraId="16179C41" w14:textId="77777777" w:rsidR="009C477D" w:rsidRPr="00F821EA" w:rsidRDefault="009C477D" w:rsidP="009C477D">
      <w:pPr>
        <w:pStyle w:val="BodyText3"/>
        <w:rPr>
          <w:b/>
          <w:bCs/>
          <w:color w:val="000000"/>
          <w:sz w:val="24"/>
          <w:u w:val="single"/>
        </w:rPr>
      </w:pPr>
    </w:p>
    <w:p w14:paraId="347EE5C3" w14:textId="2BD6174E" w:rsidR="00921484" w:rsidRDefault="00921484" w:rsidP="00F66D80">
      <w:pPr>
        <w:rPr>
          <w:color w:val="000000"/>
          <w:sz w:val="16"/>
          <w:szCs w:val="16"/>
          <w:lang w:val="en-US"/>
        </w:rPr>
      </w:pPr>
    </w:p>
    <w:p w14:paraId="4F48D07F" w14:textId="4A6774CD" w:rsidR="00921484" w:rsidRDefault="00921484" w:rsidP="00F66D80">
      <w:pPr>
        <w:rPr>
          <w:color w:val="000000"/>
          <w:sz w:val="16"/>
          <w:szCs w:val="16"/>
          <w:lang w:val="en-US"/>
        </w:rPr>
      </w:pPr>
    </w:p>
    <w:p w14:paraId="7DF8B808" w14:textId="6E68B51B" w:rsidR="00921484" w:rsidRDefault="00921484" w:rsidP="00F66D80">
      <w:pPr>
        <w:rPr>
          <w:color w:val="000000"/>
          <w:sz w:val="16"/>
          <w:szCs w:val="16"/>
          <w:lang w:val="en-US"/>
        </w:rPr>
      </w:pPr>
    </w:p>
    <w:p w14:paraId="41F8CA8A" w14:textId="4B558C69" w:rsidR="00921484" w:rsidRDefault="00921484" w:rsidP="00F66D80">
      <w:pPr>
        <w:rPr>
          <w:color w:val="000000"/>
          <w:sz w:val="16"/>
          <w:szCs w:val="16"/>
          <w:lang w:val="en-US"/>
        </w:rPr>
      </w:pPr>
    </w:p>
    <w:p w14:paraId="2BF88804" w14:textId="6286A2E1" w:rsidR="00921484" w:rsidRDefault="00921484" w:rsidP="00F66D80">
      <w:pPr>
        <w:rPr>
          <w:color w:val="000000"/>
          <w:sz w:val="16"/>
          <w:szCs w:val="16"/>
          <w:lang w:val="en-US"/>
        </w:rPr>
      </w:pPr>
    </w:p>
    <w:p w14:paraId="6223825B" w14:textId="17A0BA56" w:rsidR="009C477D" w:rsidRDefault="009C477D" w:rsidP="00F66D80">
      <w:pPr>
        <w:rPr>
          <w:color w:val="000000"/>
          <w:sz w:val="16"/>
          <w:szCs w:val="16"/>
          <w:lang w:val="en-US"/>
        </w:rPr>
      </w:pPr>
    </w:p>
    <w:p w14:paraId="0C193C5B" w14:textId="1B5EDA15" w:rsidR="009C477D" w:rsidRDefault="009C477D" w:rsidP="00F66D80">
      <w:pPr>
        <w:rPr>
          <w:color w:val="000000"/>
          <w:sz w:val="16"/>
          <w:szCs w:val="16"/>
          <w:lang w:val="en-US"/>
        </w:rPr>
      </w:pPr>
    </w:p>
    <w:p w14:paraId="20E1203D" w14:textId="00821A29" w:rsidR="009C477D" w:rsidRDefault="009C477D" w:rsidP="00F66D80">
      <w:pPr>
        <w:rPr>
          <w:color w:val="000000"/>
          <w:sz w:val="16"/>
          <w:szCs w:val="16"/>
          <w:lang w:val="en-US"/>
        </w:rPr>
      </w:pPr>
    </w:p>
    <w:p w14:paraId="1A323E16" w14:textId="77777777" w:rsidR="009C477D" w:rsidRDefault="009C477D" w:rsidP="00F66D80">
      <w:pPr>
        <w:rPr>
          <w:color w:val="000000"/>
          <w:sz w:val="16"/>
          <w:szCs w:val="16"/>
          <w:lang w:val="en-US"/>
        </w:rPr>
      </w:pPr>
    </w:p>
    <w:p w14:paraId="725F0EEC" w14:textId="77777777" w:rsidR="009B4956" w:rsidRDefault="009B4956" w:rsidP="00F66D80">
      <w:pPr>
        <w:rPr>
          <w:color w:val="000000"/>
          <w:sz w:val="16"/>
          <w:szCs w:val="16"/>
          <w:lang w:val="en-US"/>
        </w:rPr>
      </w:pPr>
    </w:p>
    <w:p w14:paraId="43CC6866" w14:textId="3276569C" w:rsidR="00F66D80" w:rsidRPr="00F821EA" w:rsidRDefault="00F66D80" w:rsidP="00F66D80">
      <w:pPr>
        <w:jc w:val="center"/>
        <w:rPr>
          <w:b/>
          <w:bCs/>
          <w:color w:val="000000"/>
          <w:sz w:val="24"/>
        </w:rPr>
      </w:pPr>
      <w:r w:rsidRPr="00F821EA">
        <w:rPr>
          <w:b/>
          <w:bCs/>
          <w:color w:val="000000"/>
          <w:sz w:val="24"/>
        </w:rPr>
        <w:lastRenderedPageBreak/>
        <w:t>DOCUMENT N°07</w:t>
      </w:r>
    </w:p>
    <w:p w14:paraId="00E55CDE" w14:textId="06BB6354" w:rsidR="00BB5EC6" w:rsidRDefault="00BB5EC6" w:rsidP="00F66D80">
      <w:pPr>
        <w:jc w:val="center"/>
        <w:rPr>
          <w:b/>
          <w:bCs/>
          <w:color w:val="000000"/>
          <w:sz w:val="32"/>
        </w:rPr>
      </w:pPr>
    </w:p>
    <w:tbl>
      <w:tblPr>
        <w:tblStyle w:val="TableGrid"/>
        <w:tblW w:w="0" w:type="auto"/>
        <w:tblLook w:val="04A0" w:firstRow="1" w:lastRow="0" w:firstColumn="1" w:lastColumn="0" w:noHBand="0" w:noVBand="1"/>
      </w:tblPr>
      <w:tblGrid>
        <w:gridCol w:w="696"/>
        <w:gridCol w:w="4855"/>
        <w:gridCol w:w="917"/>
        <w:gridCol w:w="982"/>
        <w:gridCol w:w="1256"/>
        <w:gridCol w:w="1490"/>
      </w:tblGrid>
      <w:tr w:rsidR="00BB5EC6" w:rsidRPr="00F821EA" w14:paraId="34B2AF36" w14:textId="77777777" w:rsidTr="00F821EA">
        <w:trPr>
          <w:trHeight w:val="758"/>
        </w:trPr>
        <w:tc>
          <w:tcPr>
            <w:tcW w:w="10196" w:type="dxa"/>
            <w:gridSpan w:val="6"/>
          </w:tcPr>
          <w:p w14:paraId="10474F48" w14:textId="0E3CB3B5" w:rsidR="006F21C4" w:rsidRPr="00F821EA" w:rsidRDefault="00D5125F" w:rsidP="006F21C4">
            <w:pPr>
              <w:jc w:val="center"/>
              <w:rPr>
                <w:b/>
                <w:color w:val="000000"/>
                <w:sz w:val="8"/>
                <w:szCs w:val="8"/>
                <w:lang w:val="en-US"/>
              </w:rPr>
            </w:pPr>
            <w:r w:rsidRPr="00F821EA">
              <w:rPr>
                <w:b/>
                <w:bCs/>
                <w:color w:val="000000"/>
                <w:sz w:val="18"/>
                <w:szCs w:val="24"/>
              </w:rPr>
              <w:t xml:space="preserve">BILL OF QUANTITIES AND COST </w:t>
            </w:r>
            <w:r w:rsidR="006F21C4" w:rsidRPr="00F821EA">
              <w:rPr>
                <w:b/>
                <w:bCs/>
                <w:color w:val="000000"/>
                <w:sz w:val="18"/>
                <w:szCs w:val="24"/>
              </w:rPr>
              <w:t>ESTIMATES FOR</w:t>
            </w:r>
            <w:r w:rsidR="006F21C4" w:rsidRPr="00F821EA">
              <w:rPr>
                <w:b/>
                <w:szCs w:val="32"/>
              </w:rPr>
              <w:t xml:space="preserve"> </w:t>
            </w:r>
            <w:r w:rsidR="006F21C4" w:rsidRPr="00F821EA">
              <w:rPr>
                <w:rFonts w:eastAsia="Arial Unicode MS"/>
                <w:b/>
                <w:szCs w:val="32"/>
              </w:rPr>
              <w:t xml:space="preserve">THE </w:t>
            </w:r>
            <w:r w:rsidR="00484E8B">
              <w:rPr>
                <w:b/>
                <w:szCs w:val="32"/>
              </w:rPr>
              <w:t>CONSTRUCION OF A MODERN PERISHABLE WAREHOUSE</w:t>
            </w:r>
            <w:r w:rsidR="00567142">
              <w:rPr>
                <w:b/>
                <w:szCs w:val="32"/>
              </w:rPr>
              <w:t xml:space="preserve"> WITH AN OFFICE</w:t>
            </w:r>
            <w:r w:rsidR="00484E8B">
              <w:rPr>
                <w:b/>
                <w:szCs w:val="32"/>
              </w:rPr>
              <w:t xml:space="preserve"> IN FURU AWA TOWN</w:t>
            </w:r>
            <w:r w:rsidR="006F21C4" w:rsidRPr="00F821EA">
              <w:rPr>
                <w:b/>
                <w:szCs w:val="32"/>
              </w:rPr>
              <w:t xml:space="preserve">, FURU AWA SUB DIVISION </w:t>
            </w:r>
            <w:r w:rsidR="006F21C4" w:rsidRPr="00F821EA">
              <w:rPr>
                <w:rFonts w:eastAsia="Arial Unicode MS"/>
                <w:b/>
                <w:szCs w:val="32"/>
              </w:rPr>
              <w:t>MENCHUM DIVISION, NORTH WEST REGION</w:t>
            </w:r>
          </w:p>
          <w:p w14:paraId="4413550D" w14:textId="4743D4CB" w:rsidR="00BB5EC6" w:rsidRPr="00F821EA" w:rsidRDefault="00BB5EC6" w:rsidP="00705DCC">
            <w:pPr>
              <w:jc w:val="center"/>
              <w:rPr>
                <w:b/>
                <w:bCs/>
                <w:color w:val="000000"/>
                <w:sz w:val="18"/>
              </w:rPr>
            </w:pPr>
            <w:r w:rsidRPr="00F821EA">
              <w:rPr>
                <w:b/>
                <w:bCs/>
                <w:color w:val="000000"/>
                <w:sz w:val="18"/>
                <w:szCs w:val="24"/>
              </w:rPr>
              <w:t>.</w:t>
            </w:r>
          </w:p>
        </w:tc>
      </w:tr>
      <w:tr w:rsidR="00BB5EC6" w:rsidRPr="00F821EA" w14:paraId="1B80B687" w14:textId="77777777" w:rsidTr="00440408">
        <w:trPr>
          <w:trHeight w:val="427"/>
        </w:trPr>
        <w:tc>
          <w:tcPr>
            <w:tcW w:w="696" w:type="dxa"/>
            <w:vAlign w:val="center"/>
          </w:tcPr>
          <w:p w14:paraId="45F87C24" w14:textId="77777777" w:rsidR="00BB5EC6" w:rsidRPr="00F821EA" w:rsidRDefault="00BB5EC6" w:rsidP="00705DCC">
            <w:pPr>
              <w:jc w:val="center"/>
              <w:rPr>
                <w:b/>
                <w:bCs/>
                <w:sz w:val="24"/>
                <w:szCs w:val="24"/>
              </w:rPr>
            </w:pPr>
            <w:r w:rsidRPr="00F821EA">
              <w:rPr>
                <w:b/>
                <w:bCs/>
                <w:sz w:val="24"/>
                <w:szCs w:val="24"/>
              </w:rPr>
              <w:t>N</w:t>
            </w:r>
            <w:r w:rsidRPr="00F821EA">
              <w:rPr>
                <w:bCs/>
                <w:sz w:val="24"/>
                <w:szCs w:val="24"/>
                <w:vertAlign w:val="superscript"/>
              </w:rPr>
              <w:t>O</w:t>
            </w:r>
          </w:p>
        </w:tc>
        <w:tc>
          <w:tcPr>
            <w:tcW w:w="4855" w:type="dxa"/>
            <w:vAlign w:val="center"/>
          </w:tcPr>
          <w:p w14:paraId="68BF3C87" w14:textId="77777777" w:rsidR="00BB5EC6" w:rsidRPr="00F821EA" w:rsidRDefault="00BB5EC6" w:rsidP="00705DCC">
            <w:pPr>
              <w:jc w:val="center"/>
              <w:rPr>
                <w:b/>
                <w:bCs/>
                <w:sz w:val="22"/>
                <w:szCs w:val="24"/>
              </w:rPr>
            </w:pPr>
            <w:r w:rsidRPr="00F821EA">
              <w:rPr>
                <w:b/>
                <w:bCs/>
                <w:sz w:val="22"/>
                <w:szCs w:val="24"/>
              </w:rPr>
              <w:t>DESCRIPTION</w:t>
            </w:r>
          </w:p>
        </w:tc>
        <w:tc>
          <w:tcPr>
            <w:tcW w:w="917" w:type="dxa"/>
            <w:vAlign w:val="center"/>
          </w:tcPr>
          <w:p w14:paraId="0B8203E1" w14:textId="77777777" w:rsidR="00BB5EC6" w:rsidRPr="00F821EA" w:rsidRDefault="00BB5EC6" w:rsidP="00705DCC">
            <w:pPr>
              <w:jc w:val="center"/>
              <w:rPr>
                <w:b/>
                <w:bCs/>
                <w:sz w:val="22"/>
                <w:szCs w:val="24"/>
              </w:rPr>
            </w:pPr>
            <w:r w:rsidRPr="00F821EA">
              <w:rPr>
                <w:b/>
                <w:bCs/>
                <w:sz w:val="22"/>
                <w:szCs w:val="24"/>
              </w:rPr>
              <w:t>UNIT</w:t>
            </w:r>
          </w:p>
        </w:tc>
        <w:tc>
          <w:tcPr>
            <w:tcW w:w="982" w:type="dxa"/>
            <w:vAlign w:val="center"/>
          </w:tcPr>
          <w:p w14:paraId="15DB7362" w14:textId="77777777" w:rsidR="00BB5EC6" w:rsidRPr="00F821EA" w:rsidRDefault="00BB5EC6" w:rsidP="00705DCC">
            <w:pPr>
              <w:rPr>
                <w:b/>
                <w:bCs/>
                <w:color w:val="000000"/>
                <w:sz w:val="22"/>
                <w:szCs w:val="24"/>
              </w:rPr>
            </w:pPr>
            <w:r w:rsidRPr="00F821EA">
              <w:rPr>
                <w:b/>
                <w:bCs/>
                <w:color w:val="000000"/>
                <w:sz w:val="22"/>
                <w:szCs w:val="24"/>
              </w:rPr>
              <w:t xml:space="preserve"> Q'TY </w:t>
            </w:r>
          </w:p>
        </w:tc>
        <w:tc>
          <w:tcPr>
            <w:tcW w:w="1256" w:type="dxa"/>
            <w:vAlign w:val="center"/>
          </w:tcPr>
          <w:p w14:paraId="1EE62343" w14:textId="77777777" w:rsidR="00BB5EC6" w:rsidRPr="00F821EA" w:rsidRDefault="00BB5EC6" w:rsidP="00705DCC">
            <w:pPr>
              <w:jc w:val="center"/>
              <w:rPr>
                <w:b/>
                <w:bCs/>
                <w:color w:val="000000"/>
                <w:sz w:val="22"/>
                <w:szCs w:val="24"/>
              </w:rPr>
            </w:pPr>
            <w:r w:rsidRPr="00F821EA">
              <w:rPr>
                <w:b/>
                <w:bCs/>
                <w:color w:val="000000"/>
                <w:sz w:val="22"/>
                <w:szCs w:val="24"/>
              </w:rPr>
              <w:t>UNIT PRICE</w:t>
            </w:r>
          </w:p>
        </w:tc>
        <w:tc>
          <w:tcPr>
            <w:tcW w:w="1490" w:type="dxa"/>
            <w:vAlign w:val="center"/>
          </w:tcPr>
          <w:p w14:paraId="7DE37EB4" w14:textId="77777777" w:rsidR="00BB5EC6" w:rsidRPr="00F821EA" w:rsidRDefault="00BB5EC6" w:rsidP="00705DCC">
            <w:pPr>
              <w:jc w:val="center"/>
              <w:rPr>
                <w:b/>
                <w:bCs/>
                <w:color w:val="000000"/>
                <w:sz w:val="22"/>
                <w:szCs w:val="24"/>
              </w:rPr>
            </w:pPr>
            <w:r w:rsidRPr="00F821EA">
              <w:rPr>
                <w:b/>
                <w:bCs/>
                <w:color w:val="000000"/>
                <w:sz w:val="22"/>
                <w:szCs w:val="24"/>
              </w:rPr>
              <w:t>TOTAL PRICE</w:t>
            </w:r>
          </w:p>
        </w:tc>
      </w:tr>
      <w:tr w:rsidR="00BB5EC6" w:rsidRPr="00F821EA" w14:paraId="7660917C" w14:textId="77777777" w:rsidTr="001B0074">
        <w:tc>
          <w:tcPr>
            <w:tcW w:w="696" w:type="dxa"/>
            <w:vAlign w:val="center"/>
          </w:tcPr>
          <w:p w14:paraId="33E72BB1" w14:textId="77777777" w:rsidR="00BB5EC6" w:rsidRPr="00F821EA" w:rsidRDefault="00BB5EC6" w:rsidP="00705DCC">
            <w:pPr>
              <w:rPr>
                <w:color w:val="000000"/>
                <w:sz w:val="24"/>
                <w:szCs w:val="24"/>
              </w:rPr>
            </w:pPr>
            <w:r w:rsidRPr="00F821EA">
              <w:rPr>
                <w:color w:val="000000"/>
                <w:sz w:val="24"/>
                <w:szCs w:val="24"/>
              </w:rPr>
              <w:t> </w:t>
            </w:r>
          </w:p>
        </w:tc>
        <w:tc>
          <w:tcPr>
            <w:tcW w:w="4855" w:type="dxa"/>
            <w:vAlign w:val="center"/>
          </w:tcPr>
          <w:p w14:paraId="4683E630" w14:textId="77777777" w:rsidR="00BB5EC6" w:rsidRPr="00F821EA" w:rsidRDefault="00BB5EC6" w:rsidP="00705DCC">
            <w:pPr>
              <w:rPr>
                <w:b/>
                <w:bCs/>
                <w:color w:val="000000"/>
                <w:sz w:val="22"/>
                <w:szCs w:val="24"/>
              </w:rPr>
            </w:pPr>
            <w:r w:rsidRPr="00F821EA">
              <w:rPr>
                <w:b/>
                <w:bCs/>
                <w:color w:val="000000"/>
                <w:sz w:val="22"/>
                <w:szCs w:val="24"/>
              </w:rPr>
              <w:t>100:PRELIMINARY WORKS</w:t>
            </w:r>
          </w:p>
        </w:tc>
        <w:tc>
          <w:tcPr>
            <w:tcW w:w="917" w:type="dxa"/>
            <w:vAlign w:val="center"/>
          </w:tcPr>
          <w:p w14:paraId="4D22A4D1" w14:textId="77777777" w:rsidR="00BB5EC6" w:rsidRPr="00F821EA" w:rsidRDefault="00BB5EC6" w:rsidP="00705DCC">
            <w:pPr>
              <w:rPr>
                <w:color w:val="000000"/>
                <w:sz w:val="22"/>
                <w:szCs w:val="24"/>
              </w:rPr>
            </w:pPr>
            <w:r w:rsidRPr="00F821EA">
              <w:rPr>
                <w:color w:val="000000"/>
                <w:sz w:val="22"/>
                <w:szCs w:val="24"/>
              </w:rPr>
              <w:t> </w:t>
            </w:r>
          </w:p>
        </w:tc>
        <w:tc>
          <w:tcPr>
            <w:tcW w:w="982" w:type="dxa"/>
          </w:tcPr>
          <w:p w14:paraId="4519B68C" w14:textId="77777777" w:rsidR="00BB5EC6" w:rsidRPr="00F821EA" w:rsidRDefault="00BB5EC6" w:rsidP="00705DCC">
            <w:pPr>
              <w:jc w:val="center"/>
              <w:rPr>
                <w:b/>
                <w:bCs/>
                <w:color w:val="000000"/>
                <w:sz w:val="22"/>
              </w:rPr>
            </w:pPr>
          </w:p>
        </w:tc>
        <w:tc>
          <w:tcPr>
            <w:tcW w:w="1256" w:type="dxa"/>
          </w:tcPr>
          <w:p w14:paraId="067D03C9" w14:textId="77777777" w:rsidR="00BB5EC6" w:rsidRPr="00F821EA" w:rsidRDefault="00BB5EC6" w:rsidP="00705DCC">
            <w:pPr>
              <w:jc w:val="center"/>
              <w:rPr>
                <w:b/>
                <w:bCs/>
                <w:color w:val="000000"/>
                <w:sz w:val="22"/>
              </w:rPr>
            </w:pPr>
          </w:p>
        </w:tc>
        <w:tc>
          <w:tcPr>
            <w:tcW w:w="1490" w:type="dxa"/>
          </w:tcPr>
          <w:p w14:paraId="0506F138" w14:textId="77777777" w:rsidR="00BB5EC6" w:rsidRPr="00F821EA" w:rsidRDefault="00BB5EC6" w:rsidP="00705DCC">
            <w:pPr>
              <w:jc w:val="center"/>
              <w:rPr>
                <w:b/>
                <w:bCs/>
                <w:color w:val="000000"/>
                <w:sz w:val="22"/>
              </w:rPr>
            </w:pPr>
          </w:p>
        </w:tc>
      </w:tr>
      <w:tr w:rsidR="00BB5EC6" w:rsidRPr="00F821EA" w14:paraId="4E8F11D7" w14:textId="77777777" w:rsidTr="001B0074">
        <w:tc>
          <w:tcPr>
            <w:tcW w:w="696" w:type="dxa"/>
            <w:vAlign w:val="center"/>
          </w:tcPr>
          <w:p w14:paraId="71BA3F53" w14:textId="77777777" w:rsidR="00BB5EC6" w:rsidRPr="00F821EA" w:rsidRDefault="00BB5EC6" w:rsidP="00705DCC">
            <w:pPr>
              <w:jc w:val="center"/>
              <w:rPr>
                <w:color w:val="000000"/>
                <w:sz w:val="24"/>
                <w:szCs w:val="24"/>
              </w:rPr>
            </w:pPr>
            <w:r w:rsidRPr="00F821EA">
              <w:rPr>
                <w:color w:val="000000"/>
                <w:sz w:val="24"/>
                <w:szCs w:val="24"/>
              </w:rPr>
              <w:t>101</w:t>
            </w:r>
          </w:p>
        </w:tc>
        <w:tc>
          <w:tcPr>
            <w:tcW w:w="4855" w:type="dxa"/>
            <w:vAlign w:val="center"/>
          </w:tcPr>
          <w:p w14:paraId="111C47F8" w14:textId="453831A3" w:rsidR="00BB5EC6" w:rsidRPr="00F821EA" w:rsidRDefault="00484E8B" w:rsidP="00705DCC">
            <w:pPr>
              <w:rPr>
                <w:color w:val="000000"/>
                <w:sz w:val="22"/>
                <w:szCs w:val="24"/>
              </w:rPr>
            </w:pPr>
            <w:r>
              <w:rPr>
                <w:color w:val="000000"/>
                <w:sz w:val="22"/>
                <w:szCs w:val="24"/>
              </w:rPr>
              <w:t xml:space="preserve">Inspection of worksite </w:t>
            </w:r>
            <w:r w:rsidR="002D32F8">
              <w:rPr>
                <w:color w:val="000000"/>
                <w:sz w:val="22"/>
                <w:szCs w:val="24"/>
              </w:rPr>
              <w:t>installations, fencing</w:t>
            </w:r>
            <w:r>
              <w:rPr>
                <w:color w:val="000000"/>
                <w:sz w:val="22"/>
                <w:szCs w:val="24"/>
              </w:rPr>
              <w:t xml:space="preserve"> ,project information </w:t>
            </w:r>
            <w:r w:rsidR="002D32F8">
              <w:rPr>
                <w:color w:val="000000"/>
                <w:sz w:val="22"/>
                <w:szCs w:val="24"/>
              </w:rPr>
              <w:t>board, site</w:t>
            </w:r>
            <w:r>
              <w:rPr>
                <w:color w:val="000000"/>
                <w:sz w:val="22"/>
                <w:szCs w:val="24"/>
              </w:rPr>
              <w:t xml:space="preserve"> installation</w:t>
            </w:r>
            <w:r w:rsidR="00BB5EC6" w:rsidRPr="00F821EA">
              <w:rPr>
                <w:color w:val="000000"/>
                <w:sz w:val="22"/>
                <w:szCs w:val="24"/>
              </w:rPr>
              <w:t xml:space="preserve">  </w:t>
            </w:r>
          </w:p>
        </w:tc>
        <w:tc>
          <w:tcPr>
            <w:tcW w:w="917" w:type="dxa"/>
            <w:vAlign w:val="center"/>
          </w:tcPr>
          <w:p w14:paraId="0501AF78" w14:textId="2E691B67" w:rsidR="00BB5EC6" w:rsidRPr="00F821EA" w:rsidRDefault="00484E8B" w:rsidP="00484E8B">
            <w:pPr>
              <w:rPr>
                <w:color w:val="000000"/>
                <w:sz w:val="22"/>
                <w:szCs w:val="24"/>
              </w:rPr>
            </w:pPr>
            <w:r>
              <w:rPr>
                <w:color w:val="000000"/>
                <w:sz w:val="22"/>
                <w:szCs w:val="24"/>
              </w:rPr>
              <w:t xml:space="preserve">   ff</w:t>
            </w:r>
          </w:p>
        </w:tc>
        <w:tc>
          <w:tcPr>
            <w:tcW w:w="982" w:type="dxa"/>
            <w:vAlign w:val="center"/>
          </w:tcPr>
          <w:p w14:paraId="2CB52ED0" w14:textId="77777777" w:rsidR="00BB5EC6" w:rsidRPr="00F821EA" w:rsidRDefault="00BB5EC6" w:rsidP="00705DCC">
            <w:pPr>
              <w:jc w:val="center"/>
              <w:rPr>
                <w:color w:val="000000"/>
                <w:sz w:val="22"/>
                <w:szCs w:val="24"/>
              </w:rPr>
            </w:pPr>
            <w:r w:rsidRPr="00F821EA">
              <w:rPr>
                <w:color w:val="000000"/>
                <w:sz w:val="22"/>
                <w:szCs w:val="24"/>
              </w:rPr>
              <w:t xml:space="preserve">1 </w:t>
            </w:r>
          </w:p>
        </w:tc>
        <w:tc>
          <w:tcPr>
            <w:tcW w:w="1256" w:type="dxa"/>
          </w:tcPr>
          <w:p w14:paraId="3DD1BF73" w14:textId="77777777" w:rsidR="00BB5EC6" w:rsidRPr="00F821EA" w:rsidRDefault="00BB5EC6" w:rsidP="00705DCC">
            <w:pPr>
              <w:jc w:val="center"/>
              <w:rPr>
                <w:b/>
                <w:bCs/>
                <w:color w:val="000000"/>
                <w:sz w:val="22"/>
              </w:rPr>
            </w:pPr>
          </w:p>
        </w:tc>
        <w:tc>
          <w:tcPr>
            <w:tcW w:w="1490" w:type="dxa"/>
          </w:tcPr>
          <w:p w14:paraId="32AA691B" w14:textId="77777777" w:rsidR="00BB5EC6" w:rsidRPr="00F821EA" w:rsidRDefault="00BB5EC6" w:rsidP="00705DCC">
            <w:pPr>
              <w:jc w:val="center"/>
              <w:rPr>
                <w:b/>
                <w:bCs/>
                <w:color w:val="000000"/>
                <w:sz w:val="22"/>
              </w:rPr>
            </w:pPr>
          </w:p>
        </w:tc>
      </w:tr>
      <w:tr w:rsidR="00BB5EC6" w:rsidRPr="00F821EA" w14:paraId="7ED61FA3" w14:textId="77777777" w:rsidTr="001B0074">
        <w:tc>
          <w:tcPr>
            <w:tcW w:w="696" w:type="dxa"/>
            <w:vAlign w:val="center"/>
          </w:tcPr>
          <w:p w14:paraId="61AC478F" w14:textId="77777777" w:rsidR="00BB5EC6" w:rsidRPr="00F821EA" w:rsidRDefault="00BB5EC6" w:rsidP="00705DCC">
            <w:pPr>
              <w:jc w:val="center"/>
              <w:rPr>
                <w:color w:val="000000"/>
                <w:sz w:val="24"/>
                <w:szCs w:val="24"/>
              </w:rPr>
            </w:pPr>
            <w:r w:rsidRPr="00F821EA">
              <w:rPr>
                <w:color w:val="000000"/>
                <w:sz w:val="24"/>
                <w:szCs w:val="24"/>
              </w:rPr>
              <w:t>102</w:t>
            </w:r>
          </w:p>
        </w:tc>
        <w:tc>
          <w:tcPr>
            <w:tcW w:w="4855" w:type="dxa"/>
            <w:vAlign w:val="center"/>
          </w:tcPr>
          <w:p w14:paraId="29422CB7" w14:textId="547D6B9D" w:rsidR="00BB5EC6" w:rsidRPr="00F821EA" w:rsidRDefault="00484E8B" w:rsidP="006F21C4">
            <w:pPr>
              <w:rPr>
                <w:color w:val="000000"/>
                <w:sz w:val="22"/>
                <w:szCs w:val="24"/>
              </w:rPr>
            </w:pPr>
            <w:r>
              <w:rPr>
                <w:color w:val="000000"/>
                <w:sz w:val="22"/>
                <w:szCs w:val="24"/>
              </w:rPr>
              <w:t>Studies, execution plan, report of execution</w:t>
            </w:r>
            <w:r w:rsidR="00BB5EC6" w:rsidRPr="00F821EA">
              <w:rPr>
                <w:color w:val="000000"/>
                <w:sz w:val="22"/>
                <w:szCs w:val="24"/>
              </w:rPr>
              <w:t xml:space="preserve"> </w:t>
            </w:r>
            <w:r>
              <w:rPr>
                <w:color w:val="000000"/>
                <w:sz w:val="22"/>
                <w:szCs w:val="24"/>
              </w:rPr>
              <w:t>Project execution.</w:t>
            </w:r>
          </w:p>
        </w:tc>
        <w:tc>
          <w:tcPr>
            <w:tcW w:w="917" w:type="dxa"/>
            <w:vAlign w:val="center"/>
          </w:tcPr>
          <w:p w14:paraId="6ABA344E" w14:textId="31F5518D" w:rsidR="00BB5EC6" w:rsidRPr="00F821EA" w:rsidRDefault="00484E8B" w:rsidP="00484E8B">
            <w:pPr>
              <w:rPr>
                <w:color w:val="000000"/>
                <w:sz w:val="22"/>
                <w:szCs w:val="24"/>
              </w:rPr>
            </w:pPr>
            <w:r>
              <w:rPr>
                <w:color w:val="000000"/>
                <w:sz w:val="22"/>
                <w:szCs w:val="24"/>
              </w:rPr>
              <w:t xml:space="preserve">    ff</w:t>
            </w:r>
          </w:p>
        </w:tc>
        <w:tc>
          <w:tcPr>
            <w:tcW w:w="982" w:type="dxa"/>
            <w:vAlign w:val="center"/>
          </w:tcPr>
          <w:p w14:paraId="04758DA6" w14:textId="77777777" w:rsidR="00BB5EC6" w:rsidRPr="00F821EA" w:rsidRDefault="00BB5EC6" w:rsidP="00705DCC">
            <w:pPr>
              <w:jc w:val="center"/>
              <w:rPr>
                <w:color w:val="000000"/>
                <w:sz w:val="22"/>
                <w:szCs w:val="24"/>
              </w:rPr>
            </w:pPr>
            <w:r w:rsidRPr="00F821EA">
              <w:rPr>
                <w:color w:val="000000"/>
                <w:sz w:val="22"/>
                <w:szCs w:val="24"/>
              </w:rPr>
              <w:t xml:space="preserve">1 </w:t>
            </w:r>
          </w:p>
        </w:tc>
        <w:tc>
          <w:tcPr>
            <w:tcW w:w="1256" w:type="dxa"/>
          </w:tcPr>
          <w:p w14:paraId="2CC7CFB4" w14:textId="77777777" w:rsidR="00BB5EC6" w:rsidRPr="00F821EA" w:rsidRDefault="00BB5EC6" w:rsidP="00705DCC">
            <w:pPr>
              <w:jc w:val="center"/>
              <w:rPr>
                <w:b/>
                <w:bCs/>
                <w:color w:val="000000"/>
                <w:sz w:val="22"/>
              </w:rPr>
            </w:pPr>
          </w:p>
        </w:tc>
        <w:tc>
          <w:tcPr>
            <w:tcW w:w="1490" w:type="dxa"/>
          </w:tcPr>
          <w:p w14:paraId="0878014A" w14:textId="77777777" w:rsidR="00BB5EC6" w:rsidRPr="00F821EA" w:rsidRDefault="00BB5EC6" w:rsidP="00705DCC">
            <w:pPr>
              <w:jc w:val="center"/>
              <w:rPr>
                <w:b/>
                <w:bCs/>
                <w:color w:val="000000"/>
                <w:sz w:val="22"/>
              </w:rPr>
            </w:pPr>
          </w:p>
        </w:tc>
      </w:tr>
      <w:tr w:rsidR="006F21C4" w:rsidRPr="00F821EA" w14:paraId="008CBC88" w14:textId="77777777" w:rsidTr="001B0074">
        <w:tc>
          <w:tcPr>
            <w:tcW w:w="696" w:type="dxa"/>
            <w:vAlign w:val="center"/>
          </w:tcPr>
          <w:p w14:paraId="7BCAF0A1" w14:textId="5B5B858D" w:rsidR="006F21C4" w:rsidRPr="00F821EA" w:rsidRDefault="006F21C4" w:rsidP="00705DCC">
            <w:pPr>
              <w:jc w:val="center"/>
              <w:rPr>
                <w:color w:val="000000"/>
                <w:sz w:val="24"/>
                <w:szCs w:val="24"/>
              </w:rPr>
            </w:pPr>
            <w:r w:rsidRPr="00F821EA">
              <w:rPr>
                <w:color w:val="000000"/>
                <w:sz w:val="24"/>
                <w:szCs w:val="24"/>
              </w:rPr>
              <w:t>103</w:t>
            </w:r>
          </w:p>
        </w:tc>
        <w:tc>
          <w:tcPr>
            <w:tcW w:w="4855" w:type="dxa"/>
            <w:vAlign w:val="center"/>
          </w:tcPr>
          <w:p w14:paraId="337E4873" w14:textId="4A70C748" w:rsidR="006F21C4" w:rsidRPr="00F821EA" w:rsidRDefault="00484E8B" w:rsidP="006F21C4">
            <w:pPr>
              <w:rPr>
                <w:color w:val="000000"/>
                <w:sz w:val="22"/>
                <w:szCs w:val="24"/>
              </w:rPr>
            </w:pPr>
            <w:r>
              <w:rPr>
                <w:color w:val="000000"/>
                <w:sz w:val="22"/>
                <w:szCs w:val="24"/>
              </w:rPr>
              <w:t>Clearing and removal of vegetable soil</w:t>
            </w:r>
          </w:p>
        </w:tc>
        <w:tc>
          <w:tcPr>
            <w:tcW w:w="917" w:type="dxa"/>
            <w:vAlign w:val="center"/>
          </w:tcPr>
          <w:p w14:paraId="0EAE3647" w14:textId="5ADB0AB1" w:rsidR="006F21C4" w:rsidRPr="00F821EA" w:rsidRDefault="00484E8B" w:rsidP="00705DCC">
            <w:pPr>
              <w:jc w:val="center"/>
              <w:rPr>
                <w:color w:val="000000"/>
                <w:sz w:val="22"/>
                <w:szCs w:val="24"/>
              </w:rPr>
            </w:pPr>
            <w:r>
              <w:rPr>
                <w:color w:val="000000"/>
                <w:sz w:val="22"/>
                <w:szCs w:val="24"/>
              </w:rPr>
              <w:t>M2</w:t>
            </w:r>
          </w:p>
        </w:tc>
        <w:tc>
          <w:tcPr>
            <w:tcW w:w="982" w:type="dxa"/>
            <w:vAlign w:val="center"/>
          </w:tcPr>
          <w:p w14:paraId="4C64F4BE" w14:textId="38A97C29" w:rsidR="006F21C4" w:rsidRPr="00F821EA" w:rsidRDefault="00484E8B" w:rsidP="00705DCC">
            <w:pPr>
              <w:jc w:val="center"/>
              <w:rPr>
                <w:color w:val="000000"/>
                <w:sz w:val="22"/>
                <w:szCs w:val="24"/>
              </w:rPr>
            </w:pPr>
            <w:r>
              <w:rPr>
                <w:color w:val="000000"/>
                <w:sz w:val="22"/>
                <w:szCs w:val="24"/>
              </w:rPr>
              <w:t>440.07</w:t>
            </w:r>
          </w:p>
        </w:tc>
        <w:tc>
          <w:tcPr>
            <w:tcW w:w="1256" w:type="dxa"/>
          </w:tcPr>
          <w:p w14:paraId="580E0AA4" w14:textId="77777777" w:rsidR="006F21C4" w:rsidRPr="00F821EA" w:rsidRDefault="006F21C4" w:rsidP="00705DCC">
            <w:pPr>
              <w:jc w:val="center"/>
              <w:rPr>
                <w:b/>
                <w:bCs/>
                <w:color w:val="000000"/>
                <w:sz w:val="22"/>
              </w:rPr>
            </w:pPr>
          </w:p>
        </w:tc>
        <w:tc>
          <w:tcPr>
            <w:tcW w:w="1490" w:type="dxa"/>
          </w:tcPr>
          <w:p w14:paraId="2DBB2BD1" w14:textId="77777777" w:rsidR="006F21C4" w:rsidRPr="00F821EA" w:rsidRDefault="006F21C4" w:rsidP="00705DCC">
            <w:pPr>
              <w:jc w:val="center"/>
              <w:rPr>
                <w:b/>
                <w:bCs/>
                <w:color w:val="000000"/>
                <w:sz w:val="22"/>
              </w:rPr>
            </w:pPr>
          </w:p>
        </w:tc>
      </w:tr>
      <w:tr w:rsidR="006F21C4" w:rsidRPr="00F821EA" w14:paraId="6076009B" w14:textId="77777777" w:rsidTr="001B0074">
        <w:tc>
          <w:tcPr>
            <w:tcW w:w="696" w:type="dxa"/>
            <w:vAlign w:val="center"/>
          </w:tcPr>
          <w:p w14:paraId="245D9F24" w14:textId="6BD29F93" w:rsidR="006F21C4" w:rsidRPr="00F821EA" w:rsidRDefault="006F21C4" w:rsidP="00705DCC">
            <w:pPr>
              <w:jc w:val="center"/>
              <w:rPr>
                <w:color w:val="000000"/>
                <w:sz w:val="24"/>
                <w:szCs w:val="24"/>
              </w:rPr>
            </w:pPr>
            <w:r w:rsidRPr="00F821EA">
              <w:rPr>
                <w:color w:val="000000"/>
                <w:sz w:val="24"/>
                <w:szCs w:val="24"/>
              </w:rPr>
              <w:t>104</w:t>
            </w:r>
          </w:p>
        </w:tc>
        <w:tc>
          <w:tcPr>
            <w:tcW w:w="4855" w:type="dxa"/>
            <w:vAlign w:val="center"/>
          </w:tcPr>
          <w:p w14:paraId="36AEDC27" w14:textId="0EBE0BA1" w:rsidR="006F21C4" w:rsidRPr="00F821EA" w:rsidRDefault="00484E8B" w:rsidP="006F21C4">
            <w:pPr>
              <w:rPr>
                <w:color w:val="000000"/>
                <w:sz w:val="22"/>
                <w:szCs w:val="24"/>
              </w:rPr>
            </w:pPr>
            <w:r>
              <w:rPr>
                <w:color w:val="000000"/>
                <w:sz w:val="22"/>
                <w:szCs w:val="24"/>
              </w:rPr>
              <w:t>Implantation of the building</w:t>
            </w:r>
          </w:p>
        </w:tc>
        <w:tc>
          <w:tcPr>
            <w:tcW w:w="917" w:type="dxa"/>
            <w:vAlign w:val="center"/>
          </w:tcPr>
          <w:p w14:paraId="6D40A739" w14:textId="137D1A75" w:rsidR="006F21C4" w:rsidRPr="00F821EA" w:rsidRDefault="006F21C4" w:rsidP="006F21C4">
            <w:pPr>
              <w:rPr>
                <w:color w:val="000000"/>
                <w:sz w:val="22"/>
                <w:szCs w:val="24"/>
              </w:rPr>
            </w:pPr>
            <w:r w:rsidRPr="00F821EA">
              <w:rPr>
                <w:color w:val="000000"/>
                <w:sz w:val="22"/>
                <w:szCs w:val="24"/>
              </w:rPr>
              <w:t xml:space="preserve">    FF</w:t>
            </w:r>
          </w:p>
        </w:tc>
        <w:tc>
          <w:tcPr>
            <w:tcW w:w="982" w:type="dxa"/>
            <w:vAlign w:val="center"/>
          </w:tcPr>
          <w:p w14:paraId="645C147D" w14:textId="2703054A" w:rsidR="006F21C4" w:rsidRPr="00F821EA" w:rsidRDefault="006F21C4" w:rsidP="00705DCC">
            <w:pPr>
              <w:jc w:val="center"/>
              <w:rPr>
                <w:color w:val="000000"/>
                <w:sz w:val="22"/>
                <w:szCs w:val="24"/>
              </w:rPr>
            </w:pPr>
            <w:r w:rsidRPr="00F821EA">
              <w:rPr>
                <w:color w:val="000000"/>
                <w:sz w:val="22"/>
                <w:szCs w:val="24"/>
              </w:rPr>
              <w:t>1</w:t>
            </w:r>
          </w:p>
        </w:tc>
        <w:tc>
          <w:tcPr>
            <w:tcW w:w="1256" w:type="dxa"/>
          </w:tcPr>
          <w:p w14:paraId="3B8AF712" w14:textId="77777777" w:rsidR="006F21C4" w:rsidRPr="00F821EA" w:rsidRDefault="006F21C4" w:rsidP="00705DCC">
            <w:pPr>
              <w:jc w:val="center"/>
              <w:rPr>
                <w:b/>
                <w:bCs/>
                <w:color w:val="000000"/>
                <w:sz w:val="22"/>
              </w:rPr>
            </w:pPr>
          </w:p>
        </w:tc>
        <w:tc>
          <w:tcPr>
            <w:tcW w:w="1490" w:type="dxa"/>
          </w:tcPr>
          <w:p w14:paraId="5D354A73" w14:textId="77777777" w:rsidR="006F21C4" w:rsidRPr="00F821EA" w:rsidRDefault="006F21C4" w:rsidP="00705DCC">
            <w:pPr>
              <w:jc w:val="center"/>
              <w:rPr>
                <w:b/>
                <w:bCs/>
                <w:color w:val="000000"/>
                <w:sz w:val="22"/>
              </w:rPr>
            </w:pPr>
          </w:p>
        </w:tc>
      </w:tr>
      <w:tr w:rsidR="00BB5EC6" w:rsidRPr="00F821EA" w14:paraId="3BEFD23E" w14:textId="77777777" w:rsidTr="001B0074">
        <w:tc>
          <w:tcPr>
            <w:tcW w:w="696" w:type="dxa"/>
          </w:tcPr>
          <w:p w14:paraId="2D05B32B" w14:textId="77777777" w:rsidR="00BB5EC6" w:rsidRPr="00F821EA" w:rsidRDefault="00BB5EC6" w:rsidP="00705DCC">
            <w:pPr>
              <w:jc w:val="center"/>
              <w:rPr>
                <w:b/>
                <w:bCs/>
                <w:color w:val="000000"/>
                <w:sz w:val="32"/>
              </w:rPr>
            </w:pPr>
          </w:p>
        </w:tc>
        <w:tc>
          <w:tcPr>
            <w:tcW w:w="8010" w:type="dxa"/>
            <w:gridSpan w:val="4"/>
            <w:vAlign w:val="center"/>
          </w:tcPr>
          <w:p w14:paraId="4EB754B5" w14:textId="77777777" w:rsidR="00BB5EC6" w:rsidRPr="00F821EA" w:rsidRDefault="00BB5EC6" w:rsidP="00705DCC">
            <w:pPr>
              <w:jc w:val="center"/>
              <w:rPr>
                <w:b/>
                <w:bCs/>
                <w:color w:val="000000"/>
                <w:sz w:val="22"/>
              </w:rPr>
            </w:pPr>
            <w:r w:rsidRPr="00F821EA">
              <w:rPr>
                <w:b/>
                <w:bCs/>
                <w:color w:val="000000"/>
                <w:sz w:val="22"/>
                <w:szCs w:val="24"/>
              </w:rPr>
              <w:t xml:space="preserve"> SUB TOTAL 100 </w:t>
            </w:r>
          </w:p>
        </w:tc>
        <w:tc>
          <w:tcPr>
            <w:tcW w:w="1490" w:type="dxa"/>
          </w:tcPr>
          <w:p w14:paraId="6A3986A8" w14:textId="77777777" w:rsidR="00BB5EC6" w:rsidRPr="00F821EA" w:rsidRDefault="00BB5EC6" w:rsidP="00705DCC">
            <w:pPr>
              <w:jc w:val="center"/>
              <w:rPr>
                <w:b/>
                <w:bCs/>
                <w:color w:val="000000"/>
                <w:sz w:val="22"/>
              </w:rPr>
            </w:pPr>
          </w:p>
        </w:tc>
      </w:tr>
      <w:tr w:rsidR="00BB5EC6" w:rsidRPr="00F821EA" w14:paraId="5A8C75EC" w14:textId="77777777" w:rsidTr="001B0074">
        <w:tc>
          <w:tcPr>
            <w:tcW w:w="696" w:type="dxa"/>
            <w:vAlign w:val="center"/>
          </w:tcPr>
          <w:p w14:paraId="7A616DFC" w14:textId="77777777" w:rsidR="00BB5EC6" w:rsidRPr="00F821EA" w:rsidRDefault="00BB5EC6" w:rsidP="00705DCC">
            <w:pPr>
              <w:jc w:val="center"/>
              <w:rPr>
                <w:color w:val="000000"/>
                <w:sz w:val="24"/>
                <w:szCs w:val="24"/>
              </w:rPr>
            </w:pPr>
            <w:r w:rsidRPr="00F821EA">
              <w:rPr>
                <w:color w:val="000000"/>
                <w:sz w:val="24"/>
                <w:szCs w:val="24"/>
              </w:rPr>
              <w:t> </w:t>
            </w:r>
          </w:p>
        </w:tc>
        <w:tc>
          <w:tcPr>
            <w:tcW w:w="4855" w:type="dxa"/>
            <w:vAlign w:val="center"/>
          </w:tcPr>
          <w:p w14:paraId="06C5581C" w14:textId="1FACBD2E" w:rsidR="00BB5EC6" w:rsidRPr="00F821EA" w:rsidRDefault="00484E8B" w:rsidP="00705DCC">
            <w:pPr>
              <w:rPr>
                <w:b/>
                <w:bCs/>
                <w:color w:val="000000"/>
                <w:sz w:val="22"/>
                <w:szCs w:val="24"/>
              </w:rPr>
            </w:pPr>
            <w:r>
              <w:rPr>
                <w:b/>
                <w:bCs/>
                <w:color w:val="000000"/>
                <w:sz w:val="22"/>
                <w:szCs w:val="24"/>
              </w:rPr>
              <w:t xml:space="preserve"> 200:EARTH WORKS</w:t>
            </w:r>
          </w:p>
        </w:tc>
        <w:tc>
          <w:tcPr>
            <w:tcW w:w="917" w:type="dxa"/>
            <w:vAlign w:val="center"/>
          </w:tcPr>
          <w:p w14:paraId="5BD1CB83" w14:textId="77777777" w:rsidR="00BB5EC6" w:rsidRPr="00F821EA" w:rsidRDefault="00BB5EC6" w:rsidP="00705DCC">
            <w:pPr>
              <w:jc w:val="center"/>
              <w:rPr>
                <w:color w:val="000000"/>
                <w:sz w:val="22"/>
                <w:szCs w:val="24"/>
              </w:rPr>
            </w:pPr>
            <w:r w:rsidRPr="00F821EA">
              <w:rPr>
                <w:color w:val="000000"/>
                <w:sz w:val="22"/>
                <w:szCs w:val="24"/>
              </w:rPr>
              <w:t> </w:t>
            </w:r>
          </w:p>
        </w:tc>
        <w:tc>
          <w:tcPr>
            <w:tcW w:w="982" w:type="dxa"/>
          </w:tcPr>
          <w:p w14:paraId="1A795A47" w14:textId="77777777" w:rsidR="00BB5EC6" w:rsidRPr="00F821EA" w:rsidRDefault="00BB5EC6" w:rsidP="00705DCC">
            <w:pPr>
              <w:jc w:val="center"/>
              <w:rPr>
                <w:b/>
                <w:bCs/>
                <w:color w:val="000000"/>
                <w:sz w:val="22"/>
              </w:rPr>
            </w:pPr>
          </w:p>
        </w:tc>
        <w:tc>
          <w:tcPr>
            <w:tcW w:w="1256" w:type="dxa"/>
          </w:tcPr>
          <w:p w14:paraId="3C8908AB" w14:textId="77777777" w:rsidR="00BB5EC6" w:rsidRPr="00F821EA" w:rsidRDefault="00BB5EC6" w:rsidP="00705DCC">
            <w:pPr>
              <w:jc w:val="center"/>
              <w:rPr>
                <w:b/>
                <w:bCs/>
                <w:color w:val="000000"/>
                <w:sz w:val="22"/>
              </w:rPr>
            </w:pPr>
          </w:p>
        </w:tc>
        <w:tc>
          <w:tcPr>
            <w:tcW w:w="1490" w:type="dxa"/>
          </w:tcPr>
          <w:p w14:paraId="701E6EC5" w14:textId="77777777" w:rsidR="00BB5EC6" w:rsidRPr="00F821EA" w:rsidRDefault="00BB5EC6" w:rsidP="00705DCC">
            <w:pPr>
              <w:jc w:val="center"/>
              <w:rPr>
                <w:b/>
                <w:bCs/>
                <w:color w:val="000000"/>
                <w:sz w:val="22"/>
              </w:rPr>
            </w:pPr>
          </w:p>
        </w:tc>
      </w:tr>
      <w:tr w:rsidR="00BB5EC6" w:rsidRPr="00F821EA" w14:paraId="2D762FB8" w14:textId="77777777" w:rsidTr="001B0074">
        <w:tc>
          <w:tcPr>
            <w:tcW w:w="696" w:type="dxa"/>
            <w:vAlign w:val="center"/>
          </w:tcPr>
          <w:p w14:paraId="5994D066" w14:textId="77777777" w:rsidR="00BB5EC6" w:rsidRPr="00F821EA" w:rsidRDefault="00BB5EC6" w:rsidP="00705DCC">
            <w:pPr>
              <w:jc w:val="center"/>
              <w:rPr>
                <w:color w:val="000000"/>
                <w:sz w:val="24"/>
                <w:szCs w:val="24"/>
              </w:rPr>
            </w:pPr>
            <w:r w:rsidRPr="00F821EA">
              <w:rPr>
                <w:color w:val="000000"/>
                <w:sz w:val="24"/>
                <w:szCs w:val="24"/>
              </w:rPr>
              <w:t>201</w:t>
            </w:r>
          </w:p>
        </w:tc>
        <w:tc>
          <w:tcPr>
            <w:tcW w:w="4855" w:type="dxa"/>
            <w:vAlign w:val="center"/>
          </w:tcPr>
          <w:p w14:paraId="3D0BC7F3" w14:textId="263F8FCE" w:rsidR="00BB5EC6" w:rsidRPr="00F821EA" w:rsidRDefault="00484E8B" w:rsidP="00705DCC">
            <w:pPr>
              <w:rPr>
                <w:sz w:val="22"/>
                <w:szCs w:val="24"/>
              </w:rPr>
            </w:pPr>
            <w:r>
              <w:rPr>
                <w:sz w:val="22"/>
                <w:szCs w:val="24"/>
              </w:rPr>
              <w:t>Digging of foundation trenches and footings</w:t>
            </w:r>
          </w:p>
        </w:tc>
        <w:tc>
          <w:tcPr>
            <w:tcW w:w="917" w:type="dxa"/>
            <w:vAlign w:val="center"/>
          </w:tcPr>
          <w:p w14:paraId="08028887" w14:textId="276D9023" w:rsidR="00BB5EC6" w:rsidRPr="00F821EA" w:rsidRDefault="00484E8B" w:rsidP="00705DCC">
            <w:pPr>
              <w:jc w:val="center"/>
              <w:rPr>
                <w:sz w:val="22"/>
                <w:szCs w:val="24"/>
              </w:rPr>
            </w:pPr>
            <w:r>
              <w:rPr>
                <w:sz w:val="22"/>
                <w:szCs w:val="24"/>
              </w:rPr>
              <w:t xml:space="preserve"> M3</w:t>
            </w:r>
            <w:r w:rsidR="00BB5EC6" w:rsidRPr="00F821EA">
              <w:rPr>
                <w:sz w:val="22"/>
                <w:szCs w:val="24"/>
              </w:rPr>
              <w:t xml:space="preserve"> </w:t>
            </w:r>
          </w:p>
        </w:tc>
        <w:tc>
          <w:tcPr>
            <w:tcW w:w="982" w:type="dxa"/>
            <w:vAlign w:val="center"/>
          </w:tcPr>
          <w:p w14:paraId="643C4EF3" w14:textId="328CF137" w:rsidR="00BB5EC6" w:rsidRPr="00F821EA" w:rsidRDefault="00484E8B" w:rsidP="00705DCC">
            <w:pPr>
              <w:jc w:val="center"/>
              <w:rPr>
                <w:sz w:val="22"/>
                <w:szCs w:val="24"/>
              </w:rPr>
            </w:pPr>
            <w:r>
              <w:rPr>
                <w:sz w:val="22"/>
                <w:szCs w:val="24"/>
              </w:rPr>
              <w:t>47</w:t>
            </w:r>
          </w:p>
        </w:tc>
        <w:tc>
          <w:tcPr>
            <w:tcW w:w="1256" w:type="dxa"/>
          </w:tcPr>
          <w:p w14:paraId="78ADAB0C" w14:textId="77777777" w:rsidR="00BB5EC6" w:rsidRPr="00F821EA" w:rsidRDefault="00BB5EC6" w:rsidP="00705DCC">
            <w:pPr>
              <w:jc w:val="center"/>
              <w:rPr>
                <w:b/>
                <w:bCs/>
                <w:color w:val="000000"/>
                <w:sz w:val="22"/>
              </w:rPr>
            </w:pPr>
          </w:p>
        </w:tc>
        <w:tc>
          <w:tcPr>
            <w:tcW w:w="1490" w:type="dxa"/>
          </w:tcPr>
          <w:p w14:paraId="3987E558" w14:textId="77777777" w:rsidR="00BB5EC6" w:rsidRPr="00F821EA" w:rsidRDefault="00BB5EC6" w:rsidP="00705DCC">
            <w:pPr>
              <w:jc w:val="center"/>
              <w:rPr>
                <w:b/>
                <w:bCs/>
                <w:color w:val="000000"/>
                <w:sz w:val="22"/>
              </w:rPr>
            </w:pPr>
          </w:p>
        </w:tc>
      </w:tr>
      <w:tr w:rsidR="00BB5EC6" w:rsidRPr="00F821EA" w14:paraId="3A38E8D8" w14:textId="77777777" w:rsidTr="001B0074">
        <w:tc>
          <w:tcPr>
            <w:tcW w:w="696" w:type="dxa"/>
            <w:vAlign w:val="center"/>
          </w:tcPr>
          <w:p w14:paraId="2A117C03" w14:textId="77777777" w:rsidR="00BB5EC6" w:rsidRPr="00F821EA" w:rsidRDefault="00BB5EC6" w:rsidP="00705DCC">
            <w:pPr>
              <w:jc w:val="center"/>
              <w:rPr>
                <w:color w:val="000000"/>
                <w:sz w:val="24"/>
                <w:szCs w:val="24"/>
              </w:rPr>
            </w:pPr>
            <w:r w:rsidRPr="00F821EA">
              <w:rPr>
                <w:color w:val="000000"/>
                <w:sz w:val="24"/>
                <w:szCs w:val="24"/>
              </w:rPr>
              <w:t>202</w:t>
            </w:r>
          </w:p>
        </w:tc>
        <w:tc>
          <w:tcPr>
            <w:tcW w:w="4855" w:type="dxa"/>
            <w:vAlign w:val="center"/>
          </w:tcPr>
          <w:p w14:paraId="7BCF5494" w14:textId="20515C20" w:rsidR="00BB5EC6" w:rsidRPr="00F821EA" w:rsidRDefault="002D32F8" w:rsidP="00705DCC">
            <w:pPr>
              <w:rPr>
                <w:sz w:val="22"/>
                <w:szCs w:val="24"/>
              </w:rPr>
            </w:pPr>
            <w:r>
              <w:rPr>
                <w:sz w:val="22"/>
                <w:szCs w:val="24"/>
              </w:rPr>
              <w:t>Backfilling with selected lateritic soil</w:t>
            </w:r>
          </w:p>
        </w:tc>
        <w:tc>
          <w:tcPr>
            <w:tcW w:w="917" w:type="dxa"/>
            <w:vAlign w:val="center"/>
          </w:tcPr>
          <w:p w14:paraId="5BECBBA2" w14:textId="7614112B" w:rsidR="00BB5EC6" w:rsidRPr="00F821EA" w:rsidRDefault="00BB5EC6" w:rsidP="002D32F8">
            <w:pPr>
              <w:jc w:val="center"/>
              <w:rPr>
                <w:sz w:val="22"/>
                <w:szCs w:val="24"/>
              </w:rPr>
            </w:pPr>
            <w:r w:rsidRPr="00F821EA">
              <w:rPr>
                <w:sz w:val="22"/>
                <w:szCs w:val="24"/>
              </w:rPr>
              <w:t xml:space="preserve"> </w:t>
            </w:r>
            <w:r w:rsidR="002D32F8">
              <w:rPr>
                <w:sz w:val="22"/>
                <w:szCs w:val="24"/>
              </w:rPr>
              <w:t>M3</w:t>
            </w:r>
          </w:p>
        </w:tc>
        <w:tc>
          <w:tcPr>
            <w:tcW w:w="982" w:type="dxa"/>
            <w:vAlign w:val="center"/>
          </w:tcPr>
          <w:p w14:paraId="23E71816" w14:textId="09A53960" w:rsidR="00BB5EC6" w:rsidRPr="00F821EA" w:rsidRDefault="00D6068B" w:rsidP="00705DCC">
            <w:pPr>
              <w:jc w:val="center"/>
              <w:rPr>
                <w:sz w:val="22"/>
                <w:szCs w:val="24"/>
              </w:rPr>
            </w:pPr>
            <w:r w:rsidRPr="00F821EA">
              <w:rPr>
                <w:sz w:val="22"/>
                <w:szCs w:val="24"/>
              </w:rPr>
              <w:t>1</w:t>
            </w:r>
            <w:r w:rsidR="002D32F8">
              <w:rPr>
                <w:sz w:val="22"/>
                <w:szCs w:val="24"/>
              </w:rPr>
              <w:t>01.58</w:t>
            </w:r>
          </w:p>
        </w:tc>
        <w:tc>
          <w:tcPr>
            <w:tcW w:w="1256" w:type="dxa"/>
          </w:tcPr>
          <w:p w14:paraId="7393BC7C" w14:textId="77777777" w:rsidR="00BB5EC6" w:rsidRPr="00F821EA" w:rsidRDefault="00BB5EC6" w:rsidP="00705DCC">
            <w:pPr>
              <w:jc w:val="center"/>
              <w:rPr>
                <w:b/>
                <w:bCs/>
                <w:color w:val="000000"/>
                <w:sz w:val="22"/>
              </w:rPr>
            </w:pPr>
          </w:p>
        </w:tc>
        <w:tc>
          <w:tcPr>
            <w:tcW w:w="1490" w:type="dxa"/>
          </w:tcPr>
          <w:p w14:paraId="05B2DF9B" w14:textId="77777777" w:rsidR="00BB5EC6" w:rsidRPr="00F821EA" w:rsidRDefault="00BB5EC6" w:rsidP="00705DCC">
            <w:pPr>
              <w:jc w:val="center"/>
              <w:rPr>
                <w:b/>
                <w:bCs/>
                <w:color w:val="000000"/>
                <w:sz w:val="22"/>
              </w:rPr>
            </w:pPr>
          </w:p>
        </w:tc>
      </w:tr>
      <w:tr w:rsidR="00BB5EC6" w:rsidRPr="00F821EA" w14:paraId="28B894AF" w14:textId="77777777" w:rsidTr="001B0074">
        <w:tc>
          <w:tcPr>
            <w:tcW w:w="696" w:type="dxa"/>
          </w:tcPr>
          <w:p w14:paraId="34496E67" w14:textId="77777777" w:rsidR="00BB5EC6" w:rsidRPr="00F821EA" w:rsidRDefault="00BB5EC6" w:rsidP="00705DCC">
            <w:pPr>
              <w:jc w:val="center"/>
              <w:rPr>
                <w:b/>
                <w:bCs/>
                <w:color w:val="000000"/>
                <w:sz w:val="32"/>
              </w:rPr>
            </w:pPr>
          </w:p>
        </w:tc>
        <w:tc>
          <w:tcPr>
            <w:tcW w:w="8010" w:type="dxa"/>
            <w:gridSpan w:val="4"/>
          </w:tcPr>
          <w:p w14:paraId="001D2749" w14:textId="77777777" w:rsidR="00BB5EC6" w:rsidRPr="00F821EA" w:rsidRDefault="00BB5EC6" w:rsidP="00705DCC">
            <w:pPr>
              <w:jc w:val="center"/>
              <w:rPr>
                <w:b/>
                <w:bCs/>
                <w:color w:val="000000"/>
                <w:sz w:val="22"/>
              </w:rPr>
            </w:pPr>
            <w:r w:rsidRPr="00F821EA">
              <w:rPr>
                <w:b/>
                <w:bCs/>
                <w:sz w:val="22"/>
                <w:szCs w:val="24"/>
              </w:rPr>
              <w:t>SUB TOTAL 200</w:t>
            </w:r>
          </w:p>
        </w:tc>
        <w:tc>
          <w:tcPr>
            <w:tcW w:w="1490" w:type="dxa"/>
          </w:tcPr>
          <w:p w14:paraId="7978C208" w14:textId="77777777" w:rsidR="00BB5EC6" w:rsidRPr="00F821EA" w:rsidRDefault="00BB5EC6" w:rsidP="00705DCC">
            <w:pPr>
              <w:jc w:val="center"/>
              <w:rPr>
                <w:b/>
                <w:bCs/>
                <w:color w:val="000000"/>
                <w:sz w:val="22"/>
              </w:rPr>
            </w:pPr>
          </w:p>
        </w:tc>
      </w:tr>
      <w:tr w:rsidR="00BB5EC6" w:rsidRPr="00F821EA" w14:paraId="707CFDC8" w14:textId="77777777" w:rsidTr="001B0074">
        <w:tc>
          <w:tcPr>
            <w:tcW w:w="696" w:type="dxa"/>
            <w:vAlign w:val="center"/>
          </w:tcPr>
          <w:p w14:paraId="4C2CD577" w14:textId="77777777" w:rsidR="00BB5EC6" w:rsidRPr="00F821EA" w:rsidRDefault="00BB5EC6" w:rsidP="00705DCC">
            <w:pPr>
              <w:jc w:val="center"/>
              <w:rPr>
                <w:color w:val="000000"/>
                <w:sz w:val="24"/>
                <w:szCs w:val="24"/>
              </w:rPr>
            </w:pPr>
            <w:r w:rsidRPr="00F821EA">
              <w:rPr>
                <w:color w:val="000000"/>
                <w:sz w:val="24"/>
                <w:szCs w:val="24"/>
              </w:rPr>
              <w:t> </w:t>
            </w:r>
          </w:p>
        </w:tc>
        <w:tc>
          <w:tcPr>
            <w:tcW w:w="4855" w:type="dxa"/>
            <w:vAlign w:val="center"/>
          </w:tcPr>
          <w:p w14:paraId="6F06128A" w14:textId="1510BEE1" w:rsidR="00BB5EC6" w:rsidRPr="00F821EA" w:rsidRDefault="002D32F8" w:rsidP="00705DCC">
            <w:pPr>
              <w:rPr>
                <w:b/>
                <w:bCs/>
                <w:sz w:val="22"/>
                <w:szCs w:val="24"/>
              </w:rPr>
            </w:pPr>
            <w:r>
              <w:rPr>
                <w:b/>
                <w:bCs/>
                <w:sz w:val="22"/>
                <w:szCs w:val="24"/>
              </w:rPr>
              <w:t xml:space="preserve"> 300: FOUNDATION.</w:t>
            </w:r>
          </w:p>
        </w:tc>
        <w:tc>
          <w:tcPr>
            <w:tcW w:w="917" w:type="dxa"/>
            <w:vAlign w:val="center"/>
          </w:tcPr>
          <w:p w14:paraId="57022FF1" w14:textId="77777777" w:rsidR="00BB5EC6" w:rsidRPr="00F821EA" w:rsidRDefault="00BB5EC6" w:rsidP="00705DCC">
            <w:pPr>
              <w:jc w:val="center"/>
              <w:rPr>
                <w:sz w:val="22"/>
                <w:szCs w:val="24"/>
              </w:rPr>
            </w:pPr>
            <w:r w:rsidRPr="00F821EA">
              <w:rPr>
                <w:sz w:val="22"/>
                <w:szCs w:val="24"/>
              </w:rPr>
              <w:t> </w:t>
            </w:r>
          </w:p>
        </w:tc>
        <w:tc>
          <w:tcPr>
            <w:tcW w:w="982" w:type="dxa"/>
          </w:tcPr>
          <w:p w14:paraId="09F61B7A" w14:textId="77777777" w:rsidR="00BB5EC6" w:rsidRPr="00F821EA" w:rsidRDefault="00BB5EC6" w:rsidP="00705DCC">
            <w:pPr>
              <w:jc w:val="center"/>
              <w:rPr>
                <w:b/>
                <w:bCs/>
                <w:color w:val="000000"/>
                <w:sz w:val="22"/>
              </w:rPr>
            </w:pPr>
          </w:p>
        </w:tc>
        <w:tc>
          <w:tcPr>
            <w:tcW w:w="1256" w:type="dxa"/>
          </w:tcPr>
          <w:p w14:paraId="4188D284" w14:textId="77777777" w:rsidR="00BB5EC6" w:rsidRPr="00F821EA" w:rsidRDefault="00BB5EC6" w:rsidP="00705DCC">
            <w:pPr>
              <w:jc w:val="center"/>
              <w:rPr>
                <w:b/>
                <w:bCs/>
                <w:color w:val="000000"/>
                <w:sz w:val="22"/>
              </w:rPr>
            </w:pPr>
          </w:p>
        </w:tc>
        <w:tc>
          <w:tcPr>
            <w:tcW w:w="1490" w:type="dxa"/>
          </w:tcPr>
          <w:p w14:paraId="3900D876" w14:textId="77777777" w:rsidR="00BB5EC6" w:rsidRPr="00F821EA" w:rsidRDefault="00BB5EC6" w:rsidP="00705DCC">
            <w:pPr>
              <w:jc w:val="center"/>
              <w:rPr>
                <w:b/>
                <w:bCs/>
                <w:color w:val="000000"/>
                <w:sz w:val="22"/>
              </w:rPr>
            </w:pPr>
          </w:p>
        </w:tc>
      </w:tr>
      <w:tr w:rsidR="00BB5EC6" w:rsidRPr="00F821EA" w14:paraId="57EC0228" w14:textId="77777777" w:rsidTr="001B0074">
        <w:tc>
          <w:tcPr>
            <w:tcW w:w="696" w:type="dxa"/>
            <w:vAlign w:val="center"/>
          </w:tcPr>
          <w:p w14:paraId="0620D679" w14:textId="77777777" w:rsidR="00BB5EC6" w:rsidRPr="00F821EA" w:rsidRDefault="00BB5EC6" w:rsidP="00705DCC">
            <w:pPr>
              <w:jc w:val="center"/>
              <w:rPr>
                <w:color w:val="000000"/>
                <w:sz w:val="24"/>
                <w:szCs w:val="24"/>
              </w:rPr>
            </w:pPr>
            <w:r w:rsidRPr="00F821EA">
              <w:rPr>
                <w:color w:val="000000"/>
                <w:sz w:val="24"/>
                <w:szCs w:val="24"/>
              </w:rPr>
              <w:t>301</w:t>
            </w:r>
          </w:p>
        </w:tc>
        <w:tc>
          <w:tcPr>
            <w:tcW w:w="4855" w:type="dxa"/>
            <w:vAlign w:val="center"/>
          </w:tcPr>
          <w:p w14:paraId="34D09A54" w14:textId="7AD21E9D" w:rsidR="00BB5EC6" w:rsidRPr="00F821EA" w:rsidRDefault="002D32F8" w:rsidP="00705DCC">
            <w:pPr>
              <w:rPr>
                <w:sz w:val="22"/>
                <w:szCs w:val="24"/>
              </w:rPr>
            </w:pPr>
            <w:r>
              <w:rPr>
                <w:sz w:val="22"/>
                <w:szCs w:val="24"/>
              </w:rPr>
              <w:t>Blinding concrete dosed at 150kg/m3</w:t>
            </w:r>
          </w:p>
        </w:tc>
        <w:tc>
          <w:tcPr>
            <w:tcW w:w="917" w:type="dxa"/>
            <w:vAlign w:val="center"/>
          </w:tcPr>
          <w:p w14:paraId="41BD4F19" w14:textId="05420CBB" w:rsidR="00BB5EC6" w:rsidRPr="00F821EA" w:rsidRDefault="001B0074" w:rsidP="00705DCC">
            <w:pPr>
              <w:jc w:val="center"/>
              <w:rPr>
                <w:sz w:val="22"/>
                <w:szCs w:val="24"/>
              </w:rPr>
            </w:pPr>
            <w:r w:rsidRPr="00F821EA">
              <w:rPr>
                <w:sz w:val="22"/>
                <w:szCs w:val="24"/>
              </w:rPr>
              <w:t>M3</w:t>
            </w:r>
            <w:r w:rsidR="00BB5EC6" w:rsidRPr="00F821EA">
              <w:rPr>
                <w:sz w:val="22"/>
                <w:szCs w:val="24"/>
              </w:rPr>
              <w:t xml:space="preserve"> </w:t>
            </w:r>
          </w:p>
        </w:tc>
        <w:tc>
          <w:tcPr>
            <w:tcW w:w="982" w:type="dxa"/>
            <w:vAlign w:val="center"/>
          </w:tcPr>
          <w:p w14:paraId="16904FF8" w14:textId="6046AF1B" w:rsidR="00BB5EC6" w:rsidRPr="00F821EA" w:rsidRDefault="002D32F8" w:rsidP="00705DCC">
            <w:pPr>
              <w:jc w:val="center"/>
              <w:rPr>
                <w:sz w:val="22"/>
                <w:szCs w:val="24"/>
              </w:rPr>
            </w:pPr>
            <w:r>
              <w:rPr>
                <w:sz w:val="22"/>
                <w:szCs w:val="24"/>
              </w:rPr>
              <w:t>2.35</w:t>
            </w:r>
          </w:p>
        </w:tc>
        <w:tc>
          <w:tcPr>
            <w:tcW w:w="1256" w:type="dxa"/>
          </w:tcPr>
          <w:p w14:paraId="3958A76C" w14:textId="77777777" w:rsidR="00BB5EC6" w:rsidRPr="00F821EA" w:rsidRDefault="00BB5EC6" w:rsidP="00705DCC">
            <w:pPr>
              <w:jc w:val="center"/>
              <w:rPr>
                <w:b/>
                <w:bCs/>
                <w:color w:val="000000"/>
                <w:sz w:val="22"/>
              </w:rPr>
            </w:pPr>
          </w:p>
        </w:tc>
        <w:tc>
          <w:tcPr>
            <w:tcW w:w="1490" w:type="dxa"/>
          </w:tcPr>
          <w:p w14:paraId="191BBB45" w14:textId="77777777" w:rsidR="00BB5EC6" w:rsidRPr="00F821EA" w:rsidRDefault="00BB5EC6" w:rsidP="00705DCC">
            <w:pPr>
              <w:jc w:val="center"/>
              <w:rPr>
                <w:b/>
                <w:bCs/>
                <w:color w:val="000000"/>
                <w:sz w:val="22"/>
              </w:rPr>
            </w:pPr>
          </w:p>
        </w:tc>
      </w:tr>
      <w:tr w:rsidR="00BB5EC6" w:rsidRPr="00F821EA" w14:paraId="22D838F8" w14:textId="77777777" w:rsidTr="001B0074">
        <w:tc>
          <w:tcPr>
            <w:tcW w:w="696" w:type="dxa"/>
            <w:vAlign w:val="center"/>
          </w:tcPr>
          <w:p w14:paraId="141BAC4C" w14:textId="77777777" w:rsidR="00BB5EC6" w:rsidRPr="00F821EA" w:rsidRDefault="00BB5EC6" w:rsidP="00705DCC">
            <w:pPr>
              <w:jc w:val="center"/>
              <w:rPr>
                <w:color w:val="000000"/>
                <w:sz w:val="24"/>
                <w:szCs w:val="24"/>
              </w:rPr>
            </w:pPr>
            <w:r w:rsidRPr="00F821EA">
              <w:rPr>
                <w:color w:val="000000"/>
                <w:sz w:val="24"/>
                <w:szCs w:val="24"/>
              </w:rPr>
              <w:t>302</w:t>
            </w:r>
          </w:p>
        </w:tc>
        <w:tc>
          <w:tcPr>
            <w:tcW w:w="4855" w:type="dxa"/>
            <w:vAlign w:val="center"/>
          </w:tcPr>
          <w:p w14:paraId="04ADAB71" w14:textId="13AB49C2" w:rsidR="00BB5EC6" w:rsidRPr="00F821EA" w:rsidRDefault="002D32F8" w:rsidP="00705DCC">
            <w:pPr>
              <w:rPr>
                <w:sz w:val="22"/>
                <w:szCs w:val="24"/>
              </w:rPr>
            </w:pPr>
            <w:r>
              <w:rPr>
                <w:sz w:val="22"/>
                <w:szCs w:val="24"/>
              </w:rPr>
              <w:t>Foundation in filled frog blocks</w:t>
            </w:r>
          </w:p>
        </w:tc>
        <w:tc>
          <w:tcPr>
            <w:tcW w:w="917" w:type="dxa"/>
            <w:vAlign w:val="center"/>
          </w:tcPr>
          <w:p w14:paraId="1596BAA3" w14:textId="75106F55" w:rsidR="00BB5EC6" w:rsidRPr="00F821EA" w:rsidRDefault="002D32F8" w:rsidP="00705DCC">
            <w:pPr>
              <w:jc w:val="center"/>
              <w:rPr>
                <w:sz w:val="22"/>
                <w:szCs w:val="24"/>
              </w:rPr>
            </w:pPr>
            <w:r>
              <w:rPr>
                <w:sz w:val="22"/>
                <w:szCs w:val="24"/>
              </w:rPr>
              <w:t>M2</w:t>
            </w:r>
          </w:p>
        </w:tc>
        <w:tc>
          <w:tcPr>
            <w:tcW w:w="982" w:type="dxa"/>
            <w:vAlign w:val="center"/>
          </w:tcPr>
          <w:p w14:paraId="5282B59D" w14:textId="02AB1C79" w:rsidR="00BB5EC6" w:rsidRPr="00F821EA" w:rsidRDefault="002D32F8" w:rsidP="00705DCC">
            <w:pPr>
              <w:jc w:val="center"/>
              <w:rPr>
                <w:sz w:val="22"/>
                <w:szCs w:val="24"/>
              </w:rPr>
            </w:pPr>
            <w:r>
              <w:rPr>
                <w:sz w:val="22"/>
                <w:szCs w:val="24"/>
              </w:rPr>
              <w:t xml:space="preserve"> 220.0</w:t>
            </w:r>
          </w:p>
        </w:tc>
        <w:tc>
          <w:tcPr>
            <w:tcW w:w="1256" w:type="dxa"/>
          </w:tcPr>
          <w:p w14:paraId="7B7E1CED" w14:textId="77777777" w:rsidR="00BB5EC6" w:rsidRPr="00F821EA" w:rsidRDefault="00BB5EC6" w:rsidP="00705DCC">
            <w:pPr>
              <w:jc w:val="center"/>
              <w:rPr>
                <w:b/>
                <w:bCs/>
                <w:color w:val="000000"/>
                <w:sz w:val="22"/>
              </w:rPr>
            </w:pPr>
          </w:p>
        </w:tc>
        <w:tc>
          <w:tcPr>
            <w:tcW w:w="1490" w:type="dxa"/>
          </w:tcPr>
          <w:p w14:paraId="3028A895" w14:textId="77777777" w:rsidR="00BB5EC6" w:rsidRPr="00F821EA" w:rsidRDefault="00BB5EC6" w:rsidP="00705DCC">
            <w:pPr>
              <w:jc w:val="center"/>
              <w:rPr>
                <w:b/>
                <w:bCs/>
                <w:color w:val="000000"/>
                <w:sz w:val="22"/>
              </w:rPr>
            </w:pPr>
          </w:p>
        </w:tc>
      </w:tr>
      <w:tr w:rsidR="00BB5EC6" w:rsidRPr="00F821EA" w14:paraId="5CC727AC" w14:textId="77777777" w:rsidTr="001B0074">
        <w:tc>
          <w:tcPr>
            <w:tcW w:w="696" w:type="dxa"/>
            <w:vAlign w:val="center"/>
          </w:tcPr>
          <w:p w14:paraId="5C0E3797" w14:textId="77777777" w:rsidR="00BB5EC6" w:rsidRPr="00F821EA" w:rsidRDefault="00BB5EC6" w:rsidP="00705DCC">
            <w:pPr>
              <w:jc w:val="center"/>
              <w:rPr>
                <w:color w:val="000000"/>
                <w:sz w:val="24"/>
                <w:szCs w:val="24"/>
              </w:rPr>
            </w:pPr>
            <w:r w:rsidRPr="00F821EA">
              <w:rPr>
                <w:color w:val="000000"/>
                <w:sz w:val="24"/>
                <w:szCs w:val="24"/>
              </w:rPr>
              <w:t>303</w:t>
            </w:r>
          </w:p>
        </w:tc>
        <w:tc>
          <w:tcPr>
            <w:tcW w:w="4855" w:type="dxa"/>
            <w:vAlign w:val="center"/>
          </w:tcPr>
          <w:p w14:paraId="28779039" w14:textId="5BA1E64F" w:rsidR="00BB5EC6" w:rsidRPr="00F821EA" w:rsidRDefault="00BB5EC6" w:rsidP="001B0074">
            <w:pPr>
              <w:rPr>
                <w:sz w:val="22"/>
                <w:szCs w:val="24"/>
              </w:rPr>
            </w:pPr>
            <w:r w:rsidRPr="00F821EA">
              <w:rPr>
                <w:sz w:val="22"/>
                <w:szCs w:val="24"/>
              </w:rPr>
              <w:t xml:space="preserve"> </w:t>
            </w:r>
            <w:r w:rsidR="002D32F8">
              <w:rPr>
                <w:sz w:val="22"/>
                <w:szCs w:val="24"/>
              </w:rPr>
              <w:t>R.C for footings and ground beams</w:t>
            </w:r>
          </w:p>
        </w:tc>
        <w:tc>
          <w:tcPr>
            <w:tcW w:w="917" w:type="dxa"/>
            <w:vAlign w:val="center"/>
          </w:tcPr>
          <w:p w14:paraId="0DE4918F" w14:textId="54C05D6E" w:rsidR="00BB5EC6" w:rsidRPr="00F821EA" w:rsidRDefault="001B0074" w:rsidP="00705DCC">
            <w:pPr>
              <w:jc w:val="center"/>
              <w:rPr>
                <w:sz w:val="22"/>
                <w:szCs w:val="24"/>
              </w:rPr>
            </w:pPr>
            <w:r w:rsidRPr="00F821EA">
              <w:rPr>
                <w:sz w:val="22"/>
                <w:szCs w:val="24"/>
              </w:rPr>
              <w:t>M3</w:t>
            </w:r>
          </w:p>
        </w:tc>
        <w:tc>
          <w:tcPr>
            <w:tcW w:w="982" w:type="dxa"/>
            <w:vAlign w:val="center"/>
          </w:tcPr>
          <w:p w14:paraId="14B0CCEE" w14:textId="63C32B86" w:rsidR="00BB5EC6" w:rsidRPr="00F821EA" w:rsidRDefault="002D32F8" w:rsidP="00705DCC">
            <w:pPr>
              <w:jc w:val="center"/>
              <w:rPr>
                <w:sz w:val="22"/>
                <w:szCs w:val="24"/>
              </w:rPr>
            </w:pPr>
            <w:r>
              <w:rPr>
                <w:sz w:val="22"/>
                <w:szCs w:val="24"/>
              </w:rPr>
              <w:t>5.6</w:t>
            </w:r>
          </w:p>
        </w:tc>
        <w:tc>
          <w:tcPr>
            <w:tcW w:w="1256" w:type="dxa"/>
          </w:tcPr>
          <w:p w14:paraId="5DB27FDB" w14:textId="77777777" w:rsidR="00BB5EC6" w:rsidRPr="00F821EA" w:rsidRDefault="00BB5EC6" w:rsidP="00705DCC">
            <w:pPr>
              <w:jc w:val="center"/>
              <w:rPr>
                <w:b/>
                <w:bCs/>
                <w:color w:val="000000"/>
                <w:sz w:val="22"/>
              </w:rPr>
            </w:pPr>
          </w:p>
        </w:tc>
        <w:tc>
          <w:tcPr>
            <w:tcW w:w="1490" w:type="dxa"/>
          </w:tcPr>
          <w:p w14:paraId="23DFD3A5" w14:textId="77777777" w:rsidR="00BB5EC6" w:rsidRPr="00F821EA" w:rsidRDefault="00BB5EC6" w:rsidP="00705DCC">
            <w:pPr>
              <w:jc w:val="center"/>
              <w:rPr>
                <w:b/>
                <w:bCs/>
                <w:color w:val="000000"/>
                <w:sz w:val="22"/>
              </w:rPr>
            </w:pPr>
          </w:p>
        </w:tc>
      </w:tr>
      <w:tr w:rsidR="002D32F8" w:rsidRPr="00F821EA" w14:paraId="656126D9" w14:textId="77777777" w:rsidTr="001B0074">
        <w:tc>
          <w:tcPr>
            <w:tcW w:w="696" w:type="dxa"/>
            <w:vAlign w:val="center"/>
          </w:tcPr>
          <w:p w14:paraId="22B75ADA" w14:textId="4C13F693" w:rsidR="002D32F8" w:rsidRPr="00F821EA" w:rsidRDefault="002D32F8" w:rsidP="00705DCC">
            <w:pPr>
              <w:jc w:val="center"/>
              <w:rPr>
                <w:color w:val="000000"/>
                <w:sz w:val="24"/>
                <w:szCs w:val="24"/>
              </w:rPr>
            </w:pPr>
            <w:r>
              <w:rPr>
                <w:color w:val="000000"/>
                <w:sz w:val="24"/>
                <w:szCs w:val="24"/>
              </w:rPr>
              <w:t>304</w:t>
            </w:r>
          </w:p>
        </w:tc>
        <w:tc>
          <w:tcPr>
            <w:tcW w:w="4855" w:type="dxa"/>
            <w:vAlign w:val="center"/>
          </w:tcPr>
          <w:p w14:paraId="6F25208E" w14:textId="305BA01C" w:rsidR="002D32F8" w:rsidRPr="00F821EA" w:rsidRDefault="002D32F8" w:rsidP="001B0074">
            <w:pPr>
              <w:rPr>
                <w:sz w:val="22"/>
                <w:szCs w:val="24"/>
              </w:rPr>
            </w:pPr>
            <w:r>
              <w:rPr>
                <w:sz w:val="22"/>
                <w:szCs w:val="24"/>
              </w:rPr>
              <w:t>Concrete floor 8cm thick dosed at 300kg/m3 with veranda inclusive</w:t>
            </w:r>
          </w:p>
        </w:tc>
        <w:tc>
          <w:tcPr>
            <w:tcW w:w="917" w:type="dxa"/>
            <w:vAlign w:val="center"/>
          </w:tcPr>
          <w:p w14:paraId="7E5ECCBC" w14:textId="6B9F95CD" w:rsidR="002D32F8" w:rsidRPr="00F821EA" w:rsidRDefault="002D32F8" w:rsidP="00705DCC">
            <w:pPr>
              <w:jc w:val="center"/>
              <w:rPr>
                <w:sz w:val="22"/>
                <w:szCs w:val="24"/>
              </w:rPr>
            </w:pPr>
            <w:r>
              <w:rPr>
                <w:sz w:val="22"/>
                <w:szCs w:val="24"/>
              </w:rPr>
              <w:t>M3</w:t>
            </w:r>
          </w:p>
        </w:tc>
        <w:tc>
          <w:tcPr>
            <w:tcW w:w="982" w:type="dxa"/>
            <w:vAlign w:val="center"/>
          </w:tcPr>
          <w:p w14:paraId="15E150E5" w14:textId="36F01CCB" w:rsidR="002D32F8" w:rsidRDefault="002D32F8" w:rsidP="00705DCC">
            <w:pPr>
              <w:jc w:val="center"/>
              <w:rPr>
                <w:sz w:val="22"/>
                <w:szCs w:val="24"/>
              </w:rPr>
            </w:pPr>
            <w:r>
              <w:rPr>
                <w:sz w:val="22"/>
                <w:szCs w:val="24"/>
              </w:rPr>
              <w:t>11.3</w:t>
            </w:r>
          </w:p>
        </w:tc>
        <w:tc>
          <w:tcPr>
            <w:tcW w:w="1256" w:type="dxa"/>
          </w:tcPr>
          <w:p w14:paraId="7FE919C2" w14:textId="77777777" w:rsidR="002D32F8" w:rsidRPr="00F821EA" w:rsidRDefault="002D32F8" w:rsidP="00705DCC">
            <w:pPr>
              <w:jc w:val="center"/>
              <w:rPr>
                <w:b/>
                <w:bCs/>
                <w:color w:val="000000"/>
                <w:sz w:val="22"/>
              </w:rPr>
            </w:pPr>
          </w:p>
        </w:tc>
        <w:tc>
          <w:tcPr>
            <w:tcW w:w="1490" w:type="dxa"/>
          </w:tcPr>
          <w:p w14:paraId="2C8E2D00" w14:textId="77777777" w:rsidR="002D32F8" w:rsidRPr="00F821EA" w:rsidRDefault="002D32F8" w:rsidP="00705DCC">
            <w:pPr>
              <w:jc w:val="center"/>
              <w:rPr>
                <w:b/>
                <w:bCs/>
                <w:color w:val="000000"/>
                <w:sz w:val="22"/>
              </w:rPr>
            </w:pPr>
          </w:p>
        </w:tc>
      </w:tr>
      <w:tr w:rsidR="00BB5EC6" w:rsidRPr="00F821EA" w14:paraId="18CE786C" w14:textId="77777777" w:rsidTr="001B0074">
        <w:tc>
          <w:tcPr>
            <w:tcW w:w="696" w:type="dxa"/>
            <w:vAlign w:val="center"/>
          </w:tcPr>
          <w:p w14:paraId="5F49DD4E" w14:textId="22E20431" w:rsidR="00BB5EC6" w:rsidRPr="00F821EA" w:rsidRDefault="00BB5EC6" w:rsidP="001B0074">
            <w:pPr>
              <w:rPr>
                <w:color w:val="000000"/>
                <w:sz w:val="24"/>
                <w:szCs w:val="24"/>
              </w:rPr>
            </w:pPr>
          </w:p>
        </w:tc>
        <w:tc>
          <w:tcPr>
            <w:tcW w:w="4855" w:type="dxa"/>
            <w:vAlign w:val="center"/>
          </w:tcPr>
          <w:p w14:paraId="2FBBE1CA" w14:textId="0A2B472B" w:rsidR="00BB5EC6" w:rsidRPr="00F821EA" w:rsidRDefault="001B0074" w:rsidP="00705DCC">
            <w:pPr>
              <w:rPr>
                <w:b/>
                <w:color w:val="000000"/>
                <w:sz w:val="22"/>
                <w:szCs w:val="24"/>
              </w:rPr>
            </w:pPr>
            <w:r w:rsidRPr="00F821EA">
              <w:rPr>
                <w:b/>
                <w:color w:val="000000"/>
                <w:szCs w:val="24"/>
              </w:rPr>
              <w:t>SUBTOTAL 300</w:t>
            </w:r>
          </w:p>
        </w:tc>
        <w:tc>
          <w:tcPr>
            <w:tcW w:w="917" w:type="dxa"/>
            <w:vAlign w:val="center"/>
          </w:tcPr>
          <w:p w14:paraId="55D1BDCD" w14:textId="540C6CE8" w:rsidR="00BB5EC6" w:rsidRPr="00F821EA" w:rsidRDefault="00BB5EC6" w:rsidP="001B0074">
            <w:pPr>
              <w:jc w:val="center"/>
              <w:rPr>
                <w:color w:val="000000"/>
                <w:sz w:val="22"/>
                <w:szCs w:val="24"/>
              </w:rPr>
            </w:pPr>
            <w:r w:rsidRPr="00F821EA">
              <w:rPr>
                <w:color w:val="000000"/>
                <w:sz w:val="22"/>
                <w:szCs w:val="24"/>
              </w:rPr>
              <w:t xml:space="preserve"> </w:t>
            </w:r>
          </w:p>
        </w:tc>
        <w:tc>
          <w:tcPr>
            <w:tcW w:w="982" w:type="dxa"/>
            <w:vAlign w:val="center"/>
          </w:tcPr>
          <w:p w14:paraId="6A6B3CE2" w14:textId="4308D999" w:rsidR="00BB5EC6" w:rsidRPr="00F821EA" w:rsidRDefault="00BB5EC6" w:rsidP="00705DCC">
            <w:pPr>
              <w:jc w:val="center"/>
              <w:rPr>
                <w:color w:val="000000"/>
                <w:sz w:val="22"/>
                <w:szCs w:val="24"/>
              </w:rPr>
            </w:pPr>
          </w:p>
        </w:tc>
        <w:tc>
          <w:tcPr>
            <w:tcW w:w="1256" w:type="dxa"/>
          </w:tcPr>
          <w:p w14:paraId="2F0B9B05" w14:textId="77777777" w:rsidR="00BB5EC6" w:rsidRPr="00F821EA" w:rsidRDefault="00BB5EC6" w:rsidP="00705DCC">
            <w:pPr>
              <w:jc w:val="center"/>
              <w:rPr>
                <w:b/>
                <w:bCs/>
                <w:color w:val="000000"/>
                <w:sz w:val="22"/>
              </w:rPr>
            </w:pPr>
          </w:p>
        </w:tc>
        <w:tc>
          <w:tcPr>
            <w:tcW w:w="1490" w:type="dxa"/>
          </w:tcPr>
          <w:p w14:paraId="6B46DE63" w14:textId="77777777" w:rsidR="00BB5EC6" w:rsidRPr="00F821EA" w:rsidRDefault="00BB5EC6" w:rsidP="00705DCC">
            <w:pPr>
              <w:jc w:val="center"/>
              <w:rPr>
                <w:b/>
                <w:bCs/>
                <w:color w:val="000000"/>
                <w:sz w:val="22"/>
              </w:rPr>
            </w:pPr>
          </w:p>
        </w:tc>
      </w:tr>
      <w:tr w:rsidR="001B0074" w:rsidRPr="00F821EA" w14:paraId="65B69BEE" w14:textId="77777777" w:rsidTr="001B0074">
        <w:tc>
          <w:tcPr>
            <w:tcW w:w="696" w:type="dxa"/>
            <w:vAlign w:val="center"/>
          </w:tcPr>
          <w:p w14:paraId="43EE95D6" w14:textId="338EE522" w:rsidR="001B0074" w:rsidRPr="00F821EA" w:rsidRDefault="001B0074" w:rsidP="00705DCC">
            <w:pPr>
              <w:jc w:val="center"/>
              <w:rPr>
                <w:color w:val="000000"/>
                <w:sz w:val="24"/>
                <w:szCs w:val="24"/>
              </w:rPr>
            </w:pPr>
          </w:p>
        </w:tc>
        <w:tc>
          <w:tcPr>
            <w:tcW w:w="9500" w:type="dxa"/>
            <w:gridSpan w:val="5"/>
            <w:vAlign w:val="center"/>
          </w:tcPr>
          <w:p w14:paraId="618FD3A0" w14:textId="10CB2570" w:rsidR="001B0074" w:rsidRPr="00F821EA" w:rsidRDefault="001B0074" w:rsidP="001B0074">
            <w:pPr>
              <w:rPr>
                <w:b/>
                <w:bCs/>
                <w:color w:val="000000"/>
                <w:sz w:val="22"/>
              </w:rPr>
            </w:pPr>
            <w:r w:rsidRPr="00F821EA">
              <w:rPr>
                <w:b/>
                <w:color w:val="000000"/>
                <w:szCs w:val="24"/>
              </w:rPr>
              <w:t>400:</w:t>
            </w:r>
            <w:r w:rsidR="00687928">
              <w:rPr>
                <w:b/>
                <w:color w:val="000000"/>
                <w:szCs w:val="24"/>
              </w:rPr>
              <w:t xml:space="preserve"> WALL MASONRY</w:t>
            </w:r>
          </w:p>
        </w:tc>
      </w:tr>
      <w:tr w:rsidR="001B0074" w:rsidRPr="00F821EA" w14:paraId="68EB12AB" w14:textId="77777777" w:rsidTr="001B0074">
        <w:tc>
          <w:tcPr>
            <w:tcW w:w="696" w:type="dxa"/>
            <w:vAlign w:val="center"/>
          </w:tcPr>
          <w:p w14:paraId="5E0BFA6A" w14:textId="0916D29D" w:rsidR="001B0074" w:rsidRPr="00F821EA" w:rsidRDefault="001B0074" w:rsidP="00705DCC">
            <w:pPr>
              <w:jc w:val="center"/>
              <w:rPr>
                <w:color w:val="000000"/>
                <w:sz w:val="22"/>
                <w:szCs w:val="24"/>
              </w:rPr>
            </w:pPr>
            <w:r w:rsidRPr="00F821EA">
              <w:rPr>
                <w:color w:val="000000"/>
                <w:sz w:val="22"/>
                <w:szCs w:val="24"/>
              </w:rPr>
              <w:t>401</w:t>
            </w:r>
          </w:p>
        </w:tc>
        <w:tc>
          <w:tcPr>
            <w:tcW w:w="4855" w:type="dxa"/>
            <w:vAlign w:val="center"/>
          </w:tcPr>
          <w:p w14:paraId="0C92A474" w14:textId="270AAF95" w:rsidR="001B0074" w:rsidRPr="00F821EA" w:rsidRDefault="00687928" w:rsidP="00705DCC">
            <w:pPr>
              <w:rPr>
                <w:color w:val="000000"/>
                <w:sz w:val="22"/>
                <w:szCs w:val="24"/>
              </w:rPr>
            </w:pPr>
            <w:r>
              <w:rPr>
                <w:color w:val="000000"/>
                <w:sz w:val="22"/>
                <w:szCs w:val="24"/>
              </w:rPr>
              <w:t>Blocks 15x15x20cm for wall elevation</w:t>
            </w:r>
          </w:p>
        </w:tc>
        <w:tc>
          <w:tcPr>
            <w:tcW w:w="917" w:type="dxa"/>
            <w:vAlign w:val="center"/>
          </w:tcPr>
          <w:p w14:paraId="70BBB7DA" w14:textId="2A208147" w:rsidR="001B0074" w:rsidRPr="00F821EA" w:rsidRDefault="00687928" w:rsidP="00F821EA">
            <w:pPr>
              <w:jc w:val="center"/>
              <w:rPr>
                <w:color w:val="000000"/>
                <w:sz w:val="22"/>
                <w:szCs w:val="24"/>
              </w:rPr>
            </w:pPr>
            <w:r>
              <w:rPr>
                <w:color w:val="000000"/>
                <w:sz w:val="22"/>
                <w:szCs w:val="24"/>
              </w:rPr>
              <w:t>M2</w:t>
            </w:r>
          </w:p>
        </w:tc>
        <w:tc>
          <w:tcPr>
            <w:tcW w:w="982" w:type="dxa"/>
            <w:vAlign w:val="center"/>
          </w:tcPr>
          <w:p w14:paraId="6C890B7F" w14:textId="7553ECF5" w:rsidR="001B0074" w:rsidRPr="00F821EA" w:rsidRDefault="00687928" w:rsidP="00F821EA">
            <w:pPr>
              <w:jc w:val="center"/>
              <w:rPr>
                <w:color w:val="000000"/>
                <w:sz w:val="22"/>
                <w:szCs w:val="24"/>
              </w:rPr>
            </w:pPr>
            <w:r>
              <w:rPr>
                <w:color w:val="000000"/>
                <w:sz w:val="22"/>
                <w:szCs w:val="24"/>
              </w:rPr>
              <w:t>218</w:t>
            </w:r>
          </w:p>
        </w:tc>
        <w:tc>
          <w:tcPr>
            <w:tcW w:w="1256" w:type="dxa"/>
          </w:tcPr>
          <w:p w14:paraId="608AF727" w14:textId="77777777" w:rsidR="001B0074" w:rsidRPr="00F821EA" w:rsidRDefault="001B0074" w:rsidP="00705DCC">
            <w:pPr>
              <w:jc w:val="center"/>
              <w:rPr>
                <w:b/>
                <w:bCs/>
                <w:color w:val="000000"/>
                <w:sz w:val="22"/>
              </w:rPr>
            </w:pPr>
          </w:p>
        </w:tc>
        <w:tc>
          <w:tcPr>
            <w:tcW w:w="1490" w:type="dxa"/>
          </w:tcPr>
          <w:p w14:paraId="4E388249" w14:textId="77777777" w:rsidR="001B0074" w:rsidRPr="00F821EA" w:rsidRDefault="001B0074" w:rsidP="00705DCC">
            <w:pPr>
              <w:jc w:val="center"/>
              <w:rPr>
                <w:b/>
                <w:bCs/>
                <w:color w:val="000000"/>
                <w:sz w:val="22"/>
              </w:rPr>
            </w:pPr>
          </w:p>
        </w:tc>
      </w:tr>
      <w:tr w:rsidR="001B0074" w:rsidRPr="00F821EA" w14:paraId="769EFDFF" w14:textId="77777777" w:rsidTr="001B0074">
        <w:tc>
          <w:tcPr>
            <w:tcW w:w="696" w:type="dxa"/>
            <w:vAlign w:val="center"/>
          </w:tcPr>
          <w:p w14:paraId="7DD781E9" w14:textId="7E896235" w:rsidR="001B0074" w:rsidRPr="00F821EA" w:rsidRDefault="001B0074" w:rsidP="00705DCC">
            <w:pPr>
              <w:jc w:val="center"/>
              <w:rPr>
                <w:color w:val="000000"/>
                <w:sz w:val="22"/>
                <w:szCs w:val="24"/>
              </w:rPr>
            </w:pPr>
            <w:r w:rsidRPr="00F821EA">
              <w:rPr>
                <w:color w:val="000000"/>
                <w:sz w:val="22"/>
                <w:szCs w:val="24"/>
              </w:rPr>
              <w:t>402</w:t>
            </w:r>
          </w:p>
        </w:tc>
        <w:tc>
          <w:tcPr>
            <w:tcW w:w="4855" w:type="dxa"/>
            <w:vAlign w:val="center"/>
          </w:tcPr>
          <w:p w14:paraId="4F9FC00E" w14:textId="2C761C21" w:rsidR="001B0074" w:rsidRPr="00F821EA" w:rsidRDefault="00687928" w:rsidP="00705DCC">
            <w:pPr>
              <w:rPr>
                <w:color w:val="000000"/>
                <w:sz w:val="22"/>
                <w:szCs w:val="24"/>
              </w:rPr>
            </w:pPr>
            <w:r>
              <w:rPr>
                <w:color w:val="000000"/>
                <w:sz w:val="22"/>
                <w:szCs w:val="24"/>
              </w:rPr>
              <w:t xml:space="preserve">R.C for </w:t>
            </w:r>
            <w:r w:rsidR="000E3333">
              <w:rPr>
                <w:color w:val="000000"/>
                <w:sz w:val="22"/>
                <w:szCs w:val="24"/>
              </w:rPr>
              <w:t>pillars, lintels</w:t>
            </w:r>
            <w:r>
              <w:rPr>
                <w:color w:val="000000"/>
                <w:sz w:val="22"/>
                <w:szCs w:val="24"/>
              </w:rPr>
              <w:t xml:space="preserve"> and beams dosed at 350kg/m3</w:t>
            </w:r>
          </w:p>
        </w:tc>
        <w:tc>
          <w:tcPr>
            <w:tcW w:w="917" w:type="dxa"/>
            <w:vAlign w:val="center"/>
          </w:tcPr>
          <w:p w14:paraId="3E97AF07" w14:textId="48C3C24E" w:rsidR="001B0074" w:rsidRPr="00F821EA" w:rsidRDefault="001B0074" w:rsidP="00F821EA">
            <w:pPr>
              <w:jc w:val="center"/>
              <w:rPr>
                <w:color w:val="000000"/>
                <w:sz w:val="22"/>
                <w:szCs w:val="24"/>
              </w:rPr>
            </w:pPr>
            <w:r w:rsidRPr="00F821EA">
              <w:rPr>
                <w:color w:val="000000"/>
                <w:sz w:val="22"/>
                <w:szCs w:val="24"/>
              </w:rPr>
              <w:t>M3</w:t>
            </w:r>
          </w:p>
        </w:tc>
        <w:tc>
          <w:tcPr>
            <w:tcW w:w="982" w:type="dxa"/>
            <w:vAlign w:val="center"/>
          </w:tcPr>
          <w:p w14:paraId="5C22867E" w14:textId="06C0272B" w:rsidR="001B0074" w:rsidRPr="00F821EA" w:rsidRDefault="00687928" w:rsidP="00F821EA">
            <w:pPr>
              <w:jc w:val="center"/>
              <w:rPr>
                <w:color w:val="000000"/>
                <w:sz w:val="22"/>
                <w:szCs w:val="24"/>
              </w:rPr>
            </w:pPr>
            <w:r>
              <w:rPr>
                <w:color w:val="000000"/>
                <w:sz w:val="22"/>
                <w:szCs w:val="24"/>
              </w:rPr>
              <w:t>5.8</w:t>
            </w:r>
          </w:p>
        </w:tc>
        <w:tc>
          <w:tcPr>
            <w:tcW w:w="1256" w:type="dxa"/>
          </w:tcPr>
          <w:p w14:paraId="338E7FA4" w14:textId="77777777" w:rsidR="001B0074" w:rsidRPr="00F821EA" w:rsidRDefault="001B0074" w:rsidP="00705DCC">
            <w:pPr>
              <w:jc w:val="center"/>
              <w:rPr>
                <w:b/>
                <w:bCs/>
                <w:color w:val="000000"/>
                <w:sz w:val="22"/>
              </w:rPr>
            </w:pPr>
          </w:p>
        </w:tc>
        <w:tc>
          <w:tcPr>
            <w:tcW w:w="1490" w:type="dxa"/>
          </w:tcPr>
          <w:p w14:paraId="7CC397AF" w14:textId="77777777" w:rsidR="001B0074" w:rsidRPr="00F821EA" w:rsidRDefault="001B0074" w:rsidP="00705DCC">
            <w:pPr>
              <w:jc w:val="center"/>
              <w:rPr>
                <w:b/>
                <w:bCs/>
                <w:color w:val="000000"/>
                <w:sz w:val="22"/>
              </w:rPr>
            </w:pPr>
          </w:p>
        </w:tc>
      </w:tr>
      <w:tr w:rsidR="001B0074" w:rsidRPr="00F821EA" w14:paraId="69FF5B15" w14:textId="77777777" w:rsidTr="001B0074">
        <w:tc>
          <w:tcPr>
            <w:tcW w:w="696" w:type="dxa"/>
            <w:vAlign w:val="center"/>
          </w:tcPr>
          <w:p w14:paraId="4666B4A4" w14:textId="3FADA541" w:rsidR="001B0074" w:rsidRPr="00F821EA" w:rsidRDefault="001B0074" w:rsidP="00705DCC">
            <w:pPr>
              <w:jc w:val="center"/>
              <w:rPr>
                <w:color w:val="000000"/>
                <w:sz w:val="22"/>
                <w:szCs w:val="24"/>
              </w:rPr>
            </w:pPr>
            <w:r w:rsidRPr="00F821EA">
              <w:rPr>
                <w:color w:val="000000"/>
                <w:sz w:val="22"/>
                <w:szCs w:val="24"/>
              </w:rPr>
              <w:t>403</w:t>
            </w:r>
          </w:p>
        </w:tc>
        <w:tc>
          <w:tcPr>
            <w:tcW w:w="4855" w:type="dxa"/>
            <w:vAlign w:val="center"/>
          </w:tcPr>
          <w:p w14:paraId="6D2CCCEB" w14:textId="4D11ACC6" w:rsidR="001B0074" w:rsidRPr="00F821EA" w:rsidRDefault="000E3333" w:rsidP="00705DCC">
            <w:pPr>
              <w:rPr>
                <w:color w:val="000000"/>
                <w:sz w:val="22"/>
                <w:szCs w:val="24"/>
              </w:rPr>
            </w:pPr>
            <w:r>
              <w:rPr>
                <w:color w:val="000000"/>
                <w:sz w:val="22"/>
                <w:szCs w:val="24"/>
              </w:rPr>
              <w:t>Rendering, plastering of walls with cement motar dosed at 300kg/m3</w:t>
            </w:r>
          </w:p>
        </w:tc>
        <w:tc>
          <w:tcPr>
            <w:tcW w:w="917" w:type="dxa"/>
            <w:vAlign w:val="center"/>
          </w:tcPr>
          <w:p w14:paraId="6ABE4F4D" w14:textId="70A63692" w:rsidR="001B0074" w:rsidRPr="00F821EA" w:rsidRDefault="000E3333" w:rsidP="00F821EA">
            <w:pPr>
              <w:jc w:val="center"/>
              <w:rPr>
                <w:color w:val="000000"/>
                <w:sz w:val="22"/>
                <w:szCs w:val="24"/>
              </w:rPr>
            </w:pPr>
            <w:r>
              <w:rPr>
                <w:color w:val="000000"/>
                <w:sz w:val="22"/>
                <w:szCs w:val="24"/>
              </w:rPr>
              <w:t>M2</w:t>
            </w:r>
          </w:p>
        </w:tc>
        <w:tc>
          <w:tcPr>
            <w:tcW w:w="982" w:type="dxa"/>
            <w:vAlign w:val="center"/>
          </w:tcPr>
          <w:p w14:paraId="21F52799" w14:textId="12077CF4" w:rsidR="001B0074" w:rsidRPr="00F821EA" w:rsidRDefault="000E3333" w:rsidP="00F821EA">
            <w:pPr>
              <w:jc w:val="center"/>
              <w:rPr>
                <w:color w:val="000000"/>
                <w:sz w:val="22"/>
                <w:szCs w:val="24"/>
              </w:rPr>
            </w:pPr>
            <w:r>
              <w:rPr>
                <w:color w:val="000000"/>
                <w:sz w:val="22"/>
                <w:szCs w:val="24"/>
              </w:rPr>
              <w:t>436</w:t>
            </w:r>
          </w:p>
        </w:tc>
        <w:tc>
          <w:tcPr>
            <w:tcW w:w="1256" w:type="dxa"/>
          </w:tcPr>
          <w:p w14:paraId="54FCDE44" w14:textId="77777777" w:rsidR="001B0074" w:rsidRPr="00F821EA" w:rsidRDefault="001B0074" w:rsidP="00705DCC">
            <w:pPr>
              <w:jc w:val="center"/>
              <w:rPr>
                <w:b/>
                <w:bCs/>
                <w:color w:val="000000"/>
                <w:sz w:val="22"/>
              </w:rPr>
            </w:pPr>
          </w:p>
        </w:tc>
        <w:tc>
          <w:tcPr>
            <w:tcW w:w="1490" w:type="dxa"/>
          </w:tcPr>
          <w:p w14:paraId="03E7ADB3" w14:textId="77777777" w:rsidR="001B0074" w:rsidRPr="00F821EA" w:rsidRDefault="001B0074" w:rsidP="00705DCC">
            <w:pPr>
              <w:jc w:val="center"/>
              <w:rPr>
                <w:b/>
                <w:bCs/>
                <w:color w:val="000000"/>
                <w:sz w:val="22"/>
              </w:rPr>
            </w:pPr>
          </w:p>
        </w:tc>
      </w:tr>
      <w:tr w:rsidR="001B0074" w:rsidRPr="00F821EA" w14:paraId="68D1B19E" w14:textId="77777777" w:rsidTr="001B0074">
        <w:tc>
          <w:tcPr>
            <w:tcW w:w="696" w:type="dxa"/>
            <w:vAlign w:val="center"/>
          </w:tcPr>
          <w:p w14:paraId="0456112B" w14:textId="203536C0" w:rsidR="001B0074" w:rsidRPr="00F821EA" w:rsidRDefault="001B0074" w:rsidP="00705DCC">
            <w:pPr>
              <w:jc w:val="center"/>
              <w:rPr>
                <w:color w:val="000000"/>
                <w:sz w:val="22"/>
                <w:szCs w:val="24"/>
              </w:rPr>
            </w:pPr>
            <w:r w:rsidRPr="00F821EA">
              <w:rPr>
                <w:color w:val="000000"/>
                <w:sz w:val="22"/>
                <w:szCs w:val="24"/>
              </w:rPr>
              <w:t>404</w:t>
            </w:r>
          </w:p>
        </w:tc>
        <w:tc>
          <w:tcPr>
            <w:tcW w:w="4855" w:type="dxa"/>
            <w:vAlign w:val="center"/>
          </w:tcPr>
          <w:p w14:paraId="74DD5E9B" w14:textId="4A566D90" w:rsidR="001B0074" w:rsidRPr="00F821EA" w:rsidRDefault="000E3333" w:rsidP="00705DCC">
            <w:pPr>
              <w:rPr>
                <w:color w:val="000000"/>
                <w:sz w:val="22"/>
                <w:szCs w:val="24"/>
              </w:rPr>
            </w:pPr>
            <w:r>
              <w:rPr>
                <w:color w:val="000000"/>
                <w:sz w:val="22"/>
                <w:szCs w:val="24"/>
              </w:rPr>
              <w:t>Wall blackboard 500x120cm and painted with good quality black paint</w:t>
            </w:r>
          </w:p>
        </w:tc>
        <w:tc>
          <w:tcPr>
            <w:tcW w:w="917" w:type="dxa"/>
            <w:vAlign w:val="center"/>
          </w:tcPr>
          <w:p w14:paraId="6B836527" w14:textId="36592BF6" w:rsidR="001B0074" w:rsidRPr="00F821EA" w:rsidRDefault="000E3333" w:rsidP="00F821EA">
            <w:pPr>
              <w:jc w:val="center"/>
              <w:rPr>
                <w:color w:val="000000"/>
                <w:sz w:val="22"/>
                <w:szCs w:val="24"/>
              </w:rPr>
            </w:pPr>
            <w:r>
              <w:rPr>
                <w:color w:val="000000"/>
                <w:sz w:val="22"/>
                <w:szCs w:val="24"/>
              </w:rPr>
              <w:t>U</w:t>
            </w:r>
          </w:p>
        </w:tc>
        <w:tc>
          <w:tcPr>
            <w:tcW w:w="982" w:type="dxa"/>
            <w:vAlign w:val="center"/>
          </w:tcPr>
          <w:p w14:paraId="2ACC8B52" w14:textId="1320FE40" w:rsidR="001B0074" w:rsidRPr="00F821EA" w:rsidRDefault="000E3333" w:rsidP="00F821EA">
            <w:pPr>
              <w:jc w:val="center"/>
              <w:rPr>
                <w:color w:val="000000"/>
                <w:sz w:val="22"/>
                <w:szCs w:val="24"/>
              </w:rPr>
            </w:pPr>
            <w:r>
              <w:rPr>
                <w:color w:val="000000"/>
                <w:sz w:val="22"/>
                <w:szCs w:val="24"/>
              </w:rPr>
              <w:t>4</w:t>
            </w:r>
          </w:p>
        </w:tc>
        <w:tc>
          <w:tcPr>
            <w:tcW w:w="1256" w:type="dxa"/>
          </w:tcPr>
          <w:p w14:paraId="04098FE6" w14:textId="77777777" w:rsidR="001B0074" w:rsidRPr="00F821EA" w:rsidRDefault="001B0074" w:rsidP="00705DCC">
            <w:pPr>
              <w:jc w:val="center"/>
              <w:rPr>
                <w:b/>
                <w:bCs/>
                <w:color w:val="000000"/>
                <w:sz w:val="22"/>
              </w:rPr>
            </w:pPr>
          </w:p>
        </w:tc>
        <w:tc>
          <w:tcPr>
            <w:tcW w:w="1490" w:type="dxa"/>
          </w:tcPr>
          <w:p w14:paraId="7DE22C7D" w14:textId="77777777" w:rsidR="001B0074" w:rsidRPr="00F821EA" w:rsidRDefault="001B0074" w:rsidP="00705DCC">
            <w:pPr>
              <w:jc w:val="center"/>
              <w:rPr>
                <w:b/>
                <w:bCs/>
                <w:color w:val="000000"/>
                <w:sz w:val="22"/>
              </w:rPr>
            </w:pPr>
          </w:p>
        </w:tc>
      </w:tr>
      <w:tr w:rsidR="000E3333" w:rsidRPr="00F821EA" w14:paraId="39354F5C" w14:textId="77777777" w:rsidTr="001B0074">
        <w:tc>
          <w:tcPr>
            <w:tcW w:w="696" w:type="dxa"/>
            <w:vAlign w:val="center"/>
          </w:tcPr>
          <w:p w14:paraId="2CBC5A18" w14:textId="05D7715A" w:rsidR="000E3333" w:rsidRPr="00F821EA" w:rsidRDefault="000E3333" w:rsidP="00705DCC">
            <w:pPr>
              <w:jc w:val="center"/>
              <w:rPr>
                <w:color w:val="000000"/>
                <w:sz w:val="22"/>
                <w:szCs w:val="24"/>
              </w:rPr>
            </w:pPr>
            <w:r>
              <w:rPr>
                <w:color w:val="000000"/>
                <w:sz w:val="22"/>
                <w:szCs w:val="24"/>
              </w:rPr>
              <w:t>405</w:t>
            </w:r>
          </w:p>
        </w:tc>
        <w:tc>
          <w:tcPr>
            <w:tcW w:w="4855" w:type="dxa"/>
            <w:vAlign w:val="center"/>
          </w:tcPr>
          <w:p w14:paraId="50D90BC1" w14:textId="3BA21429" w:rsidR="000E3333" w:rsidRDefault="000E3333" w:rsidP="00705DCC">
            <w:pPr>
              <w:rPr>
                <w:color w:val="000000"/>
                <w:sz w:val="22"/>
                <w:szCs w:val="24"/>
              </w:rPr>
            </w:pPr>
            <w:r>
              <w:rPr>
                <w:color w:val="000000"/>
                <w:sz w:val="22"/>
                <w:szCs w:val="24"/>
              </w:rPr>
              <w:t>Floor finish with cement screed of 3cm thick and cement paste</w:t>
            </w:r>
          </w:p>
        </w:tc>
        <w:tc>
          <w:tcPr>
            <w:tcW w:w="917" w:type="dxa"/>
            <w:vAlign w:val="center"/>
          </w:tcPr>
          <w:p w14:paraId="31A4DE6E" w14:textId="3AB5F263" w:rsidR="000E3333" w:rsidRDefault="000E3333" w:rsidP="00F821EA">
            <w:pPr>
              <w:jc w:val="center"/>
              <w:rPr>
                <w:color w:val="000000"/>
                <w:sz w:val="22"/>
                <w:szCs w:val="24"/>
              </w:rPr>
            </w:pPr>
            <w:r>
              <w:rPr>
                <w:color w:val="000000"/>
                <w:sz w:val="22"/>
                <w:szCs w:val="24"/>
              </w:rPr>
              <w:t>M2</w:t>
            </w:r>
          </w:p>
        </w:tc>
        <w:tc>
          <w:tcPr>
            <w:tcW w:w="982" w:type="dxa"/>
            <w:vAlign w:val="center"/>
          </w:tcPr>
          <w:p w14:paraId="1CF5EA58" w14:textId="7EAE8D0D" w:rsidR="000E3333" w:rsidRDefault="000E3333" w:rsidP="00F821EA">
            <w:pPr>
              <w:jc w:val="center"/>
              <w:rPr>
                <w:color w:val="000000"/>
                <w:sz w:val="22"/>
                <w:szCs w:val="24"/>
              </w:rPr>
            </w:pPr>
            <w:r>
              <w:rPr>
                <w:color w:val="000000"/>
                <w:sz w:val="22"/>
                <w:szCs w:val="24"/>
              </w:rPr>
              <w:t>200</w:t>
            </w:r>
          </w:p>
        </w:tc>
        <w:tc>
          <w:tcPr>
            <w:tcW w:w="1256" w:type="dxa"/>
          </w:tcPr>
          <w:p w14:paraId="212BF748" w14:textId="77777777" w:rsidR="000E3333" w:rsidRPr="00F821EA" w:rsidRDefault="000E3333" w:rsidP="00705DCC">
            <w:pPr>
              <w:jc w:val="center"/>
              <w:rPr>
                <w:b/>
                <w:bCs/>
                <w:color w:val="000000"/>
                <w:sz w:val="22"/>
              </w:rPr>
            </w:pPr>
          </w:p>
        </w:tc>
        <w:tc>
          <w:tcPr>
            <w:tcW w:w="1490" w:type="dxa"/>
          </w:tcPr>
          <w:p w14:paraId="2EBA394F" w14:textId="77777777" w:rsidR="000E3333" w:rsidRPr="00F821EA" w:rsidRDefault="000E3333" w:rsidP="00705DCC">
            <w:pPr>
              <w:jc w:val="center"/>
              <w:rPr>
                <w:b/>
                <w:bCs/>
                <w:color w:val="000000"/>
                <w:sz w:val="22"/>
              </w:rPr>
            </w:pPr>
          </w:p>
        </w:tc>
      </w:tr>
      <w:tr w:rsidR="000E3333" w:rsidRPr="00F821EA" w14:paraId="6E38BBF9" w14:textId="77777777" w:rsidTr="001B0074">
        <w:tc>
          <w:tcPr>
            <w:tcW w:w="696" w:type="dxa"/>
            <w:vAlign w:val="center"/>
          </w:tcPr>
          <w:p w14:paraId="39321E87" w14:textId="0E5950DC" w:rsidR="000E3333" w:rsidRPr="00F821EA" w:rsidRDefault="000E3333" w:rsidP="00705DCC">
            <w:pPr>
              <w:jc w:val="center"/>
              <w:rPr>
                <w:color w:val="000000"/>
                <w:sz w:val="22"/>
                <w:szCs w:val="24"/>
              </w:rPr>
            </w:pPr>
            <w:r>
              <w:rPr>
                <w:color w:val="000000"/>
                <w:sz w:val="22"/>
                <w:szCs w:val="24"/>
              </w:rPr>
              <w:t>406</w:t>
            </w:r>
          </w:p>
        </w:tc>
        <w:tc>
          <w:tcPr>
            <w:tcW w:w="4855" w:type="dxa"/>
            <w:vAlign w:val="center"/>
          </w:tcPr>
          <w:p w14:paraId="52C9F7E2" w14:textId="608BD0E3" w:rsidR="000E3333" w:rsidRDefault="000E3333" w:rsidP="00705DCC">
            <w:pPr>
              <w:rPr>
                <w:color w:val="000000"/>
                <w:sz w:val="22"/>
                <w:szCs w:val="24"/>
              </w:rPr>
            </w:pPr>
            <w:r>
              <w:rPr>
                <w:color w:val="000000"/>
                <w:sz w:val="22"/>
                <w:szCs w:val="24"/>
              </w:rPr>
              <w:t>Angle bars at the edges</w:t>
            </w:r>
          </w:p>
        </w:tc>
        <w:tc>
          <w:tcPr>
            <w:tcW w:w="917" w:type="dxa"/>
            <w:vAlign w:val="center"/>
          </w:tcPr>
          <w:p w14:paraId="293786F3" w14:textId="22D41290" w:rsidR="000E3333" w:rsidRDefault="000E3333" w:rsidP="00F821EA">
            <w:pPr>
              <w:jc w:val="center"/>
              <w:rPr>
                <w:color w:val="000000"/>
                <w:sz w:val="22"/>
                <w:szCs w:val="24"/>
              </w:rPr>
            </w:pPr>
            <w:r>
              <w:rPr>
                <w:color w:val="000000"/>
                <w:sz w:val="22"/>
                <w:szCs w:val="24"/>
              </w:rPr>
              <w:t>U</w:t>
            </w:r>
          </w:p>
        </w:tc>
        <w:tc>
          <w:tcPr>
            <w:tcW w:w="982" w:type="dxa"/>
            <w:vAlign w:val="center"/>
          </w:tcPr>
          <w:p w14:paraId="5240D6B1" w14:textId="57BC577F" w:rsidR="000E3333" w:rsidRDefault="000E3333" w:rsidP="00F821EA">
            <w:pPr>
              <w:jc w:val="center"/>
              <w:rPr>
                <w:color w:val="000000"/>
                <w:sz w:val="22"/>
                <w:szCs w:val="24"/>
              </w:rPr>
            </w:pPr>
            <w:r>
              <w:rPr>
                <w:color w:val="000000"/>
                <w:sz w:val="22"/>
                <w:szCs w:val="24"/>
              </w:rPr>
              <w:t>2</w:t>
            </w:r>
          </w:p>
        </w:tc>
        <w:tc>
          <w:tcPr>
            <w:tcW w:w="1256" w:type="dxa"/>
          </w:tcPr>
          <w:p w14:paraId="1C7929E8" w14:textId="77777777" w:rsidR="000E3333" w:rsidRPr="00F821EA" w:rsidRDefault="000E3333" w:rsidP="00705DCC">
            <w:pPr>
              <w:jc w:val="center"/>
              <w:rPr>
                <w:b/>
                <w:bCs/>
                <w:color w:val="000000"/>
                <w:sz w:val="22"/>
              </w:rPr>
            </w:pPr>
          </w:p>
        </w:tc>
        <w:tc>
          <w:tcPr>
            <w:tcW w:w="1490" w:type="dxa"/>
          </w:tcPr>
          <w:p w14:paraId="6F496871" w14:textId="77777777" w:rsidR="000E3333" w:rsidRPr="00F821EA" w:rsidRDefault="000E3333" w:rsidP="00705DCC">
            <w:pPr>
              <w:jc w:val="center"/>
              <w:rPr>
                <w:b/>
                <w:bCs/>
                <w:color w:val="000000"/>
                <w:sz w:val="22"/>
              </w:rPr>
            </w:pPr>
          </w:p>
        </w:tc>
      </w:tr>
      <w:tr w:rsidR="001B0074" w:rsidRPr="00F821EA" w14:paraId="247F468A" w14:textId="77777777" w:rsidTr="001B0074">
        <w:tc>
          <w:tcPr>
            <w:tcW w:w="696" w:type="dxa"/>
            <w:vAlign w:val="center"/>
          </w:tcPr>
          <w:p w14:paraId="4F97DE21" w14:textId="77777777" w:rsidR="001B0074" w:rsidRPr="00F821EA" w:rsidRDefault="001B0074" w:rsidP="00705DCC">
            <w:pPr>
              <w:jc w:val="center"/>
              <w:rPr>
                <w:color w:val="000000"/>
                <w:sz w:val="24"/>
                <w:szCs w:val="24"/>
              </w:rPr>
            </w:pPr>
          </w:p>
        </w:tc>
        <w:tc>
          <w:tcPr>
            <w:tcW w:w="4855" w:type="dxa"/>
            <w:vAlign w:val="center"/>
          </w:tcPr>
          <w:p w14:paraId="103168C4" w14:textId="2AD547C7" w:rsidR="001B0074" w:rsidRPr="00F821EA" w:rsidRDefault="00F821EA" w:rsidP="00705DCC">
            <w:pPr>
              <w:rPr>
                <w:b/>
                <w:color w:val="000000"/>
                <w:sz w:val="22"/>
                <w:szCs w:val="24"/>
              </w:rPr>
            </w:pPr>
            <w:r w:rsidRPr="00F821EA">
              <w:rPr>
                <w:b/>
                <w:color w:val="000000"/>
                <w:sz w:val="18"/>
                <w:szCs w:val="24"/>
              </w:rPr>
              <w:t>SUBTOTAL 400</w:t>
            </w:r>
          </w:p>
        </w:tc>
        <w:tc>
          <w:tcPr>
            <w:tcW w:w="917" w:type="dxa"/>
            <w:vAlign w:val="center"/>
          </w:tcPr>
          <w:p w14:paraId="528CD356" w14:textId="77777777" w:rsidR="001B0074" w:rsidRPr="00F821EA" w:rsidRDefault="001B0074" w:rsidP="00F821EA">
            <w:pPr>
              <w:jc w:val="center"/>
              <w:rPr>
                <w:color w:val="000000"/>
                <w:sz w:val="22"/>
                <w:szCs w:val="24"/>
              </w:rPr>
            </w:pPr>
          </w:p>
        </w:tc>
        <w:tc>
          <w:tcPr>
            <w:tcW w:w="982" w:type="dxa"/>
            <w:vAlign w:val="center"/>
          </w:tcPr>
          <w:p w14:paraId="7F94638E" w14:textId="77777777" w:rsidR="001B0074" w:rsidRPr="00F821EA" w:rsidRDefault="001B0074" w:rsidP="00F821EA">
            <w:pPr>
              <w:jc w:val="center"/>
              <w:rPr>
                <w:color w:val="000000"/>
                <w:sz w:val="22"/>
                <w:szCs w:val="24"/>
              </w:rPr>
            </w:pPr>
          </w:p>
        </w:tc>
        <w:tc>
          <w:tcPr>
            <w:tcW w:w="1256" w:type="dxa"/>
          </w:tcPr>
          <w:p w14:paraId="7ABC2C34" w14:textId="77777777" w:rsidR="001B0074" w:rsidRPr="00F821EA" w:rsidRDefault="001B0074" w:rsidP="00705DCC">
            <w:pPr>
              <w:jc w:val="center"/>
              <w:rPr>
                <w:b/>
                <w:bCs/>
                <w:color w:val="000000"/>
                <w:sz w:val="22"/>
              </w:rPr>
            </w:pPr>
          </w:p>
        </w:tc>
        <w:tc>
          <w:tcPr>
            <w:tcW w:w="1490" w:type="dxa"/>
          </w:tcPr>
          <w:p w14:paraId="1FF8BD34" w14:textId="77777777" w:rsidR="001B0074" w:rsidRPr="00F821EA" w:rsidRDefault="001B0074" w:rsidP="00705DCC">
            <w:pPr>
              <w:jc w:val="center"/>
              <w:rPr>
                <w:b/>
                <w:bCs/>
                <w:color w:val="000000"/>
                <w:sz w:val="22"/>
              </w:rPr>
            </w:pPr>
          </w:p>
        </w:tc>
      </w:tr>
      <w:tr w:rsidR="001B0074" w:rsidRPr="00F821EA" w14:paraId="4A21F32C" w14:textId="77777777" w:rsidTr="001B0074">
        <w:tc>
          <w:tcPr>
            <w:tcW w:w="696" w:type="dxa"/>
            <w:vAlign w:val="center"/>
          </w:tcPr>
          <w:p w14:paraId="6D074ED0" w14:textId="77777777" w:rsidR="001B0074" w:rsidRPr="00F821EA" w:rsidRDefault="001B0074" w:rsidP="00705DCC">
            <w:pPr>
              <w:jc w:val="center"/>
              <w:rPr>
                <w:color w:val="000000"/>
                <w:sz w:val="24"/>
                <w:szCs w:val="24"/>
              </w:rPr>
            </w:pPr>
          </w:p>
        </w:tc>
        <w:tc>
          <w:tcPr>
            <w:tcW w:w="4855" w:type="dxa"/>
            <w:vAlign w:val="center"/>
          </w:tcPr>
          <w:p w14:paraId="4C6784FC" w14:textId="23A0B794" w:rsidR="001B0074" w:rsidRPr="00F821EA" w:rsidRDefault="00440408" w:rsidP="00705DCC">
            <w:pPr>
              <w:rPr>
                <w:b/>
                <w:color w:val="000000"/>
                <w:sz w:val="22"/>
                <w:szCs w:val="24"/>
              </w:rPr>
            </w:pPr>
            <w:r>
              <w:rPr>
                <w:b/>
                <w:color w:val="000000"/>
                <w:sz w:val="22"/>
                <w:szCs w:val="24"/>
              </w:rPr>
              <w:t>500: ROOF</w:t>
            </w:r>
          </w:p>
        </w:tc>
        <w:tc>
          <w:tcPr>
            <w:tcW w:w="917" w:type="dxa"/>
            <w:vAlign w:val="center"/>
          </w:tcPr>
          <w:p w14:paraId="3A65A877" w14:textId="77777777" w:rsidR="001B0074" w:rsidRPr="00F821EA" w:rsidRDefault="001B0074" w:rsidP="00F821EA">
            <w:pPr>
              <w:jc w:val="center"/>
              <w:rPr>
                <w:color w:val="000000"/>
                <w:sz w:val="22"/>
                <w:szCs w:val="24"/>
              </w:rPr>
            </w:pPr>
          </w:p>
        </w:tc>
        <w:tc>
          <w:tcPr>
            <w:tcW w:w="982" w:type="dxa"/>
            <w:vAlign w:val="center"/>
          </w:tcPr>
          <w:p w14:paraId="68FCACCD" w14:textId="77777777" w:rsidR="001B0074" w:rsidRPr="00F821EA" w:rsidRDefault="001B0074" w:rsidP="00F821EA">
            <w:pPr>
              <w:jc w:val="center"/>
              <w:rPr>
                <w:color w:val="000000"/>
                <w:sz w:val="22"/>
                <w:szCs w:val="24"/>
              </w:rPr>
            </w:pPr>
          </w:p>
        </w:tc>
        <w:tc>
          <w:tcPr>
            <w:tcW w:w="1256" w:type="dxa"/>
          </w:tcPr>
          <w:p w14:paraId="407E30EE" w14:textId="77777777" w:rsidR="001B0074" w:rsidRPr="00F821EA" w:rsidRDefault="001B0074" w:rsidP="00705DCC">
            <w:pPr>
              <w:jc w:val="center"/>
              <w:rPr>
                <w:b/>
                <w:bCs/>
                <w:color w:val="000000"/>
                <w:sz w:val="22"/>
              </w:rPr>
            </w:pPr>
          </w:p>
        </w:tc>
        <w:tc>
          <w:tcPr>
            <w:tcW w:w="1490" w:type="dxa"/>
          </w:tcPr>
          <w:p w14:paraId="4427E8FC" w14:textId="77777777" w:rsidR="001B0074" w:rsidRPr="00F821EA" w:rsidRDefault="001B0074" w:rsidP="00705DCC">
            <w:pPr>
              <w:jc w:val="center"/>
              <w:rPr>
                <w:b/>
                <w:bCs/>
                <w:color w:val="000000"/>
                <w:sz w:val="22"/>
              </w:rPr>
            </w:pPr>
          </w:p>
        </w:tc>
      </w:tr>
      <w:tr w:rsidR="001B0074" w:rsidRPr="00F821EA" w14:paraId="6445D573" w14:textId="77777777" w:rsidTr="001B0074">
        <w:tc>
          <w:tcPr>
            <w:tcW w:w="696" w:type="dxa"/>
            <w:vAlign w:val="center"/>
          </w:tcPr>
          <w:p w14:paraId="137AC0D8" w14:textId="652F89C2" w:rsidR="001B0074" w:rsidRPr="00F821EA" w:rsidRDefault="00F821EA" w:rsidP="00705DCC">
            <w:pPr>
              <w:jc w:val="center"/>
              <w:rPr>
                <w:color w:val="000000"/>
                <w:sz w:val="22"/>
                <w:szCs w:val="24"/>
              </w:rPr>
            </w:pPr>
            <w:r w:rsidRPr="00F821EA">
              <w:rPr>
                <w:color w:val="000000"/>
                <w:sz w:val="22"/>
                <w:szCs w:val="24"/>
              </w:rPr>
              <w:t>501</w:t>
            </w:r>
          </w:p>
        </w:tc>
        <w:tc>
          <w:tcPr>
            <w:tcW w:w="4855" w:type="dxa"/>
            <w:vAlign w:val="center"/>
          </w:tcPr>
          <w:p w14:paraId="6744DA7C" w14:textId="6530A7D6" w:rsidR="001B0074" w:rsidRPr="00F821EA" w:rsidRDefault="00440408" w:rsidP="00705DCC">
            <w:pPr>
              <w:rPr>
                <w:color w:val="000000"/>
                <w:sz w:val="22"/>
                <w:szCs w:val="24"/>
              </w:rPr>
            </w:pPr>
            <w:r>
              <w:rPr>
                <w:color w:val="000000"/>
                <w:sz w:val="22"/>
                <w:szCs w:val="24"/>
              </w:rPr>
              <w:t>Truss in hard wood and king poste=175cm</w:t>
            </w:r>
          </w:p>
        </w:tc>
        <w:tc>
          <w:tcPr>
            <w:tcW w:w="917" w:type="dxa"/>
            <w:vAlign w:val="center"/>
          </w:tcPr>
          <w:p w14:paraId="577EB3D7" w14:textId="1471C857" w:rsidR="001B0074" w:rsidRPr="00F821EA" w:rsidRDefault="00440408" w:rsidP="00440408">
            <w:pPr>
              <w:rPr>
                <w:color w:val="000000"/>
                <w:sz w:val="22"/>
                <w:szCs w:val="24"/>
              </w:rPr>
            </w:pPr>
            <w:r>
              <w:rPr>
                <w:color w:val="000000"/>
                <w:sz w:val="22"/>
                <w:szCs w:val="24"/>
              </w:rPr>
              <w:t>U</w:t>
            </w:r>
          </w:p>
        </w:tc>
        <w:tc>
          <w:tcPr>
            <w:tcW w:w="982" w:type="dxa"/>
            <w:vAlign w:val="center"/>
          </w:tcPr>
          <w:p w14:paraId="32C6356B" w14:textId="1C944868" w:rsidR="001B0074" w:rsidRPr="00F821EA" w:rsidRDefault="00440408" w:rsidP="00F821EA">
            <w:pPr>
              <w:jc w:val="center"/>
              <w:rPr>
                <w:color w:val="000000"/>
                <w:sz w:val="22"/>
                <w:szCs w:val="24"/>
              </w:rPr>
            </w:pPr>
            <w:r>
              <w:rPr>
                <w:color w:val="000000"/>
                <w:sz w:val="22"/>
                <w:szCs w:val="24"/>
              </w:rPr>
              <w:t>12</w:t>
            </w:r>
          </w:p>
        </w:tc>
        <w:tc>
          <w:tcPr>
            <w:tcW w:w="1256" w:type="dxa"/>
          </w:tcPr>
          <w:p w14:paraId="78FC1C70" w14:textId="77777777" w:rsidR="001B0074" w:rsidRPr="00F821EA" w:rsidRDefault="001B0074" w:rsidP="00705DCC">
            <w:pPr>
              <w:jc w:val="center"/>
              <w:rPr>
                <w:b/>
                <w:bCs/>
                <w:color w:val="000000"/>
                <w:sz w:val="22"/>
              </w:rPr>
            </w:pPr>
          </w:p>
        </w:tc>
        <w:tc>
          <w:tcPr>
            <w:tcW w:w="1490" w:type="dxa"/>
          </w:tcPr>
          <w:p w14:paraId="7ADBFB55" w14:textId="77777777" w:rsidR="001B0074" w:rsidRPr="00F821EA" w:rsidRDefault="001B0074" w:rsidP="00705DCC">
            <w:pPr>
              <w:jc w:val="center"/>
              <w:rPr>
                <w:b/>
                <w:bCs/>
                <w:color w:val="000000"/>
                <w:sz w:val="22"/>
              </w:rPr>
            </w:pPr>
          </w:p>
        </w:tc>
      </w:tr>
      <w:tr w:rsidR="001B0074" w:rsidRPr="00F821EA" w14:paraId="7D9DC781" w14:textId="77777777" w:rsidTr="001B0074">
        <w:tc>
          <w:tcPr>
            <w:tcW w:w="696" w:type="dxa"/>
            <w:vAlign w:val="center"/>
          </w:tcPr>
          <w:p w14:paraId="661A9A6E" w14:textId="59515CAB" w:rsidR="001B0074" w:rsidRPr="00F821EA" w:rsidRDefault="00F821EA" w:rsidP="00705DCC">
            <w:pPr>
              <w:jc w:val="center"/>
              <w:rPr>
                <w:color w:val="000000"/>
                <w:sz w:val="22"/>
                <w:szCs w:val="24"/>
              </w:rPr>
            </w:pPr>
            <w:r w:rsidRPr="00F821EA">
              <w:rPr>
                <w:color w:val="000000"/>
                <w:sz w:val="22"/>
                <w:szCs w:val="24"/>
              </w:rPr>
              <w:t>502</w:t>
            </w:r>
          </w:p>
        </w:tc>
        <w:tc>
          <w:tcPr>
            <w:tcW w:w="4855" w:type="dxa"/>
            <w:vAlign w:val="center"/>
          </w:tcPr>
          <w:p w14:paraId="25A35F41" w14:textId="4D60AB22" w:rsidR="001B0074" w:rsidRPr="00F821EA" w:rsidRDefault="00440408" w:rsidP="00705DCC">
            <w:pPr>
              <w:rPr>
                <w:color w:val="000000"/>
                <w:sz w:val="22"/>
                <w:szCs w:val="24"/>
              </w:rPr>
            </w:pPr>
            <w:r>
              <w:rPr>
                <w:color w:val="000000"/>
                <w:sz w:val="22"/>
                <w:szCs w:val="24"/>
              </w:rPr>
              <w:t>Purlins</w:t>
            </w:r>
          </w:p>
        </w:tc>
        <w:tc>
          <w:tcPr>
            <w:tcW w:w="917" w:type="dxa"/>
            <w:vAlign w:val="center"/>
          </w:tcPr>
          <w:p w14:paraId="078A0CAB" w14:textId="35424DFA" w:rsidR="001B0074" w:rsidRPr="00F821EA" w:rsidRDefault="00440408" w:rsidP="00F821EA">
            <w:pPr>
              <w:jc w:val="center"/>
              <w:rPr>
                <w:color w:val="000000"/>
                <w:sz w:val="22"/>
                <w:szCs w:val="24"/>
              </w:rPr>
            </w:pPr>
            <w:r>
              <w:rPr>
                <w:color w:val="000000"/>
                <w:sz w:val="22"/>
                <w:szCs w:val="24"/>
              </w:rPr>
              <w:t>ml</w:t>
            </w:r>
          </w:p>
        </w:tc>
        <w:tc>
          <w:tcPr>
            <w:tcW w:w="982" w:type="dxa"/>
            <w:vAlign w:val="center"/>
          </w:tcPr>
          <w:p w14:paraId="5614BD9B" w14:textId="333F50ED" w:rsidR="001B0074" w:rsidRPr="00F821EA" w:rsidRDefault="00440408" w:rsidP="00F821EA">
            <w:pPr>
              <w:jc w:val="center"/>
              <w:rPr>
                <w:color w:val="000000"/>
                <w:sz w:val="22"/>
                <w:szCs w:val="24"/>
              </w:rPr>
            </w:pPr>
            <w:r>
              <w:rPr>
                <w:color w:val="000000"/>
                <w:sz w:val="22"/>
                <w:szCs w:val="24"/>
              </w:rPr>
              <w:t>250</w:t>
            </w:r>
          </w:p>
        </w:tc>
        <w:tc>
          <w:tcPr>
            <w:tcW w:w="1256" w:type="dxa"/>
          </w:tcPr>
          <w:p w14:paraId="74BADA11" w14:textId="77777777" w:rsidR="001B0074" w:rsidRPr="00F821EA" w:rsidRDefault="001B0074" w:rsidP="00705DCC">
            <w:pPr>
              <w:jc w:val="center"/>
              <w:rPr>
                <w:b/>
                <w:bCs/>
                <w:color w:val="000000"/>
                <w:sz w:val="22"/>
              </w:rPr>
            </w:pPr>
          </w:p>
        </w:tc>
        <w:tc>
          <w:tcPr>
            <w:tcW w:w="1490" w:type="dxa"/>
          </w:tcPr>
          <w:p w14:paraId="3F4CBA8F" w14:textId="77777777" w:rsidR="001B0074" w:rsidRPr="00F821EA" w:rsidRDefault="001B0074" w:rsidP="00705DCC">
            <w:pPr>
              <w:jc w:val="center"/>
              <w:rPr>
                <w:b/>
                <w:bCs/>
                <w:color w:val="000000"/>
                <w:sz w:val="22"/>
              </w:rPr>
            </w:pPr>
          </w:p>
        </w:tc>
      </w:tr>
      <w:tr w:rsidR="00440408" w:rsidRPr="00F821EA" w14:paraId="5DECEC9B" w14:textId="77777777" w:rsidTr="001B0074">
        <w:tc>
          <w:tcPr>
            <w:tcW w:w="696" w:type="dxa"/>
            <w:vAlign w:val="center"/>
          </w:tcPr>
          <w:p w14:paraId="73660476" w14:textId="6420EFD3" w:rsidR="00440408" w:rsidRPr="00F821EA" w:rsidRDefault="00440408" w:rsidP="00705DCC">
            <w:pPr>
              <w:jc w:val="center"/>
              <w:rPr>
                <w:color w:val="000000"/>
                <w:sz w:val="22"/>
                <w:szCs w:val="24"/>
              </w:rPr>
            </w:pPr>
            <w:r>
              <w:rPr>
                <w:color w:val="000000"/>
                <w:sz w:val="22"/>
                <w:szCs w:val="24"/>
              </w:rPr>
              <w:t>503</w:t>
            </w:r>
          </w:p>
        </w:tc>
        <w:tc>
          <w:tcPr>
            <w:tcW w:w="4855" w:type="dxa"/>
            <w:vAlign w:val="center"/>
          </w:tcPr>
          <w:p w14:paraId="2BC6253E" w14:textId="25216A66" w:rsidR="00440408" w:rsidRDefault="00A81152" w:rsidP="00705DCC">
            <w:pPr>
              <w:rPr>
                <w:color w:val="000000"/>
                <w:sz w:val="22"/>
                <w:szCs w:val="24"/>
              </w:rPr>
            </w:pPr>
            <w:r>
              <w:rPr>
                <w:color w:val="000000"/>
                <w:sz w:val="22"/>
                <w:szCs w:val="24"/>
              </w:rPr>
              <w:t>Noggins</w:t>
            </w:r>
            <w:r w:rsidR="00440408">
              <w:rPr>
                <w:color w:val="000000"/>
                <w:sz w:val="22"/>
                <w:szCs w:val="24"/>
              </w:rPr>
              <w:t xml:space="preserve"> 4x4cm</w:t>
            </w:r>
          </w:p>
        </w:tc>
        <w:tc>
          <w:tcPr>
            <w:tcW w:w="917" w:type="dxa"/>
            <w:vAlign w:val="center"/>
          </w:tcPr>
          <w:p w14:paraId="6B8F9775" w14:textId="7B3ECD13" w:rsidR="00440408" w:rsidRDefault="00440408" w:rsidP="00F821EA">
            <w:pPr>
              <w:jc w:val="center"/>
              <w:rPr>
                <w:color w:val="000000"/>
                <w:sz w:val="22"/>
                <w:szCs w:val="24"/>
              </w:rPr>
            </w:pPr>
            <w:r>
              <w:rPr>
                <w:color w:val="000000"/>
                <w:sz w:val="22"/>
                <w:szCs w:val="24"/>
              </w:rPr>
              <w:t>M2</w:t>
            </w:r>
          </w:p>
        </w:tc>
        <w:tc>
          <w:tcPr>
            <w:tcW w:w="982" w:type="dxa"/>
            <w:vAlign w:val="center"/>
          </w:tcPr>
          <w:p w14:paraId="7EB25ED5" w14:textId="4ACAEAE1" w:rsidR="00440408" w:rsidRDefault="00440408" w:rsidP="00F821EA">
            <w:pPr>
              <w:jc w:val="center"/>
              <w:rPr>
                <w:color w:val="000000"/>
                <w:sz w:val="22"/>
                <w:szCs w:val="24"/>
              </w:rPr>
            </w:pPr>
            <w:r>
              <w:rPr>
                <w:color w:val="000000"/>
                <w:sz w:val="22"/>
                <w:szCs w:val="24"/>
              </w:rPr>
              <w:t>200</w:t>
            </w:r>
          </w:p>
        </w:tc>
        <w:tc>
          <w:tcPr>
            <w:tcW w:w="1256" w:type="dxa"/>
          </w:tcPr>
          <w:p w14:paraId="1BED10FC" w14:textId="77777777" w:rsidR="00440408" w:rsidRPr="00F821EA" w:rsidRDefault="00440408" w:rsidP="00705DCC">
            <w:pPr>
              <w:jc w:val="center"/>
              <w:rPr>
                <w:b/>
                <w:bCs/>
                <w:color w:val="000000"/>
                <w:sz w:val="22"/>
              </w:rPr>
            </w:pPr>
          </w:p>
        </w:tc>
        <w:tc>
          <w:tcPr>
            <w:tcW w:w="1490" w:type="dxa"/>
          </w:tcPr>
          <w:p w14:paraId="70B153E8" w14:textId="77777777" w:rsidR="00440408" w:rsidRPr="00F821EA" w:rsidRDefault="00440408" w:rsidP="00705DCC">
            <w:pPr>
              <w:jc w:val="center"/>
              <w:rPr>
                <w:b/>
                <w:bCs/>
                <w:color w:val="000000"/>
                <w:sz w:val="22"/>
              </w:rPr>
            </w:pPr>
          </w:p>
        </w:tc>
      </w:tr>
      <w:tr w:rsidR="00440408" w:rsidRPr="00F821EA" w14:paraId="0A7CD4D1" w14:textId="77777777" w:rsidTr="001B0074">
        <w:tc>
          <w:tcPr>
            <w:tcW w:w="696" w:type="dxa"/>
            <w:vAlign w:val="center"/>
          </w:tcPr>
          <w:p w14:paraId="433A9DC9" w14:textId="3215D037" w:rsidR="00440408" w:rsidRPr="00F821EA" w:rsidRDefault="00440408" w:rsidP="00705DCC">
            <w:pPr>
              <w:jc w:val="center"/>
              <w:rPr>
                <w:color w:val="000000"/>
                <w:sz w:val="22"/>
                <w:szCs w:val="24"/>
              </w:rPr>
            </w:pPr>
            <w:r>
              <w:rPr>
                <w:color w:val="000000"/>
                <w:sz w:val="22"/>
                <w:szCs w:val="24"/>
              </w:rPr>
              <w:t>504</w:t>
            </w:r>
          </w:p>
        </w:tc>
        <w:tc>
          <w:tcPr>
            <w:tcW w:w="4855" w:type="dxa"/>
            <w:vAlign w:val="center"/>
          </w:tcPr>
          <w:p w14:paraId="3AC405C1" w14:textId="68FB58F2" w:rsidR="00440408" w:rsidRDefault="00440408" w:rsidP="00705DCC">
            <w:pPr>
              <w:rPr>
                <w:color w:val="000000"/>
                <w:sz w:val="22"/>
                <w:szCs w:val="24"/>
              </w:rPr>
            </w:pPr>
            <w:r>
              <w:rPr>
                <w:color w:val="000000"/>
                <w:sz w:val="22"/>
                <w:szCs w:val="24"/>
              </w:rPr>
              <w:t>Ceiling in hard plywood(</w:t>
            </w:r>
            <w:r w:rsidR="00A81152">
              <w:rPr>
                <w:color w:val="000000"/>
                <w:sz w:val="22"/>
                <w:szCs w:val="24"/>
              </w:rPr>
              <w:t>4mm thick and red on both sides</w:t>
            </w:r>
          </w:p>
        </w:tc>
        <w:tc>
          <w:tcPr>
            <w:tcW w:w="917" w:type="dxa"/>
            <w:vAlign w:val="center"/>
          </w:tcPr>
          <w:p w14:paraId="0D1D9FDF" w14:textId="0E94AE03" w:rsidR="00440408" w:rsidRDefault="00A81152" w:rsidP="00F821EA">
            <w:pPr>
              <w:jc w:val="center"/>
              <w:rPr>
                <w:color w:val="000000"/>
                <w:sz w:val="22"/>
                <w:szCs w:val="24"/>
              </w:rPr>
            </w:pPr>
            <w:r>
              <w:rPr>
                <w:color w:val="000000"/>
                <w:sz w:val="22"/>
                <w:szCs w:val="24"/>
              </w:rPr>
              <w:t>M2</w:t>
            </w:r>
          </w:p>
        </w:tc>
        <w:tc>
          <w:tcPr>
            <w:tcW w:w="982" w:type="dxa"/>
            <w:vAlign w:val="center"/>
          </w:tcPr>
          <w:p w14:paraId="448AF0EC" w14:textId="13BD03FF" w:rsidR="00440408" w:rsidRDefault="00A81152" w:rsidP="00F821EA">
            <w:pPr>
              <w:jc w:val="center"/>
              <w:rPr>
                <w:color w:val="000000"/>
                <w:sz w:val="22"/>
                <w:szCs w:val="24"/>
              </w:rPr>
            </w:pPr>
            <w:r>
              <w:rPr>
                <w:color w:val="000000"/>
                <w:sz w:val="22"/>
                <w:szCs w:val="24"/>
              </w:rPr>
              <w:t>200</w:t>
            </w:r>
          </w:p>
        </w:tc>
        <w:tc>
          <w:tcPr>
            <w:tcW w:w="1256" w:type="dxa"/>
          </w:tcPr>
          <w:p w14:paraId="21496F71" w14:textId="77777777" w:rsidR="00440408" w:rsidRPr="00F821EA" w:rsidRDefault="00440408" w:rsidP="00705DCC">
            <w:pPr>
              <w:jc w:val="center"/>
              <w:rPr>
                <w:b/>
                <w:bCs/>
                <w:color w:val="000000"/>
                <w:sz w:val="22"/>
              </w:rPr>
            </w:pPr>
          </w:p>
        </w:tc>
        <w:tc>
          <w:tcPr>
            <w:tcW w:w="1490" w:type="dxa"/>
          </w:tcPr>
          <w:p w14:paraId="1945167F" w14:textId="77777777" w:rsidR="00440408" w:rsidRPr="00F821EA" w:rsidRDefault="00440408" w:rsidP="00705DCC">
            <w:pPr>
              <w:jc w:val="center"/>
              <w:rPr>
                <w:b/>
                <w:bCs/>
                <w:color w:val="000000"/>
                <w:sz w:val="22"/>
              </w:rPr>
            </w:pPr>
          </w:p>
        </w:tc>
      </w:tr>
      <w:tr w:rsidR="00440408" w:rsidRPr="00F821EA" w14:paraId="10043D9C" w14:textId="77777777" w:rsidTr="001B0074">
        <w:tc>
          <w:tcPr>
            <w:tcW w:w="696" w:type="dxa"/>
            <w:vAlign w:val="center"/>
          </w:tcPr>
          <w:p w14:paraId="68C7D16C" w14:textId="44653E12" w:rsidR="00440408" w:rsidRPr="00F821EA" w:rsidRDefault="00440408" w:rsidP="00705DCC">
            <w:pPr>
              <w:jc w:val="center"/>
              <w:rPr>
                <w:color w:val="000000"/>
                <w:sz w:val="22"/>
                <w:szCs w:val="24"/>
              </w:rPr>
            </w:pPr>
            <w:r>
              <w:rPr>
                <w:color w:val="000000"/>
                <w:sz w:val="22"/>
                <w:szCs w:val="24"/>
              </w:rPr>
              <w:t>505</w:t>
            </w:r>
          </w:p>
        </w:tc>
        <w:tc>
          <w:tcPr>
            <w:tcW w:w="4855" w:type="dxa"/>
            <w:vAlign w:val="center"/>
          </w:tcPr>
          <w:p w14:paraId="54BA092E" w14:textId="0C40A86B" w:rsidR="00440408" w:rsidRDefault="00A81152" w:rsidP="00705DCC">
            <w:pPr>
              <w:rPr>
                <w:color w:val="000000"/>
                <w:sz w:val="22"/>
                <w:szCs w:val="24"/>
              </w:rPr>
            </w:pPr>
            <w:r>
              <w:rPr>
                <w:color w:val="000000"/>
                <w:sz w:val="22"/>
                <w:szCs w:val="24"/>
              </w:rPr>
              <w:t>Ceiling at the eaves with smooth zinc(tole lisse)</w:t>
            </w:r>
          </w:p>
        </w:tc>
        <w:tc>
          <w:tcPr>
            <w:tcW w:w="917" w:type="dxa"/>
            <w:vAlign w:val="center"/>
          </w:tcPr>
          <w:p w14:paraId="7FFF0798" w14:textId="596AAC45" w:rsidR="00440408" w:rsidRDefault="00A81152" w:rsidP="00F821EA">
            <w:pPr>
              <w:jc w:val="center"/>
              <w:rPr>
                <w:color w:val="000000"/>
                <w:sz w:val="22"/>
                <w:szCs w:val="24"/>
              </w:rPr>
            </w:pPr>
            <w:r>
              <w:rPr>
                <w:color w:val="000000"/>
                <w:sz w:val="22"/>
                <w:szCs w:val="24"/>
              </w:rPr>
              <w:t>M2</w:t>
            </w:r>
          </w:p>
        </w:tc>
        <w:tc>
          <w:tcPr>
            <w:tcW w:w="982" w:type="dxa"/>
            <w:vAlign w:val="center"/>
          </w:tcPr>
          <w:p w14:paraId="75D342E8" w14:textId="46DA7A05" w:rsidR="00440408" w:rsidRDefault="00A81152" w:rsidP="00F821EA">
            <w:pPr>
              <w:jc w:val="center"/>
              <w:rPr>
                <w:color w:val="000000"/>
                <w:sz w:val="22"/>
                <w:szCs w:val="24"/>
              </w:rPr>
            </w:pPr>
            <w:r>
              <w:rPr>
                <w:color w:val="000000"/>
                <w:sz w:val="22"/>
                <w:szCs w:val="24"/>
              </w:rPr>
              <w:t>37.0</w:t>
            </w:r>
          </w:p>
        </w:tc>
        <w:tc>
          <w:tcPr>
            <w:tcW w:w="1256" w:type="dxa"/>
          </w:tcPr>
          <w:p w14:paraId="44BAC5AD" w14:textId="77777777" w:rsidR="00440408" w:rsidRPr="00F821EA" w:rsidRDefault="00440408" w:rsidP="00705DCC">
            <w:pPr>
              <w:jc w:val="center"/>
              <w:rPr>
                <w:b/>
                <w:bCs/>
                <w:color w:val="000000"/>
                <w:sz w:val="22"/>
              </w:rPr>
            </w:pPr>
          </w:p>
        </w:tc>
        <w:tc>
          <w:tcPr>
            <w:tcW w:w="1490" w:type="dxa"/>
          </w:tcPr>
          <w:p w14:paraId="4C3E6061" w14:textId="77777777" w:rsidR="00440408" w:rsidRPr="00F821EA" w:rsidRDefault="00440408" w:rsidP="00705DCC">
            <w:pPr>
              <w:jc w:val="center"/>
              <w:rPr>
                <w:b/>
                <w:bCs/>
                <w:color w:val="000000"/>
                <w:sz w:val="22"/>
              </w:rPr>
            </w:pPr>
          </w:p>
        </w:tc>
      </w:tr>
      <w:tr w:rsidR="00440408" w:rsidRPr="00F821EA" w14:paraId="51848AA9" w14:textId="77777777" w:rsidTr="001B0074">
        <w:tc>
          <w:tcPr>
            <w:tcW w:w="696" w:type="dxa"/>
            <w:vAlign w:val="center"/>
          </w:tcPr>
          <w:p w14:paraId="0DBC5162" w14:textId="792F11BF" w:rsidR="00440408" w:rsidRPr="00F821EA" w:rsidRDefault="00440408" w:rsidP="00705DCC">
            <w:pPr>
              <w:jc w:val="center"/>
              <w:rPr>
                <w:color w:val="000000"/>
                <w:sz w:val="22"/>
                <w:szCs w:val="24"/>
              </w:rPr>
            </w:pPr>
            <w:r>
              <w:rPr>
                <w:color w:val="000000"/>
                <w:sz w:val="22"/>
                <w:szCs w:val="24"/>
              </w:rPr>
              <w:t>506</w:t>
            </w:r>
          </w:p>
        </w:tc>
        <w:tc>
          <w:tcPr>
            <w:tcW w:w="4855" w:type="dxa"/>
            <w:vAlign w:val="center"/>
          </w:tcPr>
          <w:p w14:paraId="0C8AC990" w14:textId="004DB0D2" w:rsidR="00440408" w:rsidRDefault="00A81152" w:rsidP="00705DCC">
            <w:pPr>
              <w:rPr>
                <w:color w:val="000000"/>
                <w:sz w:val="22"/>
                <w:szCs w:val="24"/>
              </w:rPr>
            </w:pPr>
            <w:r>
              <w:rPr>
                <w:color w:val="000000"/>
                <w:sz w:val="22"/>
                <w:szCs w:val="24"/>
              </w:rPr>
              <w:t>Aluminium roofing sheets (tole bac 5/10e</w:t>
            </w:r>
          </w:p>
        </w:tc>
        <w:tc>
          <w:tcPr>
            <w:tcW w:w="917" w:type="dxa"/>
            <w:vAlign w:val="center"/>
          </w:tcPr>
          <w:p w14:paraId="43634C30" w14:textId="3E1CEB05" w:rsidR="00440408" w:rsidRDefault="00A81152" w:rsidP="00F821EA">
            <w:pPr>
              <w:jc w:val="center"/>
              <w:rPr>
                <w:color w:val="000000"/>
                <w:sz w:val="22"/>
                <w:szCs w:val="24"/>
              </w:rPr>
            </w:pPr>
            <w:r>
              <w:rPr>
                <w:color w:val="000000"/>
                <w:sz w:val="22"/>
                <w:szCs w:val="24"/>
              </w:rPr>
              <w:t>M2</w:t>
            </w:r>
          </w:p>
        </w:tc>
        <w:tc>
          <w:tcPr>
            <w:tcW w:w="982" w:type="dxa"/>
            <w:vAlign w:val="center"/>
          </w:tcPr>
          <w:p w14:paraId="536EB417" w14:textId="38C9FF3C" w:rsidR="00440408" w:rsidRDefault="00A81152" w:rsidP="00F821EA">
            <w:pPr>
              <w:jc w:val="center"/>
              <w:rPr>
                <w:color w:val="000000"/>
                <w:sz w:val="22"/>
                <w:szCs w:val="24"/>
              </w:rPr>
            </w:pPr>
            <w:r>
              <w:rPr>
                <w:color w:val="000000"/>
                <w:sz w:val="22"/>
                <w:szCs w:val="24"/>
              </w:rPr>
              <w:t>235.0</w:t>
            </w:r>
          </w:p>
        </w:tc>
        <w:tc>
          <w:tcPr>
            <w:tcW w:w="1256" w:type="dxa"/>
          </w:tcPr>
          <w:p w14:paraId="58FFAA59" w14:textId="77777777" w:rsidR="00440408" w:rsidRPr="00F821EA" w:rsidRDefault="00440408" w:rsidP="00705DCC">
            <w:pPr>
              <w:jc w:val="center"/>
              <w:rPr>
                <w:b/>
                <w:bCs/>
                <w:color w:val="000000"/>
                <w:sz w:val="22"/>
              </w:rPr>
            </w:pPr>
          </w:p>
        </w:tc>
        <w:tc>
          <w:tcPr>
            <w:tcW w:w="1490" w:type="dxa"/>
          </w:tcPr>
          <w:p w14:paraId="633709EC" w14:textId="77777777" w:rsidR="00440408" w:rsidRPr="00F821EA" w:rsidRDefault="00440408" w:rsidP="00705DCC">
            <w:pPr>
              <w:jc w:val="center"/>
              <w:rPr>
                <w:b/>
                <w:bCs/>
                <w:color w:val="000000"/>
                <w:sz w:val="22"/>
              </w:rPr>
            </w:pPr>
          </w:p>
        </w:tc>
      </w:tr>
      <w:tr w:rsidR="00440408" w:rsidRPr="00F821EA" w14:paraId="451FAF16" w14:textId="77777777" w:rsidTr="001B0074">
        <w:tc>
          <w:tcPr>
            <w:tcW w:w="696" w:type="dxa"/>
            <w:vAlign w:val="center"/>
          </w:tcPr>
          <w:p w14:paraId="02E7E2D9" w14:textId="51FB9325" w:rsidR="00440408" w:rsidRPr="00F821EA" w:rsidRDefault="00440408" w:rsidP="00705DCC">
            <w:pPr>
              <w:jc w:val="center"/>
              <w:rPr>
                <w:color w:val="000000"/>
                <w:sz w:val="22"/>
                <w:szCs w:val="24"/>
              </w:rPr>
            </w:pPr>
            <w:r>
              <w:rPr>
                <w:color w:val="000000"/>
                <w:sz w:val="22"/>
                <w:szCs w:val="24"/>
              </w:rPr>
              <w:t>507</w:t>
            </w:r>
          </w:p>
        </w:tc>
        <w:tc>
          <w:tcPr>
            <w:tcW w:w="4855" w:type="dxa"/>
            <w:vAlign w:val="center"/>
          </w:tcPr>
          <w:p w14:paraId="14F648F2" w14:textId="7B2F56AE" w:rsidR="00440408" w:rsidRDefault="00A81152" w:rsidP="00705DCC">
            <w:pPr>
              <w:rPr>
                <w:color w:val="000000"/>
                <w:sz w:val="22"/>
                <w:szCs w:val="24"/>
              </w:rPr>
            </w:pPr>
            <w:r>
              <w:rPr>
                <w:color w:val="000000"/>
                <w:sz w:val="22"/>
                <w:szCs w:val="24"/>
              </w:rPr>
              <w:t>Fascia board tole bac 3.5/10mmof 30cm height including lining</w:t>
            </w:r>
          </w:p>
        </w:tc>
        <w:tc>
          <w:tcPr>
            <w:tcW w:w="917" w:type="dxa"/>
            <w:vAlign w:val="center"/>
          </w:tcPr>
          <w:p w14:paraId="4759228A" w14:textId="659181AB" w:rsidR="00440408" w:rsidRDefault="00A81152" w:rsidP="00F821EA">
            <w:pPr>
              <w:jc w:val="center"/>
              <w:rPr>
                <w:color w:val="000000"/>
                <w:sz w:val="22"/>
                <w:szCs w:val="24"/>
              </w:rPr>
            </w:pPr>
            <w:r>
              <w:rPr>
                <w:color w:val="000000"/>
                <w:sz w:val="22"/>
                <w:szCs w:val="24"/>
              </w:rPr>
              <w:t>ml</w:t>
            </w:r>
          </w:p>
        </w:tc>
        <w:tc>
          <w:tcPr>
            <w:tcW w:w="982" w:type="dxa"/>
            <w:vAlign w:val="center"/>
          </w:tcPr>
          <w:p w14:paraId="418EE292" w14:textId="369EFCDA" w:rsidR="00440408" w:rsidRDefault="00A81152" w:rsidP="00F821EA">
            <w:pPr>
              <w:jc w:val="center"/>
              <w:rPr>
                <w:color w:val="000000"/>
                <w:sz w:val="22"/>
                <w:szCs w:val="24"/>
              </w:rPr>
            </w:pPr>
            <w:r>
              <w:rPr>
                <w:color w:val="000000"/>
                <w:sz w:val="22"/>
                <w:szCs w:val="24"/>
              </w:rPr>
              <w:t>70.3</w:t>
            </w:r>
          </w:p>
        </w:tc>
        <w:tc>
          <w:tcPr>
            <w:tcW w:w="1256" w:type="dxa"/>
          </w:tcPr>
          <w:p w14:paraId="2196DE19" w14:textId="77777777" w:rsidR="00440408" w:rsidRPr="00F821EA" w:rsidRDefault="00440408" w:rsidP="00705DCC">
            <w:pPr>
              <w:jc w:val="center"/>
              <w:rPr>
                <w:b/>
                <w:bCs/>
                <w:color w:val="000000"/>
                <w:sz w:val="22"/>
              </w:rPr>
            </w:pPr>
          </w:p>
        </w:tc>
        <w:tc>
          <w:tcPr>
            <w:tcW w:w="1490" w:type="dxa"/>
          </w:tcPr>
          <w:p w14:paraId="33D31D81" w14:textId="77777777" w:rsidR="00440408" w:rsidRPr="00F821EA" w:rsidRDefault="00440408" w:rsidP="00705DCC">
            <w:pPr>
              <w:jc w:val="center"/>
              <w:rPr>
                <w:b/>
                <w:bCs/>
                <w:color w:val="000000"/>
                <w:sz w:val="22"/>
              </w:rPr>
            </w:pPr>
          </w:p>
        </w:tc>
      </w:tr>
      <w:tr w:rsidR="00440408" w:rsidRPr="00F821EA" w14:paraId="5271CBC0" w14:textId="77777777" w:rsidTr="001B0074">
        <w:tc>
          <w:tcPr>
            <w:tcW w:w="696" w:type="dxa"/>
            <w:vAlign w:val="center"/>
          </w:tcPr>
          <w:p w14:paraId="6B8CB4EF" w14:textId="427E41EF" w:rsidR="00440408" w:rsidRPr="00F821EA" w:rsidRDefault="00A81152" w:rsidP="00705DCC">
            <w:pPr>
              <w:jc w:val="center"/>
              <w:rPr>
                <w:color w:val="000000"/>
                <w:sz w:val="22"/>
                <w:szCs w:val="24"/>
              </w:rPr>
            </w:pPr>
            <w:r>
              <w:rPr>
                <w:color w:val="000000"/>
                <w:sz w:val="22"/>
                <w:szCs w:val="24"/>
              </w:rPr>
              <w:t>508</w:t>
            </w:r>
          </w:p>
        </w:tc>
        <w:tc>
          <w:tcPr>
            <w:tcW w:w="4855" w:type="dxa"/>
            <w:vAlign w:val="center"/>
          </w:tcPr>
          <w:p w14:paraId="10061BC7" w14:textId="61E67226" w:rsidR="00440408" w:rsidRDefault="00A81152" w:rsidP="00705DCC">
            <w:pPr>
              <w:rPr>
                <w:color w:val="000000"/>
                <w:sz w:val="22"/>
                <w:szCs w:val="24"/>
              </w:rPr>
            </w:pPr>
            <w:r>
              <w:rPr>
                <w:color w:val="000000"/>
                <w:sz w:val="22"/>
                <w:szCs w:val="24"/>
              </w:rPr>
              <w:t>Angle sheets of 50cm large</w:t>
            </w:r>
          </w:p>
        </w:tc>
        <w:tc>
          <w:tcPr>
            <w:tcW w:w="917" w:type="dxa"/>
            <w:vAlign w:val="center"/>
          </w:tcPr>
          <w:p w14:paraId="55646AF2" w14:textId="1EFB22F4" w:rsidR="00440408" w:rsidRDefault="00A81152" w:rsidP="00F821EA">
            <w:pPr>
              <w:jc w:val="center"/>
              <w:rPr>
                <w:color w:val="000000"/>
                <w:sz w:val="22"/>
                <w:szCs w:val="24"/>
              </w:rPr>
            </w:pPr>
            <w:r>
              <w:rPr>
                <w:color w:val="000000"/>
                <w:sz w:val="22"/>
                <w:szCs w:val="24"/>
              </w:rPr>
              <w:t>ml</w:t>
            </w:r>
          </w:p>
        </w:tc>
        <w:tc>
          <w:tcPr>
            <w:tcW w:w="982" w:type="dxa"/>
            <w:vAlign w:val="center"/>
          </w:tcPr>
          <w:p w14:paraId="0867B4F6" w14:textId="613C07AD" w:rsidR="00440408" w:rsidRDefault="00A81152" w:rsidP="00F821EA">
            <w:pPr>
              <w:jc w:val="center"/>
              <w:rPr>
                <w:color w:val="000000"/>
                <w:sz w:val="22"/>
                <w:szCs w:val="24"/>
              </w:rPr>
            </w:pPr>
            <w:r>
              <w:rPr>
                <w:color w:val="000000"/>
                <w:sz w:val="22"/>
                <w:szCs w:val="24"/>
              </w:rPr>
              <w:t>23.7</w:t>
            </w:r>
          </w:p>
        </w:tc>
        <w:tc>
          <w:tcPr>
            <w:tcW w:w="1256" w:type="dxa"/>
          </w:tcPr>
          <w:p w14:paraId="0D95FC30" w14:textId="77777777" w:rsidR="00440408" w:rsidRPr="00F821EA" w:rsidRDefault="00440408" w:rsidP="00705DCC">
            <w:pPr>
              <w:jc w:val="center"/>
              <w:rPr>
                <w:b/>
                <w:bCs/>
                <w:color w:val="000000"/>
                <w:sz w:val="22"/>
              </w:rPr>
            </w:pPr>
          </w:p>
        </w:tc>
        <w:tc>
          <w:tcPr>
            <w:tcW w:w="1490" w:type="dxa"/>
          </w:tcPr>
          <w:p w14:paraId="4DF88777" w14:textId="77777777" w:rsidR="00440408" w:rsidRPr="00F821EA" w:rsidRDefault="00440408" w:rsidP="00705DCC">
            <w:pPr>
              <w:jc w:val="center"/>
              <w:rPr>
                <w:b/>
                <w:bCs/>
                <w:color w:val="000000"/>
                <w:sz w:val="22"/>
              </w:rPr>
            </w:pPr>
          </w:p>
        </w:tc>
      </w:tr>
      <w:tr w:rsidR="00A81152" w:rsidRPr="00F821EA" w14:paraId="5CAAD62A" w14:textId="77777777" w:rsidTr="001B0074">
        <w:tc>
          <w:tcPr>
            <w:tcW w:w="696" w:type="dxa"/>
            <w:vAlign w:val="center"/>
          </w:tcPr>
          <w:p w14:paraId="03E0CCFB" w14:textId="5A439C0F" w:rsidR="00A81152" w:rsidRPr="00F821EA" w:rsidRDefault="00A81152" w:rsidP="00705DCC">
            <w:pPr>
              <w:jc w:val="center"/>
              <w:rPr>
                <w:color w:val="000000"/>
                <w:sz w:val="22"/>
                <w:szCs w:val="24"/>
              </w:rPr>
            </w:pPr>
            <w:r>
              <w:rPr>
                <w:color w:val="000000"/>
                <w:sz w:val="22"/>
                <w:szCs w:val="24"/>
              </w:rPr>
              <w:t>509</w:t>
            </w:r>
          </w:p>
        </w:tc>
        <w:tc>
          <w:tcPr>
            <w:tcW w:w="4855" w:type="dxa"/>
            <w:vAlign w:val="center"/>
          </w:tcPr>
          <w:p w14:paraId="62247B7F" w14:textId="32A61A2F" w:rsidR="00A81152" w:rsidRDefault="00A81152" w:rsidP="00705DCC">
            <w:pPr>
              <w:rPr>
                <w:color w:val="000000"/>
                <w:sz w:val="22"/>
                <w:szCs w:val="24"/>
              </w:rPr>
            </w:pPr>
            <w:r>
              <w:rPr>
                <w:color w:val="000000"/>
                <w:sz w:val="22"/>
                <w:szCs w:val="24"/>
              </w:rPr>
              <w:t>Aluminium ridge cap</w:t>
            </w:r>
          </w:p>
        </w:tc>
        <w:tc>
          <w:tcPr>
            <w:tcW w:w="917" w:type="dxa"/>
            <w:vAlign w:val="center"/>
          </w:tcPr>
          <w:p w14:paraId="2CA29E74" w14:textId="46BA9EBE" w:rsidR="00A81152" w:rsidRDefault="00A81152" w:rsidP="00F821EA">
            <w:pPr>
              <w:jc w:val="center"/>
              <w:rPr>
                <w:color w:val="000000"/>
                <w:sz w:val="22"/>
                <w:szCs w:val="24"/>
              </w:rPr>
            </w:pPr>
            <w:r>
              <w:rPr>
                <w:color w:val="000000"/>
                <w:sz w:val="22"/>
                <w:szCs w:val="24"/>
              </w:rPr>
              <w:t>ml</w:t>
            </w:r>
          </w:p>
        </w:tc>
        <w:tc>
          <w:tcPr>
            <w:tcW w:w="982" w:type="dxa"/>
            <w:vAlign w:val="center"/>
          </w:tcPr>
          <w:p w14:paraId="75A5A533" w14:textId="427E7F80" w:rsidR="00A81152" w:rsidRDefault="00A81152" w:rsidP="00F821EA">
            <w:pPr>
              <w:jc w:val="center"/>
              <w:rPr>
                <w:color w:val="000000"/>
                <w:sz w:val="22"/>
                <w:szCs w:val="24"/>
              </w:rPr>
            </w:pPr>
            <w:r>
              <w:rPr>
                <w:color w:val="000000"/>
                <w:sz w:val="22"/>
                <w:szCs w:val="24"/>
              </w:rPr>
              <w:t>24.3</w:t>
            </w:r>
          </w:p>
        </w:tc>
        <w:tc>
          <w:tcPr>
            <w:tcW w:w="1256" w:type="dxa"/>
          </w:tcPr>
          <w:p w14:paraId="6EBF864B" w14:textId="77777777" w:rsidR="00A81152" w:rsidRPr="00F821EA" w:rsidRDefault="00A81152" w:rsidP="00705DCC">
            <w:pPr>
              <w:jc w:val="center"/>
              <w:rPr>
                <w:b/>
                <w:bCs/>
                <w:color w:val="000000"/>
                <w:sz w:val="22"/>
              </w:rPr>
            </w:pPr>
          </w:p>
        </w:tc>
        <w:tc>
          <w:tcPr>
            <w:tcW w:w="1490" w:type="dxa"/>
          </w:tcPr>
          <w:p w14:paraId="448FD352" w14:textId="77777777" w:rsidR="00A81152" w:rsidRPr="00F821EA" w:rsidRDefault="00A81152" w:rsidP="00705DCC">
            <w:pPr>
              <w:jc w:val="center"/>
              <w:rPr>
                <w:b/>
                <w:bCs/>
                <w:color w:val="000000"/>
                <w:sz w:val="22"/>
              </w:rPr>
            </w:pPr>
          </w:p>
        </w:tc>
      </w:tr>
      <w:tr w:rsidR="00A81152" w:rsidRPr="00F821EA" w14:paraId="4D95D07D" w14:textId="77777777" w:rsidTr="001B0074">
        <w:tc>
          <w:tcPr>
            <w:tcW w:w="696" w:type="dxa"/>
            <w:vAlign w:val="center"/>
          </w:tcPr>
          <w:p w14:paraId="4616A19A" w14:textId="513B8C3D" w:rsidR="00A81152" w:rsidRPr="00F821EA" w:rsidRDefault="00A81152" w:rsidP="00705DCC">
            <w:pPr>
              <w:jc w:val="center"/>
              <w:rPr>
                <w:color w:val="000000"/>
                <w:sz w:val="22"/>
                <w:szCs w:val="24"/>
              </w:rPr>
            </w:pPr>
            <w:r>
              <w:rPr>
                <w:color w:val="000000"/>
                <w:sz w:val="22"/>
                <w:szCs w:val="24"/>
              </w:rPr>
              <w:t>510</w:t>
            </w:r>
          </w:p>
        </w:tc>
        <w:tc>
          <w:tcPr>
            <w:tcW w:w="4855" w:type="dxa"/>
            <w:vAlign w:val="center"/>
          </w:tcPr>
          <w:p w14:paraId="6D425CD8" w14:textId="7BF36D50" w:rsidR="00A81152" w:rsidRDefault="00A81152" w:rsidP="00705DCC">
            <w:pPr>
              <w:rPr>
                <w:color w:val="000000"/>
                <w:sz w:val="22"/>
                <w:szCs w:val="24"/>
              </w:rPr>
            </w:pPr>
            <w:r>
              <w:rPr>
                <w:color w:val="000000"/>
                <w:sz w:val="22"/>
                <w:szCs w:val="24"/>
              </w:rPr>
              <w:t>Ventilation of roof with prefabricated air block</w:t>
            </w:r>
            <w:r w:rsidR="007936A9">
              <w:rPr>
                <w:color w:val="000000"/>
                <w:sz w:val="22"/>
                <w:szCs w:val="24"/>
              </w:rPr>
              <w:t xml:space="preserve"> </w:t>
            </w:r>
            <w:r>
              <w:rPr>
                <w:color w:val="000000"/>
                <w:sz w:val="22"/>
                <w:szCs w:val="24"/>
              </w:rPr>
              <w:t>and wire mesh at the eaves</w:t>
            </w:r>
          </w:p>
        </w:tc>
        <w:tc>
          <w:tcPr>
            <w:tcW w:w="917" w:type="dxa"/>
            <w:vAlign w:val="center"/>
          </w:tcPr>
          <w:p w14:paraId="25F0CABF" w14:textId="0AD2A127" w:rsidR="00A81152" w:rsidRDefault="00A81152" w:rsidP="00F821EA">
            <w:pPr>
              <w:jc w:val="center"/>
              <w:rPr>
                <w:color w:val="000000"/>
                <w:sz w:val="22"/>
                <w:szCs w:val="24"/>
              </w:rPr>
            </w:pPr>
            <w:r>
              <w:rPr>
                <w:color w:val="000000"/>
                <w:sz w:val="22"/>
                <w:szCs w:val="24"/>
              </w:rPr>
              <w:t>U</w:t>
            </w:r>
          </w:p>
        </w:tc>
        <w:tc>
          <w:tcPr>
            <w:tcW w:w="982" w:type="dxa"/>
            <w:vAlign w:val="center"/>
          </w:tcPr>
          <w:p w14:paraId="219EDA07" w14:textId="01F1CC48" w:rsidR="00A81152" w:rsidRDefault="00A81152" w:rsidP="00F821EA">
            <w:pPr>
              <w:jc w:val="center"/>
              <w:rPr>
                <w:color w:val="000000"/>
                <w:sz w:val="22"/>
                <w:szCs w:val="24"/>
              </w:rPr>
            </w:pPr>
            <w:r>
              <w:rPr>
                <w:color w:val="000000"/>
                <w:sz w:val="22"/>
                <w:szCs w:val="24"/>
              </w:rPr>
              <w:t>1.200</w:t>
            </w:r>
          </w:p>
        </w:tc>
        <w:tc>
          <w:tcPr>
            <w:tcW w:w="1256" w:type="dxa"/>
          </w:tcPr>
          <w:p w14:paraId="661F13CF" w14:textId="77777777" w:rsidR="00A81152" w:rsidRPr="00F821EA" w:rsidRDefault="00A81152" w:rsidP="00705DCC">
            <w:pPr>
              <w:jc w:val="center"/>
              <w:rPr>
                <w:b/>
                <w:bCs/>
                <w:color w:val="000000"/>
                <w:sz w:val="22"/>
              </w:rPr>
            </w:pPr>
          </w:p>
        </w:tc>
        <w:tc>
          <w:tcPr>
            <w:tcW w:w="1490" w:type="dxa"/>
          </w:tcPr>
          <w:p w14:paraId="5147E129" w14:textId="77777777" w:rsidR="00A81152" w:rsidRPr="00F821EA" w:rsidRDefault="00A81152" w:rsidP="00705DCC">
            <w:pPr>
              <w:jc w:val="center"/>
              <w:rPr>
                <w:b/>
                <w:bCs/>
                <w:color w:val="000000"/>
                <w:sz w:val="22"/>
              </w:rPr>
            </w:pPr>
          </w:p>
        </w:tc>
      </w:tr>
      <w:tr w:rsidR="00F821EA" w:rsidRPr="00F821EA" w14:paraId="0F95EE48" w14:textId="77777777" w:rsidTr="001B0074">
        <w:tc>
          <w:tcPr>
            <w:tcW w:w="696" w:type="dxa"/>
            <w:vAlign w:val="center"/>
          </w:tcPr>
          <w:p w14:paraId="1C3495EB" w14:textId="77777777" w:rsidR="00F821EA" w:rsidRPr="00F821EA" w:rsidRDefault="00F821EA" w:rsidP="00705DCC">
            <w:pPr>
              <w:jc w:val="center"/>
              <w:rPr>
                <w:color w:val="000000"/>
                <w:sz w:val="22"/>
                <w:szCs w:val="24"/>
              </w:rPr>
            </w:pPr>
          </w:p>
        </w:tc>
        <w:tc>
          <w:tcPr>
            <w:tcW w:w="4855" w:type="dxa"/>
            <w:vAlign w:val="center"/>
          </w:tcPr>
          <w:p w14:paraId="2868185D" w14:textId="5707E0B7" w:rsidR="00F821EA" w:rsidRPr="00F821EA" w:rsidRDefault="00F821EA" w:rsidP="00705DCC">
            <w:pPr>
              <w:rPr>
                <w:color w:val="000000"/>
                <w:sz w:val="22"/>
                <w:szCs w:val="24"/>
              </w:rPr>
            </w:pPr>
            <w:r w:rsidRPr="00F821EA">
              <w:rPr>
                <w:b/>
                <w:bCs/>
                <w:color w:val="000000"/>
                <w:sz w:val="18"/>
                <w:szCs w:val="24"/>
              </w:rPr>
              <w:t>SUB TOTAL 500</w:t>
            </w:r>
          </w:p>
        </w:tc>
        <w:tc>
          <w:tcPr>
            <w:tcW w:w="917" w:type="dxa"/>
            <w:vAlign w:val="center"/>
          </w:tcPr>
          <w:p w14:paraId="3C7B5FE8" w14:textId="77777777" w:rsidR="00F821EA" w:rsidRPr="00F821EA" w:rsidRDefault="00F821EA" w:rsidP="001B0074">
            <w:pPr>
              <w:rPr>
                <w:color w:val="000000"/>
                <w:sz w:val="22"/>
                <w:szCs w:val="24"/>
              </w:rPr>
            </w:pPr>
          </w:p>
        </w:tc>
        <w:tc>
          <w:tcPr>
            <w:tcW w:w="982" w:type="dxa"/>
            <w:vAlign w:val="center"/>
          </w:tcPr>
          <w:p w14:paraId="641B22FE" w14:textId="77777777" w:rsidR="00F821EA" w:rsidRPr="00F821EA" w:rsidRDefault="00F821EA" w:rsidP="001B0074">
            <w:pPr>
              <w:rPr>
                <w:color w:val="000000"/>
                <w:sz w:val="22"/>
                <w:szCs w:val="24"/>
              </w:rPr>
            </w:pPr>
          </w:p>
        </w:tc>
        <w:tc>
          <w:tcPr>
            <w:tcW w:w="1256" w:type="dxa"/>
          </w:tcPr>
          <w:p w14:paraId="001A50B4" w14:textId="77777777" w:rsidR="00F821EA" w:rsidRPr="00F821EA" w:rsidRDefault="00F821EA" w:rsidP="00705DCC">
            <w:pPr>
              <w:jc w:val="center"/>
              <w:rPr>
                <w:b/>
                <w:bCs/>
                <w:color w:val="000000"/>
                <w:sz w:val="22"/>
              </w:rPr>
            </w:pPr>
          </w:p>
        </w:tc>
        <w:tc>
          <w:tcPr>
            <w:tcW w:w="1490" w:type="dxa"/>
          </w:tcPr>
          <w:p w14:paraId="0C96C87C" w14:textId="77777777" w:rsidR="00F821EA" w:rsidRPr="00F821EA" w:rsidRDefault="00F821EA" w:rsidP="00705DCC">
            <w:pPr>
              <w:jc w:val="center"/>
              <w:rPr>
                <w:b/>
                <w:bCs/>
                <w:color w:val="000000"/>
                <w:sz w:val="22"/>
              </w:rPr>
            </w:pPr>
          </w:p>
        </w:tc>
      </w:tr>
      <w:tr w:rsidR="00F821EA" w:rsidRPr="00F821EA" w14:paraId="0EDD0FB2" w14:textId="77777777" w:rsidTr="001B0074">
        <w:tc>
          <w:tcPr>
            <w:tcW w:w="696" w:type="dxa"/>
            <w:vAlign w:val="center"/>
          </w:tcPr>
          <w:p w14:paraId="40F18694" w14:textId="77777777" w:rsidR="00F821EA" w:rsidRPr="00F821EA" w:rsidRDefault="00F821EA" w:rsidP="00705DCC">
            <w:pPr>
              <w:jc w:val="center"/>
              <w:rPr>
                <w:color w:val="000000"/>
                <w:sz w:val="22"/>
                <w:szCs w:val="24"/>
              </w:rPr>
            </w:pPr>
          </w:p>
        </w:tc>
        <w:tc>
          <w:tcPr>
            <w:tcW w:w="4855" w:type="dxa"/>
            <w:vAlign w:val="center"/>
          </w:tcPr>
          <w:p w14:paraId="0CC4AB0B" w14:textId="50BCF7F8" w:rsidR="00F821EA" w:rsidRPr="00F821EA" w:rsidRDefault="007936A9" w:rsidP="00705DCC">
            <w:pPr>
              <w:rPr>
                <w:b/>
                <w:color w:val="000000"/>
                <w:sz w:val="22"/>
                <w:szCs w:val="24"/>
              </w:rPr>
            </w:pPr>
            <w:r>
              <w:rPr>
                <w:b/>
                <w:color w:val="000000"/>
                <w:sz w:val="22"/>
                <w:szCs w:val="24"/>
              </w:rPr>
              <w:t>600; JOINERY</w:t>
            </w:r>
          </w:p>
        </w:tc>
        <w:tc>
          <w:tcPr>
            <w:tcW w:w="917" w:type="dxa"/>
            <w:vAlign w:val="center"/>
          </w:tcPr>
          <w:p w14:paraId="6FE27F36" w14:textId="77777777" w:rsidR="00F821EA" w:rsidRPr="00F821EA" w:rsidRDefault="00F821EA" w:rsidP="001B0074">
            <w:pPr>
              <w:rPr>
                <w:color w:val="000000"/>
                <w:sz w:val="22"/>
                <w:szCs w:val="24"/>
              </w:rPr>
            </w:pPr>
          </w:p>
        </w:tc>
        <w:tc>
          <w:tcPr>
            <w:tcW w:w="982" w:type="dxa"/>
            <w:vAlign w:val="center"/>
          </w:tcPr>
          <w:p w14:paraId="5F373FFD" w14:textId="77777777" w:rsidR="00F821EA" w:rsidRPr="00F821EA" w:rsidRDefault="00F821EA" w:rsidP="001B0074">
            <w:pPr>
              <w:rPr>
                <w:color w:val="000000"/>
                <w:sz w:val="22"/>
                <w:szCs w:val="24"/>
              </w:rPr>
            </w:pPr>
          </w:p>
        </w:tc>
        <w:tc>
          <w:tcPr>
            <w:tcW w:w="1256" w:type="dxa"/>
          </w:tcPr>
          <w:p w14:paraId="659EB309" w14:textId="77777777" w:rsidR="00F821EA" w:rsidRPr="00F821EA" w:rsidRDefault="00F821EA" w:rsidP="00705DCC">
            <w:pPr>
              <w:jc w:val="center"/>
              <w:rPr>
                <w:b/>
                <w:bCs/>
                <w:color w:val="000000"/>
                <w:sz w:val="22"/>
              </w:rPr>
            </w:pPr>
          </w:p>
        </w:tc>
        <w:tc>
          <w:tcPr>
            <w:tcW w:w="1490" w:type="dxa"/>
          </w:tcPr>
          <w:p w14:paraId="14475037" w14:textId="77777777" w:rsidR="00F821EA" w:rsidRPr="00F821EA" w:rsidRDefault="00F821EA" w:rsidP="00705DCC">
            <w:pPr>
              <w:jc w:val="center"/>
              <w:rPr>
                <w:b/>
                <w:bCs/>
                <w:color w:val="000000"/>
                <w:sz w:val="22"/>
              </w:rPr>
            </w:pPr>
          </w:p>
        </w:tc>
      </w:tr>
      <w:tr w:rsidR="00F821EA" w:rsidRPr="00F821EA" w14:paraId="0D8125EC" w14:textId="77777777" w:rsidTr="001B0074">
        <w:tc>
          <w:tcPr>
            <w:tcW w:w="696" w:type="dxa"/>
            <w:vAlign w:val="center"/>
          </w:tcPr>
          <w:p w14:paraId="2FD839AB" w14:textId="54461AA0" w:rsidR="00F821EA" w:rsidRPr="00F821EA" w:rsidRDefault="00F821EA" w:rsidP="00705DCC">
            <w:pPr>
              <w:jc w:val="center"/>
              <w:rPr>
                <w:color w:val="000000"/>
                <w:sz w:val="22"/>
                <w:szCs w:val="24"/>
              </w:rPr>
            </w:pPr>
            <w:r>
              <w:rPr>
                <w:color w:val="000000"/>
                <w:sz w:val="22"/>
                <w:szCs w:val="24"/>
              </w:rPr>
              <w:lastRenderedPageBreak/>
              <w:t>601</w:t>
            </w:r>
          </w:p>
        </w:tc>
        <w:tc>
          <w:tcPr>
            <w:tcW w:w="4855" w:type="dxa"/>
            <w:vAlign w:val="center"/>
          </w:tcPr>
          <w:p w14:paraId="15291D34" w14:textId="1EDD5ECD" w:rsidR="00F821EA" w:rsidRPr="00F821EA" w:rsidRDefault="007936A9" w:rsidP="00705DCC">
            <w:pPr>
              <w:rPr>
                <w:color w:val="000000"/>
                <w:sz w:val="22"/>
                <w:szCs w:val="24"/>
              </w:rPr>
            </w:pPr>
            <w:r>
              <w:rPr>
                <w:color w:val="000000"/>
                <w:sz w:val="22"/>
                <w:szCs w:val="24"/>
              </w:rPr>
              <w:t>Complete metallic doors of 210cmx100cm with accessories and two pad locks</w:t>
            </w:r>
          </w:p>
        </w:tc>
        <w:tc>
          <w:tcPr>
            <w:tcW w:w="917" w:type="dxa"/>
            <w:vAlign w:val="center"/>
          </w:tcPr>
          <w:p w14:paraId="655223B0" w14:textId="7AD05AF2" w:rsidR="00F821EA" w:rsidRPr="00F821EA" w:rsidRDefault="007936A9" w:rsidP="007936A9">
            <w:pPr>
              <w:rPr>
                <w:color w:val="000000"/>
                <w:sz w:val="22"/>
                <w:szCs w:val="24"/>
              </w:rPr>
            </w:pPr>
            <w:r>
              <w:rPr>
                <w:color w:val="000000"/>
                <w:sz w:val="22"/>
                <w:szCs w:val="24"/>
              </w:rPr>
              <w:t>U</w:t>
            </w:r>
          </w:p>
        </w:tc>
        <w:tc>
          <w:tcPr>
            <w:tcW w:w="982" w:type="dxa"/>
            <w:vAlign w:val="center"/>
          </w:tcPr>
          <w:p w14:paraId="1B3001F0" w14:textId="3D2D2CA0" w:rsidR="00F821EA" w:rsidRPr="00F821EA" w:rsidRDefault="007936A9" w:rsidP="00F821EA">
            <w:pPr>
              <w:jc w:val="center"/>
              <w:rPr>
                <w:color w:val="000000"/>
                <w:sz w:val="22"/>
                <w:szCs w:val="24"/>
              </w:rPr>
            </w:pPr>
            <w:r>
              <w:rPr>
                <w:color w:val="000000"/>
                <w:sz w:val="22"/>
                <w:szCs w:val="24"/>
              </w:rPr>
              <w:t>4</w:t>
            </w:r>
          </w:p>
        </w:tc>
        <w:tc>
          <w:tcPr>
            <w:tcW w:w="1256" w:type="dxa"/>
          </w:tcPr>
          <w:p w14:paraId="1BC7165A" w14:textId="77777777" w:rsidR="00F821EA" w:rsidRPr="00F821EA" w:rsidRDefault="00F821EA" w:rsidP="00705DCC">
            <w:pPr>
              <w:jc w:val="center"/>
              <w:rPr>
                <w:b/>
                <w:bCs/>
                <w:color w:val="000000"/>
                <w:sz w:val="22"/>
              </w:rPr>
            </w:pPr>
          </w:p>
        </w:tc>
        <w:tc>
          <w:tcPr>
            <w:tcW w:w="1490" w:type="dxa"/>
          </w:tcPr>
          <w:p w14:paraId="3FB13D15" w14:textId="77777777" w:rsidR="00F821EA" w:rsidRPr="00F821EA" w:rsidRDefault="00F821EA" w:rsidP="00705DCC">
            <w:pPr>
              <w:jc w:val="center"/>
              <w:rPr>
                <w:b/>
                <w:bCs/>
                <w:color w:val="000000"/>
                <w:sz w:val="22"/>
              </w:rPr>
            </w:pPr>
          </w:p>
        </w:tc>
      </w:tr>
      <w:tr w:rsidR="00F821EA" w:rsidRPr="00F821EA" w14:paraId="4D846077" w14:textId="77777777" w:rsidTr="001B0074">
        <w:tc>
          <w:tcPr>
            <w:tcW w:w="696" w:type="dxa"/>
            <w:vAlign w:val="center"/>
          </w:tcPr>
          <w:p w14:paraId="4DEA37D5" w14:textId="6D30DF12" w:rsidR="00F821EA" w:rsidRPr="00F821EA" w:rsidRDefault="00F821EA" w:rsidP="00705DCC">
            <w:pPr>
              <w:jc w:val="center"/>
              <w:rPr>
                <w:color w:val="000000"/>
                <w:sz w:val="22"/>
                <w:szCs w:val="24"/>
              </w:rPr>
            </w:pPr>
            <w:r>
              <w:rPr>
                <w:color w:val="000000"/>
                <w:sz w:val="22"/>
                <w:szCs w:val="24"/>
              </w:rPr>
              <w:t>602</w:t>
            </w:r>
          </w:p>
        </w:tc>
        <w:tc>
          <w:tcPr>
            <w:tcW w:w="4855" w:type="dxa"/>
            <w:vAlign w:val="center"/>
          </w:tcPr>
          <w:p w14:paraId="2D6CB894" w14:textId="638FF4AB" w:rsidR="00F821EA" w:rsidRPr="00F821EA" w:rsidRDefault="007936A9" w:rsidP="00705DCC">
            <w:pPr>
              <w:rPr>
                <w:color w:val="000000"/>
                <w:sz w:val="22"/>
                <w:szCs w:val="24"/>
              </w:rPr>
            </w:pPr>
            <w:r>
              <w:rPr>
                <w:color w:val="000000"/>
                <w:sz w:val="22"/>
                <w:szCs w:val="24"/>
              </w:rPr>
              <w:t xml:space="preserve">Complete metal window framing of 110cmx100cm having window protectors of </w:t>
            </w:r>
            <w:r w:rsidR="003B0CEA">
              <w:rPr>
                <w:color w:val="000000"/>
                <w:sz w:val="22"/>
                <w:szCs w:val="24"/>
              </w:rPr>
              <w:t xml:space="preserve"> 110cm with tube 25mm fitted internally with triple shutters of lamperson.</w:t>
            </w:r>
          </w:p>
        </w:tc>
        <w:tc>
          <w:tcPr>
            <w:tcW w:w="917" w:type="dxa"/>
            <w:vAlign w:val="center"/>
          </w:tcPr>
          <w:p w14:paraId="3EF1C335" w14:textId="75E16AB8" w:rsidR="00F821EA" w:rsidRPr="00F821EA" w:rsidRDefault="00F821EA" w:rsidP="00F821EA">
            <w:pPr>
              <w:jc w:val="center"/>
              <w:rPr>
                <w:color w:val="000000"/>
                <w:sz w:val="22"/>
                <w:szCs w:val="24"/>
              </w:rPr>
            </w:pPr>
            <w:r>
              <w:rPr>
                <w:color w:val="000000"/>
                <w:sz w:val="22"/>
                <w:szCs w:val="24"/>
              </w:rPr>
              <w:t>U</w:t>
            </w:r>
          </w:p>
        </w:tc>
        <w:tc>
          <w:tcPr>
            <w:tcW w:w="982" w:type="dxa"/>
            <w:vAlign w:val="center"/>
          </w:tcPr>
          <w:p w14:paraId="5BDA9FFE" w14:textId="4BC7E62F" w:rsidR="00F821EA" w:rsidRPr="00F821EA" w:rsidRDefault="003B0CEA" w:rsidP="00F821EA">
            <w:pPr>
              <w:jc w:val="center"/>
              <w:rPr>
                <w:color w:val="000000"/>
                <w:sz w:val="22"/>
                <w:szCs w:val="24"/>
              </w:rPr>
            </w:pPr>
            <w:r>
              <w:rPr>
                <w:color w:val="000000"/>
                <w:sz w:val="22"/>
                <w:szCs w:val="24"/>
              </w:rPr>
              <w:t>8</w:t>
            </w:r>
          </w:p>
        </w:tc>
        <w:tc>
          <w:tcPr>
            <w:tcW w:w="1256" w:type="dxa"/>
          </w:tcPr>
          <w:p w14:paraId="6D38C802" w14:textId="77777777" w:rsidR="00F821EA" w:rsidRPr="00F821EA" w:rsidRDefault="00F821EA" w:rsidP="00705DCC">
            <w:pPr>
              <w:jc w:val="center"/>
              <w:rPr>
                <w:b/>
                <w:bCs/>
                <w:color w:val="000000"/>
                <w:sz w:val="22"/>
              </w:rPr>
            </w:pPr>
          </w:p>
        </w:tc>
        <w:tc>
          <w:tcPr>
            <w:tcW w:w="1490" w:type="dxa"/>
          </w:tcPr>
          <w:p w14:paraId="365DF4C8" w14:textId="77777777" w:rsidR="00F821EA" w:rsidRPr="00F821EA" w:rsidRDefault="00F821EA" w:rsidP="00705DCC">
            <w:pPr>
              <w:jc w:val="center"/>
              <w:rPr>
                <w:b/>
                <w:bCs/>
                <w:color w:val="000000"/>
                <w:sz w:val="22"/>
              </w:rPr>
            </w:pPr>
          </w:p>
        </w:tc>
      </w:tr>
      <w:tr w:rsidR="00F821EA" w:rsidRPr="00F821EA" w14:paraId="4BF2DB02" w14:textId="77777777" w:rsidTr="001B0074">
        <w:tc>
          <w:tcPr>
            <w:tcW w:w="696" w:type="dxa"/>
            <w:vAlign w:val="center"/>
          </w:tcPr>
          <w:p w14:paraId="7C214A4B" w14:textId="029A654A" w:rsidR="00F821EA" w:rsidRPr="00F821EA" w:rsidRDefault="00F821EA" w:rsidP="00705DCC">
            <w:pPr>
              <w:jc w:val="center"/>
              <w:rPr>
                <w:color w:val="000000"/>
                <w:sz w:val="22"/>
                <w:szCs w:val="24"/>
              </w:rPr>
            </w:pPr>
            <w:r>
              <w:rPr>
                <w:color w:val="000000"/>
                <w:sz w:val="22"/>
                <w:szCs w:val="24"/>
              </w:rPr>
              <w:t>603</w:t>
            </w:r>
          </w:p>
        </w:tc>
        <w:tc>
          <w:tcPr>
            <w:tcW w:w="4855" w:type="dxa"/>
            <w:vAlign w:val="center"/>
          </w:tcPr>
          <w:p w14:paraId="242C199B" w14:textId="21E1488F" w:rsidR="00F821EA" w:rsidRPr="00F821EA" w:rsidRDefault="003B0CEA" w:rsidP="00705DCC">
            <w:pPr>
              <w:rPr>
                <w:color w:val="000000"/>
                <w:sz w:val="22"/>
                <w:szCs w:val="24"/>
              </w:rPr>
            </w:pPr>
            <w:r>
              <w:rPr>
                <w:color w:val="000000"/>
                <w:sz w:val="22"/>
                <w:szCs w:val="24"/>
              </w:rPr>
              <w:t>Complete metal window framing of 110cmx100cm having window protectors of  110cm with tube 25mm fitted internally with triple shutters of lamperson.</w:t>
            </w:r>
          </w:p>
        </w:tc>
        <w:tc>
          <w:tcPr>
            <w:tcW w:w="917" w:type="dxa"/>
            <w:vAlign w:val="center"/>
          </w:tcPr>
          <w:p w14:paraId="4ADF1A9C" w14:textId="0970EB1D" w:rsidR="00F821EA" w:rsidRPr="00F821EA" w:rsidRDefault="00F821EA" w:rsidP="00F821EA">
            <w:pPr>
              <w:jc w:val="center"/>
              <w:rPr>
                <w:color w:val="000000"/>
                <w:sz w:val="22"/>
                <w:szCs w:val="24"/>
              </w:rPr>
            </w:pPr>
            <w:r>
              <w:rPr>
                <w:color w:val="000000"/>
                <w:sz w:val="22"/>
                <w:szCs w:val="24"/>
              </w:rPr>
              <w:t>U</w:t>
            </w:r>
          </w:p>
        </w:tc>
        <w:tc>
          <w:tcPr>
            <w:tcW w:w="982" w:type="dxa"/>
            <w:vAlign w:val="center"/>
          </w:tcPr>
          <w:p w14:paraId="6C0CC190" w14:textId="0505316F" w:rsidR="00F821EA" w:rsidRPr="00F821EA" w:rsidRDefault="003B0CEA" w:rsidP="00F821EA">
            <w:pPr>
              <w:jc w:val="center"/>
              <w:rPr>
                <w:color w:val="000000"/>
                <w:sz w:val="22"/>
                <w:szCs w:val="24"/>
              </w:rPr>
            </w:pPr>
            <w:r>
              <w:rPr>
                <w:color w:val="000000"/>
                <w:sz w:val="22"/>
                <w:szCs w:val="24"/>
              </w:rPr>
              <w:t>4</w:t>
            </w:r>
          </w:p>
        </w:tc>
        <w:tc>
          <w:tcPr>
            <w:tcW w:w="1256" w:type="dxa"/>
          </w:tcPr>
          <w:p w14:paraId="406AAAEC" w14:textId="77777777" w:rsidR="00F821EA" w:rsidRPr="00F821EA" w:rsidRDefault="00F821EA" w:rsidP="00705DCC">
            <w:pPr>
              <w:jc w:val="center"/>
              <w:rPr>
                <w:b/>
                <w:bCs/>
                <w:color w:val="000000"/>
                <w:sz w:val="22"/>
              </w:rPr>
            </w:pPr>
          </w:p>
        </w:tc>
        <w:tc>
          <w:tcPr>
            <w:tcW w:w="1490" w:type="dxa"/>
          </w:tcPr>
          <w:p w14:paraId="572BF214" w14:textId="77777777" w:rsidR="00F821EA" w:rsidRPr="00F821EA" w:rsidRDefault="00F821EA" w:rsidP="00705DCC">
            <w:pPr>
              <w:jc w:val="center"/>
              <w:rPr>
                <w:b/>
                <w:bCs/>
                <w:color w:val="000000"/>
                <w:sz w:val="22"/>
              </w:rPr>
            </w:pPr>
          </w:p>
        </w:tc>
      </w:tr>
      <w:tr w:rsidR="00F821EA" w:rsidRPr="00F821EA" w14:paraId="64901F7C" w14:textId="77777777" w:rsidTr="001B0074">
        <w:tc>
          <w:tcPr>
            <w:tcW w:w="696" w:type="dxa"/>
            <w:vAlign w:val="center"/>
          </w:tcPr>
          <w:p w14:paraId="258511EC" w14:textId="5D091E4D" w:rsidR="00F821EA" w:rsidRPr="00F821EA" w:rsidRDefault="00F821EA" w:rsidP="00705DCC">
            <w:pPr>
              <w:jc w:val="center"/>
              <w:rPr>
                <w:color w:val="000000"/>
                <w:sz w:val="22"/>
                <w:szCs w:val="24"/>
              </w:rPr>
            </w:pPr>
            <w:r>
              <w:rPr>
                <w:color w:val="000000"/>
                <w:sz w:val="22"/>
                <w:szCs w:val="24"/>
              </w:rPr>
              <w:t>604</w:t>
            </w:r>
          </w:p>
        </w:tc>
        <w:tc>
          <w:tcPr>
            <w:tcW w:w="4855" w:type="dxa"/>
            <w:vAlign w:val="center"/>
          </w:tcPr>
          <w:p w14:paraId="7D0D62C6" w14:textId="04257C98" w:rsidR="00F821EA" w:rsidRPr="00F821EA" w:rsidRDefault="003B0CEA" w:rsidP="00705DCC">
            <w:pPr>
              <w:rPr>
                <w:color w:val="000000"/>
                <w:sz w:val="22"/>
                <w:szCs w:val="24"/>
              </w:rPr>
            </w:pPr>
            <w:r>
              <w:rPr>
                <w:color w:val="000000"/>
                <w:sz w:val="22"/>
                <w:szCs w:val="24"/>
              </w:rPr>
              <w:t>Window protectors of 30mm square tubes 210x110</w:t>
            </w:r>
          </w:p>
        </w:tc>
        <w:tc>
          <w:tcPr>
            <w:tcW w:w="917" w:type="dxa"/>
            <w:vAlign w:val="center"/>
          </w:tcPr>
          <w:p w14:paraId="0593302F" w14:textId="3EBC2681" w:rsidR="00F821EA" w:rsidRPr="00F821EA" w:rsidRDefault="00F821EA" w:rsidP="00F821EA">
            <w:pPr>
              <w:jc w:val="center"/>
              <w:rPr>
                <w:color w:val="000000"/>
                <w:sz w:val="22"/>
                <w:szCs w:val="24"/>
              </w:rPr>
            </w:pPr>
            <w:r>
              <w:rPr>
                <w:color w:val="000000"/>
                <w:sz w:val="22"/>
                <w:szCs w:val="24"/>
              </w:rPr>
              <w:t>U</w:t>
            </w:r>
          </w:p>
        </w:tc>
        <w:tc>
          <w:tcPr>
            <w:tcW w:w="982" w:type="dxa"/>
            <w:vAlign w:val="center"/>
          </w:tcPr>
          <w:p w14:paraId="7AAC1E10" w14:textId="2A5E093E" w:rsidR="00F821EA" w:rsidRPr="00F821EA" w:rsidRDefault="003B0CEA" w:rsidP="00F821EA">
            <w:pPr>
              <w:jc w:val="center"/>
              <w:rPr>
                <w:color w:val="000000"/>
                <w:sz w:val="22"/>
                <w:szCs w:val="24"/>
              </w:rPr>
            </w:pPr>
            <w:r>
              <w:rPr>
                <w:color w:val="000000"/>
                <w:sz w:val="22"/>
                <w:szCs w:val="24"/>
              </w:rPr>
              <w:t>8</w:t>
            </w:r>
          </w:p>
        </w:tc>
        <w:tc>
          <w:tcPr>
            <w:tcW w:w="1256" w:type="dxa"/>
          </w:tcPr>
          <w:p w14:paraId="380A4559" w14:textId="77777777" w:rsidR="00F821EA" w:rsidRPr="00F821EA" w:rsidRDefault="00F821EA" w:rsidP="00705DCC">
            <w:pPr>
              <w:jc w:val="center"/>
              <w:rPr>
                <w:b/>
                <w:bCs/>
                <w:color w:val="000000"/>
                <w:sz w:val="22"/>
              </w:rPr>
            </w:pPr>
          </w:p>
        </w:tc>
        <w:tc>
          <w:tcPr>
            <w:tcW w:w="1490" w:type="dxa"/>
          </w:tcPr>
          <w:p w14:paraId="7D1332C8" w14:textId="77777777" w:rsidR="00F821EA" w:rsidRPr="00F821EA" w:rsidRDefault="00F821EA" w:rsidP="00705DCC">
            <w:pPr>
              <w:jc w:val="center"/>
              <w:rPr>
                <w:b/>
                <w:bCs/>
                <w:color w:val="000000"/>
                <w:sz w:val="22"/>
              </w:rPr>
            </w:pPr>
          </w:p>
        </w:tc>
      </w:tr>
      <w:tr w:rsidR="003B0CEA" w:rsidRPr="00F821EA" w14:paraId="5B59D9D4" w14:textId="77777777" w:rsidTr="001B0074">
        <w:tc>
          <w:tcPr>
            <w:tcW w:w="696" w:type="dxa"/>
            <w:vAlign w:val="center"/>
          </w:tcPr>
          <w:p w14:paraId="226F89AC" w14:textId="2D93D90C" w:rsidR="003B0CEA" w:rsidRDefault="003B0CEA" w:rsidP="00705DCC">
            <w:pPr>
              <w:jc w:val="center"/>
              <w:rPr>
                <w:color w:val="000000"/>
                <w:sz w:val="22"/>
                <w:szCs w:val="24"/>
              </w:rPr>
            </w:pPr>
            <w:r>
              <w:rPr>
                <w:color w:val="000000"/>
                <w:sz w:val="22"/>
                <w:szCs w:val="24"/>
              </w:rPr>
              <w:t>605</w:t>
            </w:r>
          </w:p>
        </w:tc>
        <w:tc>
          <w:tcPr>
            <w:tcW w:w="4855" w:type="dxa"/>
            <w:vAlign w:val="center"/>
          </w:tcPr>
          <w:p w14:paraId="2C015DFB" w14:textId="349623F0" w:rsidR="003B0CEA" w:rsidRDefault="003B0CEA" w:rsidP="00705DCC">
            <w:pPr>
              <w:rPr>
                <w:color w:val="000000"/>
                <w:sz w:val="22"/>
                <w:szCs w:val="24"/>
              </w:rPr>
            </w:pPr>
            <w:r>
              <w:rPr>
                <w:color w:val="000000"/>
                <w:sz w:val="22"/>
                <w:szCs w:val="24"/>
              </w:rPr>
              <w:t>30mm angle metallic bar at veranda and door</w:t>
            </w:r>
          </w:p>
        </w:tc>
        <w:tc>
          <w:tcPr>
            <w:tcW w:w="917" w:type="dxa"/>
            <w:vAlign w:val="center"/>
          </w:tcPr>
          <w:p w14:paraId="4B7F3F7F" w14:textId="33995C60" w:rsidR="003B0CEA" w:rsidRDefault="003B0CEA" w:rsidP="00F821EA">
            <w:pPr>
              <w:jc w:val="center"/>
              <w:rPr>
                <w:color w:val="000000"/>
                <w:sz w:val="22"/>
                <w:szCs w:val="24"/>
              </w:rPr>
            </w:pPr>
            <w:r>
              <w:rPr>
                <w:color w:val="000000"/>
                <w:sz w:val="22"/>
                <w:szCs w:val="24"/>
              </w:rPr>
              <w:t>ml</w:t>
            </w:r>
          </w:p>
        </w:tc>
        <w:tc>
          <w:tcPr>
            <w:tcW w:w="982" w:type="dxa"/>
            <w:vAlign w:val="center"/>
          </w:tcPr>
          <w:p w14:paraId="6BB3D8C1" w14:textId="3F818344" w:rsidR="003B0CEA" w:rsidRDefault="003B0CEA" w:rsidP="00F821EA">
            <w:pPr>
              <w:jc w:val="center"/>
              <w:rPr>
                <w:color w:val="000000"/>
                <w:sz w:val="22"/>
                <w:szCs w:val="24"/>
              </w:rPr>
            </w:pPr>
            <w:r>
              <w:rPr>
                <w:color w:val="000000"/>
                <w:sz w:val="22"/>
                <w:szCs w:val="24"/>
              </w:rPr>
              <w:t>31.2</w:t>
            </w:r>
          </w:p>
        </w:tc>
        <w:tc>
          <w:tcPr>
            <w:tcW w:w="1256" w:type="dxa"/>
          </w:tcPr>
          <w:p w14:paraId="6D8F5A59" w14:textId="77777777" w:rsidR="003B0CEA" w:rsidRPr="00F821EA" w:rsidRDefault="003B0CEA" w:rsidP="00705DCC">
            <w:pPr>
              <w:jc w:val="center"/>
              <w:rPr>
                <w:b/>
                <w:bCs/>
                <w:color w:val="000000"/>
                <w:sz w:val="22"/>
              </w:rPr>
            </w:pPr>
          </w:p>
        </w:tc>
        <w:tc>
          <w:tcPr>
            <w:tcW w:w="1490" w:type="dxa"/>
          </w:tcPr>
          <w:p w14:paraId="2F89FA73" w14:textId="77777777" w:rsidR="003B0CEA" w:rsidRPr="00F821EA" w:rsidRDefault="003B0CEA" w:rsidP="00705DCC">
            <w:pPr>
              <w:jc w:val="center"/>
              <w:rPr>
                <w:b/>
                <w:bCs/>
                <w:color w:val="000000"/>
                <w:sz w:val="22"/>
              </w:rPr>
            </w:pPr>
          </w:p>
        </w:tc>
      </w:tr>
      <w:tr w:rsidR="00F821EA" w:rsidRPr="00F821EA" w14:paraId="02EFE819" w14:textId="77777777" w:rsidTr="001B0074">
        <w:tc>
          <w:tcPr>
            <w:tcW w:w="696" w:type="dxa"/>
            <w:vAlign w:val="center"/>
          </w:tcPr>
          <w:p w14:paraId="0814C991" w14:textId="21F3B4F8" w:rsidR="00F821EA" w:rsidRPr="00F821EA" w:rsidRDefault="00F821EA" w:rsidP="00705DCC">
            <w:pPr>
              <w:jc w:val="center"/>
              <w:rPr>
                <w:color w:val="000000"/>
                <w:sz w:val="22"/>
                <w:szCs w:val="24"/>
              </w:rPr>
            </w:pPr>
          </w:p>
        </w:tc>
        <w:tc>
          <w:tcPr>
            <w:tcW w:w="4855" w:type="dxa"/>
            <w:vAlign w:val="center"/>
          </w:tcPr>
          <w:p w14:paraId="20857A46" w14:textId="11A9B3F7" w:rsidR="00F821EA" w:rsidRPr="00F821EA" w:rsidRDefault="00F821EA" w:rsidP="00705DCC">
            <w:pPr>
              <w:rPr>
                <w:b/>
                <w:color w:val="000000"/>
                <w:sz w:val="22"/>
                <w:szCs w:val="24"/>
              </w:rPr>
            </w:pPr>
            <w:r w:rsidRPr="00F821EA">
              <w:rPr>
                <w:b/>
                <w:color w:val="000000"/>
                <w:sz w:val="22"/>
                <w:szCs w:val="24"/>
              </w:rPr>
              <w:t>SUBTOTAL 600</w:t>
            </w:r>
          </w:p>
        </w:tc>
        <w:tc>
          <w:tcPr>
            <w:tcW w:w="917" w:type="dxa"/>
            <w:vAlign w:val="center"/>
          </w:tcPr>
          <w:p w14:paraId="3BB0848E" w14:textId="77777777" w:rsidR="00F821EA" w:rsidRPr="00F821EA" w:rsidRDefault="00F821EA" w:rsidP="001B0074">
            <w:pPr>
              <w:rPr>
                <w:color w:val="000000"/>
                <w:sz w:val="22"/>
                <w:szCs w:val="24"/>
              </w:rPr>
            </w:pPr>
          </w:p>
        </w:tc>
        <w:tc>
          <w:tcPr>
            <w:tcW w:w="982" w:type="dxa"/>
            <w:vAlign w:val="center"/>
          </w:tcPr>
          <w:p w14:paraId="7DDA0D1B" w14:textId="77777777" w:rsidR="00F821EA" w:rsidRPr="00F821EA" w:rsidRDefault="00F821EA" w:rsidP="001B0074">
            <w:pPr>
              <w:rPr>
                <w:color w:val="000000"/>
                <w:sz w:val="22"/>
                <w:szCs w:val="24"/>
              </w:rPr>
            </w:pPr>
          </w:p>
        </w:tc>
        <w:tc>
          <w:tcPr>
            <w:tcW w:w="1256" w:type="dxa"/>
          </w:tcPr>
          <w:p w14:paraId="3135B6A0" w14:textId="77777777" w:rsidR="00F821EA" w:rsidRPr="00F821EA" w:rsidRDefault="00F821EA" w:rsidP="00705DCC">
            <w:pPr>
              <w:jc w:val="center"/>
              <w:rPr>
                <w:b/>
                <w:bCs/>
                <w:color w:val="000000"/>
                <w:sz w:val="22"/>
              </w:rPr>
            </w:pPr>
          </w:p>
        </w:tc>
        <w:tc>
          <w:tcPr>
            <w:tcW w:w="1490" w:type="dxa"/>
          </w:tcPr>
          <w:p w14:paraId="74ABEEAA" w14:textId="77777777" w:rsidR="00F821EA" w:rsidRPr="00F821EA" w:rsidRDefault="00F821EA" w:rsidP="00705DCC">
            <w:pPr>
              <w:jc w:val="center"/>
              <w:rPr>
                <w:b/>
                <w:bCs/>
                <w:color w:val="000000"/>
                <w:sz w:val="22"/>
              </w:rPr>
            </w:pPr>
          </w:p>
        </w:tc>
      </w:tr>
      <w:tr w:rsidR="00F821EA" w:rsidRPr="00F821EA" w14:paraId="234F6012" w14:textId="77777777" w:rsidTr="001B0074">
        <w:tc>
          <w:tcPr>
            <w:tcW w:w="696" w:type="dxa"/>
            <w:vAlign w:val="center"/>
          </w:tcPr>
          <w:p w14:paraId="48A7AFC5" w14:textId="77777777" w:rsidR="00F821EA" w:rsidRPr="00F821EA" w:rsidRDefault="00F821EA" w:rsidP="00705DCC">
            <w:pPr>
              <w:jc w:val="center"/>
              <w:rPr>
                <w:color w:val="000000"/>
                <w:sz w:val="22"/>
                <w:szCs w:val="24"/>
              </w:rPr>
            </w:pPr>
          </w:p>
        </w:tc>
        <w:tc>
          <w:tcPr>
            <w:tcW w:w="4855" w:type="dxa"/>
            <w:vAlign w:val="center"/>
          </w:tcPr>
          <w:p w14:paraId="640EE43F" w14:textId="17716D3C" w:rsidR="00F821EA" w:rsidRPr="00841580" w:rsidRDefault="00841580" w:rsidP="00705DCC">
            <w:pPr>
              <w:rPr>
                <w:b/>
                <w:color w:val="000000"/>
                <w:sz w:val="22"/>
                <w:szCs w:val="24"/>
              </w:rPr>
            </w:pPr>
            <w:r w:rsidRPr="00841580">
              <w:rPr>
                <w:b/>
                <w:color w:val="000000"/>
                <w:sz w:val="22"/>
                <w:szCs w:val="24"/>
              </w:rPr>
              <w:t>700: ELECTRICAL INSTALLATIONS</w:t>
            </w:r>
          </w:p>
        </w:tc>
        <w:tc>
          <w:tcPr>
            <w:tcW w:w="917" w:type="dxa"/>
            <w:vAlign w:val="center"/>
          </w:tcPr>
          <w:p w14:paraId="2A5720E6" w14:textId="77777777" w:rsidR="00F821EA" w:rsidRPr="00F821EA" w:rsidRDefault="00F821EA" w:rsidP="001B0074">
            <w:pPr>
              <w:rPr>
                <w:color w:val="000000"/>
                <w:sz w:val="22"/>
                <w:szCs w:val="24"/>
              </w:rPr>
            </w:pPr>
          </w:p>
        </w:tc>
        <w:tc>
          <w:tcPr>
            <w:tcW w:w="982" w:type="dxa"/>
            <w:vAlign w:val="center"/>
          </w:tcPr>
          <w:p w14:paraId="6B95F37D" w14:textId="77777777" w:rsidR="00F821EA" w:rsidRPr="00F821EA" w:rsidRDefault="00F821EA" w:rsidP="001B0074">
            <w:pPr>
              <w:rPr>
                <w:color w:val="000000"/>
                <w:sz w:val="22"/>
                <w:szCs w:val="24"/>
              </w:rPr>
            </w:pPr>
          </w:p>
        </w:tc>
        <w:tc>
          <w:tcPr>
            <w:tcW w:w="1256" w:type="dxa"/>
          </w:tcPr>
          <w:p w14:paraId="72AAFDBD" w14:textId="77777777" w:rsidR="00F821EA" w:rsidRPr="00F821EA" w:rsidRDefault="00F821EA" w:rsidP="00705DCC">
            <w:pPr>
              <w:jc w:val="center"/>
              <w:rPr>
                <w:b/>
                <w:bCs/>
                <w:color w:val="000000"/>
                <w:sz w:val="22"/>
              </w:rPr>
            </w:pPr>
          </w:p>
        </w:tc>
        <w:tc>
          <w:tcPr>
            <w:tcW w:w="1490" w:type="dxa"/>
          </w:tcPr>
          <w:p w14:paraId="24D53B44" w14:textId="77777777" w:rsidR="00F821EA" w:rsidRPr="00F821EA" w:rsidRDefault="00F821EA" w:rsidP="00705DCC">
            <w:pPr>
              <w:jc w:val="center"/>
              <w:rPr>
                <w:b/>
                <w:bCs/>
                <w:color w:val="000000"/>
                <w:sz w:val="22"/>
              </w:rPr>
            </w:pPr>
          </w:p>
        </w:tc>
      </w:tr>
      <w:tr w:rsidR="00060016" w:rsidRPr="00F821EA" w14:paraId="363B12F6" w14:textId="77777777" w:rsidTr="001B0074">
        <w:tc>
          <w:tcPr>
            <w:tcW w:w="696" w:type="dxa"/>
            <w:vAlign w:val="center"/>
          </w:tcPr>
          <w:p w14:paraId="060496D9" w14:textId="6CD3AC6A" w:rsidR="00060016" w:rsidRPr="00F821EA" w:rsidRDefault="00841580" w:rsidP="00705DCC">
            <w:pPr>
              <w:jc w:val="center"/>
              <w:rPr>
                <w:color w:val="000000"/>
                <w:sz w:val="22"/>
                <w:szCs w:val="24"/>
              </w:rPr>
            </w:pPr>
            <w:r>
              <w:rPr>
                <w:color w:val="000000"/>
                <w:sz w:val="22"/>
                <w:szCs w:val="24"/>
              </w:rPr>
              <w:t>701</w:t>
            </w:r>
          </w:p>
        </w:tc>
        <w:tc>
          <w:tcPr>
            <w:tcW w:w="4855" w:type="dxa"/>
            <w:vAlign w:val="center"/>
          </w:tcPr>
          <w:p w14:paraId="791BBE9F" w14:textId="008DFA59" w:rsidR="00060016" w:rsidRPr="00F821EA" w:rsidRDefault="008D0DDC" w:rsidP="00705DCC">
            <w:pPr>
              <w:rPr>
                <w:color w:val="000000"/>
                <w:sz w:val="22"/>
                <w:szCs w:val="24"/>
              </w:rPr>
            </w:pPr>
            <w:r>
              <w:rPr>
                <w:color w:val="000000"/>
                <w:sz w:val="22"/>
                <w:szCs w:val="24"/>
              </w:rPr>
              <w:t>11mm conduit pipes</w:t>
            </w:r>
          </w:p>
        </w:tc>
        <w:tc>
          <w:tcPr>
            <w:tcW w:w="917" w:type="dxa"/>
            <w:vAlign w:val="center"/>
          </w:tcPr>
          <w:p w14:paraId="386CD804" w14:textId="40037021" w:rsidR="00060016" w:rsidRPr="00F821EA" w:rsidRDefault="008D0DDC" w:rsidP="00B0740F">
            <w:pPr>
              <w:jc w:val="center"/>
              <w:rPr>
                <w:color w:val="000000"/>
                <w:sz w:val="22"/>
                <w:szCs w:val="24"/>
              </w:rPr>
            </w:pPr>
            <w:r>
              <w:rPr>
                <w:color w:val="000000"/>
                <w:sz w:val="22"/>
                <w:szCs w:val="24"/>
              </w:rPr>
              <w:t>roll</w:t>
            </w:r>
          </w:p>
        </w:tc>
        <w:tc>
          <w:tcPr>
            <w:tcW w:w="982" w:type="dxa"/>
            <w:vAlign w:val="center"/>
          </w:tcPr>
          <w:p w14:paraId="42A7EDD7" w14:textId="0431D5A6" w:rsidR="00060016" w:rsidRPr="00F821EA" w:rsidRDefault="008D0DDC" w:rsidP="00B0740F">
            <w:pPr>
              <w:jc w:val="center"/>
              <w:rPr>
                <w:color w:val="000000"/>
                <w:sz w:val="22"/>
                <w:szCs w:val="24"/>
              </w:rPr>
            </w:pPr>
            <w:r>
              <w:rPr>
                <w:color w:val="000000"/>
                <w:sz w:val="22"/>
                <w:szCs w:val="24"/>
              </w:rPr>
              <w:t>2.5</w:t>
            </w:r>
          </w:p>
        </w:tc>
        <w:tc>
          <w:tcPr>
            <w:tcW w:w="1256" w:type="dxa"/>
          </w:tcPr>
          <w:p w14:paraId="3F5C2985" w14:textId="77777777" w:rsidR="00060016" w:rsidRPr="00F821EA" w:rsidRDefault="00060016" w:rsidP="00705DCC">
            <w:pPr>
              <w:jc w:val="center"/>
              <w:rPr>
                <w:b/>
                <w:bCs/>
                <w:color w:val="000000"/>
                <w:sz w:val="22"/>
              </w:rPr>
            </w:pPr>
          </w:p>
        </w:tc>
        <w:tc>
          <w:tcPr>
            <w:tcW w:w="1490" w:type="dxa"/>
          </w:tcPr>
          <w:p w14:paraId="4DB1BA0B" w14:textId="77777777" w:rsidR="00060016" w:rsidRPr="00F821EA" w:rsidRDefault="00060016" w:rsidP="00705DCC">
            <w:pPr>
              <w:jc w:val="center"/>
              <w:rPr>
                <w:b/>
                <w:bCs/>
                <w:color w:val="000000"/>
                <w:sz w:val="22"/>
              </w:rPr>
            </w:pPr>
          </w:p>
        </w:tc>
      </w:tr>
      <w:tr w:rsidR="00060016" w:rsidRPr="00F821EA" w14:paraId="54B62EF5" w14:textId="77777777" w:rsidTr="001B0074">
        <w:tc>
          <w:tcPr>
            <w:tcW w:w="696" w:type="dxa"/>
            <w:vAlign w:val="center"/>
          </w:tcPr>
          <w:p w14:paraId="647C4ED2" w14:textId="1B1EA2BD" w:rsidR="00060016" w:rsidRPr="00F821EA" w:rsidRDefault="00841580" w:rsidP="00705DCC">
            <w:pPr>
              <w:jc w:val="center"/>
              <w:rPr>
                <w:color w:val="000000"/>
                <w:sz w:val="22"/>
                <w:szCs w:val="24"/>
              </w:rPr>
            </w:pPr>
            <w:r>
              <w:rPr>
                <w:color w:val="000000"/>
                <w:sz w:val="22"/>
                <w:szCs w:val="24"/>
              </w:rPr>
              <w:t>702</w:t>
            </w:r>
          </w:p>
        </w:tc>
        <w:tc>
          <w:tcPr>
            <w:tcW w:w="4855" w:type="dxa"/>
            <w:vAlign w:val="center"/>
          </w:tcPr>
          <w:p w14:paraId="0FE8C55A" w14:textId="3DEFF52B" w:rsidR="00060016" w:rsidRPr="00F821EA" w:rsidRDefault="008D0DDC" w:rsidP="00705DCC">
            <w:pPr>
              <w:rPr>
                <w:color w:val="000000"/>
                <w:sz w:val="22"/>
                <w:szCs w:val="24"/>
              </w:rPr>
            </w:pPr>
            <w:r>
              <w:rPr>
                <w:color w:val="000000"/>
                <w:sz w:val="22"/>
                <w:szCs w:val="24"/>
              </w:rPr>
              <w:t>Cable V.G V 1.5MM2 for lighting</w:t>
            </w:r>
          </w:p>
        </w:tc>
        <w:tc>
          <w:tcPr>
            <w:tcW w:w="917" w:type="dxa"/>
            <w:vAlign w:val="center"/>
          </w:tcPr>
          <w:p w14:paraId="6FE7D938" w14:textId="6F13501C" w:rsidR="00060016" w:rsidRPr="00F821EA" w:rsidRDefault="008D0DDC" w:rsidP="00B0740F">
            <w:pPr>
              <w:jc w:val="center"/>
              <w:rPr>
                <w:color w:val="000000"/>
                <w:sz w:val="22"/>
                <w:szCs w:val="24"/>
              </w:rPr>
            </w:pPr>
            <w:r>
              <w:rPr>
                <w:color w:val="000000"/>
                <w:sz w:val="22"/>
                <w:szCs w:val="24"/>
              </w:rPr>
              <w:t>roll</w:t>
            </w:r>
          </w:p>
        </w:tc>
        <w:tc>
          <w:tcPr>
            <w:tcW w:w="982" w:type="dxa"/>
            <w:vAlign w:val="center"/>
          </w:tcPr>
          <w:p w14:paraId="2C853D25" w14:textId="3E599C7E" w:rsidR="00060016" w:rsidRPr="00F821EA" w:rsidRDefault="008D0DDC" w:rsidP="00B0740F">
            <w:pPr>
              <w:jc w:val="center"/>
              <w:rPr>
                <w:color w:val="000000"/>
                <w:sz w:val="22"/>
                <w:szCs w:val="24"/>
              </w:rPr>
            </w:pPr>
            <w:r>
              <w:rPr>
                <w:color w:val="000000"/>
                <w:sz w:val="22"/>
                <w:szCs w:val="24"/>
              </w:rPr>
              <w:t>2.5</w:t>
            </w:r>
          </w:p>
        </w:tc>
        <w:tc>
          <w:tcPr>
            <w:tcW w:w="1256" w:type="dxa"/>
          </w:tcPr>
          <w:p w14:paraId="0E877B67" w14:textId="77777777" w:rsidR="00060016" w:rsidRPr="00F821EA" w:rsidRDefault="00060016" w:rsidP="00705DCC">
            <w:pPr>
              <w:jc w:val="center"/>
              <w:rPr>
                <w:b/>
                <w:bCs/>
                <w:color w:val="000000"/>
                <w:sz w:val="22"/>
              </w:rPr>
            </w:pPr>
          </w:p>
        </w:tc>
        <w:tc>
          <w:tcPr>
            <w:tcW w:w="1490" w:type="dxa"/>
          </w:tcPr>
          <w:p w14:paraId="7E95D26A" w14:textId="77777777" w:rsidR="00060016" w:rsidRPr="00F821EA" w:rsidRDefault="00060016" w:rsidP="00705DCC">
            <w:pPr>
              <w:jc w:val="center"/>
              <w:rPr>
                <w:b/>
                <w:bCs/>
                <w:color w:val="000000"/>
                <w:sz w:val="22"/>
              </w:rPr>
            </w:pPr>
          </w:p>
        </w:tc>
      </w:tr>
      <w:tr w:rsidR="00060016" w:rsidRPr="00F821EA" w14:paraId="4C99062F" w14:textId="77777777" w:rsidTr="001B0074">
        <w:tc>
          <w:tcPr>
            <w:tcW w:w="696" w:type="dxa"/>
            <w:vAlign w:val="center"/>
          </w:tcPr>
          <w:p w14:paraId="6C344FFB" w14:textId="15D9B91F" w:rsidR="00060016" w:rsidRPr="00F821EA" w:rsidRDefault="00841580" w:rsidP="00705DCC">
            <w:pPr>
              <w:jc w:val="center"/>
              <w:rPr>
                <w:color w:val="000000"/>
                <w:sz w:val="22"/>
                <w:szCs w:val="24"/>
              </w:rPr>
            </w:pPr>
            <w:r>
              <w:rPr>
                <w:color w:val="000000"/>
                <w:sz w:val="22"/>
                <w:szCs w:val="24"/>
              </w:rPr>
              <w:t>703</w:t>
            </w:r>
          </w:p>
        </w:tc>
        <w:tc>
          <w:tcPr>
            <w:tcW w:w="4855" w:type="dxa"/>
            <w:vAlign w:val="center"/>
          </w:tcPr>
          <w:p w14:paraId="2DED4E5D" w14:textId="25BF56F7" w:rsidR="00060016" w:rsidRPr="00F821EA" w:rsidRDefault="008D0DDC" w:rsidP="00705DCC">
            <w:pPr>
              <w:rPr>
                <w:color w:val="000000"/>
                <w:sz w:val="22"/>
                <w:szCs w:val="24"/>
              </w:rPr>
            </w:pPr>
            <w:r>
              <w:rPr>
                <w:color w:val="000000"/>
                <w:sz w:val="22"/>
                <w:szCs w:val="24"/>
              </w:rPr>
              <w:t>Cable TH 2.5mm2 for power sockets</w:t>
            </w:r>
          </w:p>
        </w:tc>
        <w:tc>
          <w:tcPr>
            <w:tcW w:w="917" w:type="dxa"/>
            <w:vAlign w:val="center"/>
          </w:tcPr>
          <w:p w14:paraId="03E41B22" w14:textId="6D089A13" w:rsidR="00060016" w:rsidRPr="00F821EA" w:rsidRDefault="008D0DDC" w:rsidP="00B0740F">
            <w:pPr>
              <w:jc w:val="center"/>
              <w:rPr>
                <w:color w:val="000000"/>
                <w:sz w:val="22"/>
                <w:szCs w:val="24"/>
              </w:rPr>
            </w:pPr>
            <w:r>
              <w:rPr>
                <w:color w:val="000000"/>
                <w:sz w:val="22"/>
                <w:szCs w:val="24"/>
              </w:rPr>
              <w:t>roll</w:t>
            </w:r>
          </w:p>
        </w:tc>
        <w:tc>
          <w:tcPr>
            <w:tcW w:w="982" w:type="dxa"/>
            <w:vAlign w:val="center"/>
          </w:tcPr>
          <w:p w14:paraId="60F1968E" w14:textId="42BEAF23" w:rsidR="00060016" w:rsidRPr="00F821EA" w:rsidRDefault="008D0DDC" w:rsidP="00B0740F">
            <w:pPr>
              <w:jc w:val="center"/>
              <w:rPr>
                <w:color w:val="000000"/>
                <w:sz w:val="22"/>
                <w:szCs w:val="24"/>
              </w:rPr>
            </w:pPr>
            <w:r>
              <w:rPr>
                <w:color w:val="000000"/>
                <w:sz w:val="22"/>
                <w:szCs w:val="24"/>
              </w:rPr>
              <w:t>2.5</w:t>
            </w:r>
          </w:p>
        </w:tc>
        <w:tc>
          <w:tcPr>
            <w:tcW w:w="1256" w:type="dxa"/>
          </w:tcPr>
          <w:p w14:paraId="2F29B00F" w14:textId="77777777" w:rsidR="00060016" w:rsidRPr="00F821EA" w:rsidRDefault="00060016" w:rsidP="00705DCC">
            <w:pPr>
              <w:jc w:val="center"/>
              <w:rPr>
                <w:b/>
                <w:bCs/>
                <w:color w:val="000000"/>
                <w:sz w:val="22"/>
              </w:rPr>
            </w:pPr>
          </w:p>
        </w:tc>
        <w:tc>
          <w:tcPr>
            <w:tcW w:w="1490" w:type="dxa"/>
          </w:tcPr>
          <w:p w14:paraId="6D540D8F" w14:textId="77777777" w:rsidR="00060016" w:rsidRPr="00F821EA" w:rsidRDefault="00060016" w:rsidP="00705DCC">
            <w:pPr>
              <w:jc w:val="center"/>
              <w:rPr>
                <w:b/>
                <w:bCs/>
                <w:color w:val="000000"/>
                <w:sz w:val="22"/>
              </w:rPr>
            </w:pPr>
          </w:p>
        </w:tc>
      </w:tr>
      <w:tr w:rsidR="00060016" w:rsidRPr="00F821EA" w14:paraId="55F5FB00" w14:textId="77777777" w:rsidTr="001B0074">
        <w:tc>
          <w:tcPr>
            <w:tcW w:w="696" w:type="dxa"/>
            <w:vAlign w:val="center"/>
          </w:tcPr>
          <w:p w14:paraId="52D2DA53" w14:textId="56F8706E" w:rsidR="00060016" w:rsidRPr="00F821EA" w:rsidRDefault="00841580" w:rsidP="00705DCC">
            <w:pPr>
              <w:jc w:val="center"/>
              <w:rPr>
                <w:color w:val="000000"/>
                <w:sz w:val="22"/>
                <w:szCs w:val="24"/>
              </w:rPr>
            </w:pPr>
            <w:r>
              <w:rPr>
                <w:color w:val="000000"/>
                <w:sz w:val="22"/>
                <w:szCs w:val="24"/>
              </w:rPr>
              <w:t>701</w:t>
            </w:r>
          </w:p>
        </w:tc>
        <w:tc>
          <w:tcPr>
            <w:tcW w:w="4855" w:type="dxa"/>
            <w:vAlign w:val="center"/>
          </w:tcPr>
          <w:p w14:paraId="7E0E8A86" w14:textId="6D42F0BF" w:rsidR="00060016" w:rsidRPr="00F821EA" w:rsidRDefault="008D0DDC" w:rsidP="00705DCC">
            <w:pPr>
              <w:rPr>
                <w:color w:val="000000"/>
                <w:sz w:val="22"/>
                <w:szCs w:val="24"/>
              </w:rPr>
            </w:pPr>
            <w:r>
              <w:rPr>
                <w:color w:val="000000"/>
                <w:sz w:val="22"/>
                <w:szCs w:val="24"/>
              </w:rPr>
              <w:t>Complete florescent lamps (1.2M)</w:t>
            </w:r>
          </w:p>
        </w:tc>
        <w:tc>
          <w:tcPr>
            <w:tcW w:w="917" w:type="dxa"/>
            <w:vAlign w:val="center"/>
          </w:tcPr>
          <w:p w14:paraId="0EE537DC" w14:textId="66CF2478" w:rsidR="00060016" w:rsidRPr="00F821EA" w:rsidRDefault="008D0DDC" w:rsidP="00B0740F">
            <w:pPr>
              <w:jc w:val="center"/>
              <w:rPr>
                <w:color w:val="000000"/>
                <w:sz w:val="22"/>
                <w:szCs w:val="24"/>
              </w:rPr>
            </w:pPr>
            <w:r>
              <w:rPr>
                <w:color w:val="000000"/>
                <w:sz w:val="22"/>
                <w:szCs w:val="24"/>
              </w:rPr>
              <w:t>U</w:t>
            </w:r>
          </w:p>
        </w:tc>
        <w:tc>
          <w:tcPr>
            <w:tcW w:w="982" w:type="dxa"/>
            <w:vAlign w:val="center"/>
          </w:tcPr>
          <w:p w14:paraId="0A9CAC19" w14:textId="1202E44D" w:rsidR="00060016" w:rsidRPr="00F821EA" w:rsidRDefault="008D0DDC" w:rsidP="00B0740F">
            <w:pPr>
              <w:jc w:val="center"/>
              <w:rPr>
                <w:color w:val="000000"/>
                <w:sz w:val="22"/>
                <w:szCs w:val="24"/>
              </w:rPr>
            </w:pPr>
            <w:r>
              <w:rPr>
                <w:color w:val="000000"/>
                <w:sz w:val="22"/>
                <w:szCs w:val="24"/>
              </w:rPr>
              <w:t>15</w:t>
            </w:r>
          </w:p>
        </w:tc>
        <w:tc>
          <w:tcPr>
            <w:tcW w:w="1256" w:type="dxa"/>
          </w:tcPr>
          <w:p w14:paraId="3782DEE6" w14:textId="77777777" w:rsidR="00060016" w:rsidRPr="00F821EA" w:rsidRDefault="00060016" w:rsidP="00705DCC">
            <w:pPr>
              <w:jc w:val="center"/>
              <w:rPr>
                <w:b/>
                <w:bCs/>
                <w:color w:val="000000"/>
                <w:sz w:val="22"/>
              </w:rPr>
            </w:pPr>
          </w:p>
        </w:tc>
        <w:tc>
          <w:tcPr>
            <w:tcW w:w="1490" w:type="dxa"/>
          </w:tcPr>
          <w:p w14:paraId="32ADF0A7" w14:textId="77777777" w:rsidR="00060016" w:rsidRPr="00F821EA" w:rsidRDefault="00060016" w:rsidP="00705DCC">
            <w:pPr>
              <w:jc w:val="center"/>
              <w:rPr>
                <w:b/>
                <w:bCs/>
                <w:color w:val="000000"/>
                <w:sz w:val="22"/>
              </w:rPr>
            </w:pPr>
          </w:p>
        </w:tc>
      </w:tr>
      <w:tr w:rsidR="00060016" w:rsidRPr="00F821EA" w14:paraId="42A4C924" w14:textId="77777777" w:rsidTr="001B0074">
        <w:tc>
          <w:tcPr>
            <w:tcW w:w="696" w:type="dxa"/>
            <w:vAlign w:val="center"/>
          </w:tcPr>
          <w:p w14:paraId="58AB2204" w14:textId="2F89016C" w:rsidR="00060016" w:rsidRPr="00F821EA" w:rsidRDefault="00841580" w:rsidP="00705DCC">
            <w:pPr>
              <w:jc w:val="center"/>
              <w:rPr>
                <w:color w:val="000000"/>
                <w:sz w:val="22"/>
                <w:szCs w:val="24"/>
              </w:rPr>
            </w:pPr>
            <w:r>
              <w:rPr>
                <w:color w:val="000000"/>
                <w:sz w:val="22"/>
                <w:szCs w:val="24"/>
              </w:rPr>
              <w:t>705</w:t>
            </w:r>
          </w:p>
        </w:tc>
        <w:tc>
          <w:tcPr>
            <w:tcW w:w="4855" w:type="dxa"/>
            <w:vAlign w:val="center"/>
          </w:tcPr>
          <w:p w14:paraId="3844C653" w14:textId="58EB95B8" w:rsidR="00060016" w:rsidRPr="00F821EA" w:rsidRDefault="007402A7" w:rsidP="00705DCC">
            <w:pPr>
              <w:rPr>
                <w:color w:val="000000"/>
                <w:sz w:val="22"/>
                <w:szCs w:val="24"/>
              </w:rPr>
            </w:pPr>
            <w:r>
              <w:rPr>
                <w:color w:val="000000"/>
                <w:sz w:val="22"/>
                <w:szCs w:val="24"/>
              </w:rPr>
              <w:t>Complete florescent lamps 2ft (0.06m)</w:t>
            </w:r>
          </w:p>
        </w:tc>
        <w:tc>
          <w:tcPr>
            <w:tcW w:w="917" w:type="dxa"/>
            <w:vAlign w:val="center"/>
          </w:tcPr>
          <w:p w14:paraId="417933F2" w14:textId="09C13C62" w:rsidR="00060016" w:rsidRPr="00F821EA" w:rsidRDefault="008D0DDC" w:rsidP="00B0740F">
            <w:pPr>
              <w:jc w:val="center"/>
              <w:rPr>
                <w:color w:val="000000"/>
                <w:sz w:val="22"/>
                <w:szCs w:val="24"/>
              </w:rPr>
            </w:pPr>
            <w:r>
              <w:rPr>
                <w:color w:val="000000"/>
                <w:sz w:val="22"/>
                <w:szCs w:val="24"/>
              </w:rPr>
              <w:t>U</w:t>
            </w:r>
          </w:p>
        </w:tc>
        <w:tc>
          <w:tcPr>
            <w:tcW w:w="982" w:type="dxa"/>
            <w:vAlign w:val="center"/>
          </w:tcPr>
          <w:p w14:paraId="61CAA3ED" w14:textId="2B099384" w:rsidR="00060016" w:rsidRPr="00F821EA" w:rsidRDefault="007402A7" w:rsidP="00B0740F">
            <w:pPr>
              <w:jc w:val="center"/>
              <w:rPr>
                <w:color w:val="000000"/>
                <w:sz w:val="22"/>
                <w:szCs w:val="24"/>
              </w:rPr>
            </w:pPr>
            <w:r>
              <w:rPr>
                <w:color w:val="000000"/>
                <w:sz w:val="22"/>
                <w:szCs w:val="24"/>
              </w:rPr>
              <w:t>2.0</w:t>
            </w:r>
          </w:p>
        </w:tc>
        <w:tc>
          <w:tcPr>
            <w:tcW w:w="1256" w:type="dxa"/>
          </w:tcPr>
          <w:p w14:paraId="35FFB335" w14:textId="77777777" w:rsidR="00060016" w:rsidRPr="00F821EA" w:rsidRDefault="00060016" w:rsidP="00705DCC">
            <w:pPr>
              <w:jc w:val="center"/>
              <w:rPr>
                <w:b/>
                <w:bCs/>
                <w:color w:val="000000"/>
                <w:sz w:val="22"/>
              </w:rPr>
            </w:pPr>
          </w:p>
        </w:tc>
        <w:tc>
          <w:tcPr>
            <w:tcW w:w="1490" w:type="dxa"/>
          </w:tcPr>
          <w:p w14:paraId="2D8AD89D" w14:textId="77777777" w:rsidR="00060016" w:rsidRPr="00F821EA" w:rsidRDefault="00060016" w:rsidP="00705DCC">
            <w:pPr>
              <w:jc w:val="center"/>
              <w:rPr>
                <w:b/>
                <w:bCs/>
                <w:color w:val="000000"/>
                <w:sz w:val="22"/>
              </w:rPr>
            </w:pPr>
          </w:p>
        </w:tc>
      </w:tr>
      <w:tr w:rsidR="00060016" w:rsidRPr="00F821EA" w14:paraId="6F366317" w14:textId="77777777" w:rsidTr="001B0074">
        <w:tc>
          <w:tcPr>
            <w:tcW w:w="696" w:type="dxa"/>
            <w:vAlign w:val="center"/>
          </w:tcPr>
          <w:p w14:paraId="371C67BD" w14:textId="126785BD" w:rsidR="00060016" w:rsidRPr="00F821EA" w:rsidRDefault="00841580" w:rsidP="00705DCC">
            <w:pPr>
              <w:jc w:val="center"/>
              <w:rPr>
                <w:color w:val="000000"/>
                <w:sz w:val="22"/>
                <w:szCs w:val="24"/>
              </w:rPr>
            </w:pPr>
            <w:r>
              <w:rPr>
                <w:color w:val="000000"/>
                <w:sz w:val="22"/>
                <w:szCs w:val="24"/>
              </w:rPr>
              <w:t>706</w:t>
            </w:r>
          </w:p>
        </w:tc>
        <w:tc>
          <w:tcPr>
            <w:tcW w:w="4855" w:type="dxa"/>
            <w:vAlign w:val="center"/>
          </w:tcPr>
          <w:p w14:paraId="57C47C99" w14:textId="7FEA3E60" w:rsidR="00060016" w:rsidRPr="00F821EA" w:rsidRDefault="007402A7" w:rsidP="00705DCC">
            <w:pPr>
              <w:rPr>
                <w:color w:val="000000"/>
                <w:sz w:val="22"/>
                <w:szCs w:val="24"/>
              </w:rPr>
            </w:pPr>
            <w:r>
              <w:rPr>
                <w:color w:val="000000"/>
                <w:sz w:val="22"/>
                <w:szCs w:val="24"/>
              </w:rPr>
              <w:t>Two way switches built in</w:t>
            </w:r>
          </w:p>
        </w:tc>
        <w:tc>
          <w:tcPr>
            <w:tcW w:w="917" w:type="dxa"/>
            <w:vAlign w:val="center"/>
          </w:tcPr>
          <w:p w14:paraId="27ECE99A" w14:textId="377962D6" w:rsidR="00060016" w:rsidRPr="00F821EA" w:rsidRDefault="008D0DDC" w:rsidP="00B0740F">
            <w:pPr>
              <w:jc w:val="center"/>
              <w:rPr>
                <w:color w:val="000000"/>
                <w:sz w:val="22"/>
                <w:szCs w:val="24"/>
              </w:rPr>
            </w:pPr>
            <w:r>
              <w:rPr>
                <w:color w:val="000000"/>
                <w:sz w:val="22"/>
                <w:szCs w:val="24"/>
              </w:rPr>
              <w:t>U</w:t>
            </w:r>
          </w:p>
        </w:tc>
        <w:tc>
          <w:tcPr>
            <w:tcW w:w="982" w:type="dxa"/>
            <w:vAlign w:val="center"/>
          </w:tcPr>
          <w:p w14:paraId="46CA81A0" w14:textId="3DD126DF" w:rsidR="00060016" w:rsidRPr="00F821EA" w:rsidRDefault="007402A7" w:rsidP="00B0740F">
            <w:pPr>
              <w:jc w:val="center"/>
              <w:rPr>
                <w:color w:val="000000"/>
                <w:sz w:val="22"/>
                <w:szCs w:val="24"/>
              </w:rPr>
            </w:pPr>
            <w:r>
              <w:rPr>
                <w:color w:val="000000"/>
                <w:sz w:val="22"/>
                <w:szCs w:val="24"/>
              </w:rPr>
              <w:t>6.0</w:t>
            </w:r>
          </w:p>
        </w:tc>
        <w:tc>
          <w:tcPr>
            <w:tcW w:w="1256" w:type="dxa"/>
          </w:tcPr>
          <w:p w14:paraId="61DBB84E" w14:textId="77777777" w:rsidR="00060016" w:rsidRPr="00F821EA" w:rsidRDefault="00060016" w:rsidP="00705DCC">
            <w:pPr>
              <w:jc w:val="center"/>
              <w:rPr>
                <w:b/>
                <w:bCs/>
                <w:color w:val="000000"/>
                <w:sz w:val="22"/>
              </w:rPr>
            </w:pPr>
          </w:p>
        </w:tc>
        <w:tc>
          <w:tcPr>
            <w:tcW w:w="1490" w:type="dxa"/>
          </w:tcPr>
          <w:p w14:paraId="453A78BA" w14:textId="77777777" w:rsidR="00060016" w:rsidRPr="00F821EA" w:rsidRDefault="00060016" w:rsidP="00705DCC">
            <w:pPr>
              <w:jc w:val="center"/>
              <w:rPr>
                <w:b/>
                <w:bCs/>
                <w:color w:val="000000"/>
                <w:sz w:val="22"/>
              </w:rPr>
            </w:pPr>
          </w:p>
        </w:tc>
      </w:tr>
      <w:tr w:rsidR="00060016" w:rsidRPr="00F821EA" w14:paraId="08B989EE" w14:textId="77777777" w:rsidTr="001B0074">
        <w:tc>
          <w:tcPr>
            <w:tcW w:w="696" w:type="dxa"/>
            <w:vAlign w:val="center"/>
          </w:tcPr>
          <w:p w14:paraId="14845C4C" w14:textId="31D720AF" w:rsidR="00060016" w:rsidRPr="00F821EA" w:rsidRDefault="00841580" w:rsidP="00705DCC">
            <w:pPr>
              <w:jc w:val="center"/>
              <w:rPr>
                <w:color w:val="000000"/>
                <w:sz w:val="22"/>
                <w:szCs w:val="24"/>
              </w:rPr>
            </w:pPr>
            <w:r>
              <w:rPr>
                <w:color w:val="000000"/>
                <w:sz w:val="22"/>
                <w:szCs w:val="24"/>
              </w:rPr>
              <w:t>707</w:t>
            </w:r>
          </w:p>
        </w:tc>
        <w:tc>
          <w:tcPr>
            <w:tcW w:w="4855" w:type="dxa"/>
            <w:vAlign w:val="center"/>
          </w:tcPr>
          <w:p w14:paraId="34D59BAA" w14:textId="67470F5A" w:rsidR="00060016" w:rsidRPr="00F821EA" w:rsidRDefault="007402A7" w:rsidP="00705DCC">
            <w:pPr>
              <w:rPr>
                <w:color w:val="000000"/>
                <w:sz w:val="22"/>
                <w:szCs w:val="24"/>
              </w:rPr>
            </w:pPr>
            <w:r>
              <w:rPr>
                <w:color w:val="000000"/>
                <w:sz w:val="22"/>
                <w:szCs w:val="24"/>
              </w:rPr>
              <w:t>Power sockets built in</w:t>
            </w:r>
          </w:p>
        </w:tc>
        <w:tc>
          <w:tcPr>
            <w:tcW w:w="917" w:type="dxa"/>
            <w:vAlign w:val="center"/>
          </w:tcPr>
          <w:p w14:paraId="01C18A40" w14:textId="2BC70E04" w:rsidR="00060016" w:rsidRPr="00F821EA" w:rsidRDefault="008D0DDC" w:rsidP="00B0740F">
            <w:pPr>
              <w:jc w:val="center"/>
              <w:rPr>
                <w:color w:val="000000"/>
                <w:sz w:val="22"/>
                <w:szCs w:val="24"/>
              </w:rPr>
            </w:pPr>
            <w:r>
              <w:rPr>
                <w:color w:val="000000"/>
                <w:sz w:val="22"/>
                <w:szCs w:val="24"/>
              </w:rPr>
              <w:t>U</w:t>
            </w:r>
          </w:p>
        </w:tc>
        <w:tc>
          <w:tcPr>
            <w:tcW w:w="982" w:type="dxa"/>
            <w:vAlign w:val="center"/>
          </w:tcPr>
          <w:p w14:paraId="78E16348" w14:textId="1FBF0975" w:rsidR="00060016" w:rsidRPr="00F821EA" w:rsidRDefault="007402A7" w:rsidP="00B0740F">
            <w:pPr>
              <w:jc w:val="center"/>
              <w:rPr>
                <w:color w:val="000000"/>
                <w:sz w:val="22"/>
                <w:szCs w:val="24"/>
              </w:rPr>
            </w:pPr>
            <w:r>
              <w:rPr>
                <w:color w:val="000000"/>
                <w:sz w:val="22"/>
                <w:szCs w:val="24"/>
              </w:rPr>
              <w:t>8.0</w:t>
            </w:r>
          </w:p>
        </w:tc>
        <w:tc>
          <w:tcPr>
            <w:tcW w:w="1256" w:type="dxa"/>
          </w:tcPr>
          <w:p w14:paraId="79AABD89" w14:textId="77777777" w:rsidR="00060016" w:rsidRPr="00F821EA" w:rsidRDefault="00060016" w:rsidP="00705DCC">
            <w:pPr>
              <w:jc w:val="center"/>
              <w:rPr>
                <w:b/>
                <w:bCs/>
                <w:color w:val="000000"/>
                <w:sz w:val="22"/>
              </w:rPr>
            </w:pPr>
          </w:p>
        </w:tc>
        <w:tc>
          <w:tcPr>
            <w:tcW w:w="1490" w:type="dxa"/>
          </w:tcPr>
          <w:p w14:paraId="263635C5" w14:textId="77777777" w:rsidR="00060016" w:rsidRPr="00F821EA" w:rsidRDefault="00060016" w:rsidP="00705DCC">
            <w:pPr>
              <w:jc w:val="center"/>
              <w:rPr>
                <w:b/>
                <w:bCs/>
                <w:color w:val="000000"/>
                <w:sz w:val="22"/>
              </w:rPr>
            </w:pPr>
          </w:p>
        </w:tc>
      </w:tr>
      <w:tr w:rsidR="00060016" w:rsidRPr="00F821EA" w14:paraId="73C8A54E" w14:textId="77777777" w:rsidTr="001B0074">
        <w:tc>
          <w:tcPr>
            <w:tcW w:w="696" w:type="dxa"/>
            <w:vAlign w:val="center"/>
          </w:tcPr>
          <w:p w14:paraId="0C7771D5" w14:textId="52C61C3D" w:rsidR="00060016" w:rsidRPr="00F821EA" w:rsidRDefault="00841580" w:rsidP="00705DCC">
            <w:pPr>
              <w:jc w:val="center"/>
              <w:rPr>
                <w:color w:val="000000"/>
                <w:sz w:val="22"/>
                <w:szCs w:val="24"/>
              </w:rPr>
            </w:pPr>
            <w:r>
              <w:rPr>
                <w:color w:val="000000"/>
                <w:sz w:val="22"/>
                <w:szCs w:val="24"/>
              </w:rPr>
              <w:t>708</w:t>
            </w:r>
          </w:p>
        </w:tc>
        <w:tc>
          <w:tcPr>
            <w:tcW w:w="4855" w:type="dxa"/>
            <w:vAlign w:val="center"/>
          </w:tcPr>
          <w:p w14:paraId="5D56B5D2" w14:textId="7E0ED6BE" w:rsidR="00060016" w:rsidRPr="00F821EA" w:rsidRDefault="007402A7" w:rsidP="00705DCC">
            <w:pPr>
              <w:rPr>
                <w:color w:val="000000"/>
                <w:sz w:val="22"/>
                <w:szCs w:val="24"/>
              </w:rPr>
            </w:pPr>
            <w:r>
              <w:rPr>
                <w:color w:val="000000"/>
                <w:sz w:val="22"/>
                <w:szCs w:val="24"/>
              </w:rPr>
              <w:t>Master switch for sockets</w:t>
            </w:r>
          </w:p>
        </w:tc>
        <w:tc>
          <w:tcPr>
            <w:tcW w:w="917" w:type="dxa"/>
            <w:vAlign w:val="center"/>
          </w:tcPr>
          <w:p w14:paraId="628A1107" w14:textId="12BB0165" w:rsidR="00060016" w:rsidRPr="00F821EA" w:rsidRDefault="007402A7" w:rsidP="00B0740F">
            <w:pPr>
              <w:jc w:val="center"/>
              <w:rPr>
                <w:color w:val="000000"/>
                <w:sz w:val="22"/>
                <w:szCs w:val="24"/>
              </w:rPr>
            </w:pPr>
            <w:r>
              <w:rPr>
                <w:color w:val="000000"/>
                <w:sz w:val="22"/>
                <w:szCs w:val="24"/>
              </w:rPr>
              <w:t>U</w:t>
            </w:r>
          </w:p>
        </w:tc>
        <w:tc>
          <w:tcPr>
            <w:tcW w:w="982" w:type="dxa"/>
            <w:vAlign w:val="center"/>
          </w:tcPr>
          <w:p w14:paraId="65BC2E47" w14:textId="533B21F8" w:rsidR="00060016" w:rsidRPr="00F821EA" w:rsidRDefault="007402A7" w:rsidP="00B0740F">
            <w:pPr>
              <w:jc w:val="center"/>
              <w:rPr>
                <w:color w:val="000000"/>
                <w:sz w:val="22"/>
                <w:szCs w:val="24"/>
              </w:rPr>
            </w:pPr>
            <w:r>
              <w:rPr>
                <w:color w:val="000000"/>
                <w:sz w:val="22"/>
                <w:szCs w:val="24"/>
              </w:rPr>
              <w:t>2</w:t>
            </w:r>
          </w:p>
        </w:tc>
        <w:tc>
          <w:tcPr>
            <w:tcW w:w="1256" w:type="dxa"/>
          </w:tcPr>
          <w:p w14:paraId="7F4859D8" w14:textId="77777777" w:rsidR="00060016" w:rsidRPr="00F821EA" w:rsidRDefault="00060016" w:rsidP="00705DCC">
            <w:pPr>
              <w:jc w:val="center"/>
              <w:rPr>
                <w:b/>
                <w:bCs/>
                <w:color w:val="000000"/>
                <w:sz w:val="22"/>
              </w:rPr>
            </w:pPr>
          </w:p>
        </w:tc>
        <w:tc>
          <w:tcPr>
            <w:tcW w:w="1490" w:type="dxa"/>
          </w:tcPr>
          <w:p w14:paraId="15AB9D92" w14:textId="77777777" w:rsidR="00060016" w:rsidRPr="00F821EA" w:rsidRDefault="00060016" w:rsidP="00705DCC">
            <w:pPr>
              <w:jc w:val="center"/>
              <w:rPr>
                <w:b/>
                <w:bCs/>
                <w:color w:val="000000"/>
                <w:sz w:val="22"/>
              </w:rPr>
            </w:pPr>
          </w:p>
        </w:tc>
      </w:tr>
      <w:tr w:rsidR="00060016" w:rsidRPr="00F821EA" w14:paraId="3DCC726B" w14:textId="77777777" w:rsidTr="001B0074">
        <w:tc>
          <w:tcPr>
            <w:tcW w:w="696" w:type="dxa"/>
            <w:vAlign w:val="center"/>
          </w:tcPr>
          <w:p w14:paraId="737A952C" w14:textId="19A76A5A" w:rsidR="00060016" w:rsidRPr="00F821EA" w:rsidRDefault="00841580" w:rsidP="00705DCC">
            <w:pPr>
              <w:jc w:val="center"/>
              <w:rPr>
                <w:color w:val="000000"/>
                <w:sz w:val="22"/>
                <w:szCs w:val="24"/>
              </w:rPr>
            </w:pPr>
            <w:r>
              <w:rPr>
                <w:color w:val="000000"/>
                <w:sz w:val="22"/>
                <w:szCs w:val="24"/>
              </w:rPr>
              <w:t>709</w:t>
            </w:r>
          </w:p>
        </w:tc>
        <w:tc>
          <w:tcPr>
            <w:tcW w:w="4855" w:type="dxa"/>
            <w:vAlign w:val="center"/>
          </w:tcPr>
          <w:p w14:paraId="40B9B24B" w14:textId="4775EAC0" w:rsidR="00060016" w:rsidRPr="00F821EA" w:rsidRDefault="007402A7" w:rsidP="00705DCC">
            <w:pPr>
              <w:rPr>
                <w:color w:val="000000"/>
                <w:sz w:val="22"/>
                <w:szCs w:val="24"/>
              </w:rPr>
            </w:pPr>
            <w:r>
              <w:rPr>
                <w:color w:val="000000"/>
                <w:sz w:val="22"/>
                <w:szCs w:val="24"/>
              </w:rPr>
              <w:t>Complete earthing of the structure(copper cable 3m,earth rod 1m)</w:t>
            </w:r>
          </w:p>
        </w:tc>
        <w:tc>
          <w:tcPr>
            <w:tcW w:w="917" w:type="dxa"/>
            <w:vAlign w:val="center"/>
          </w:tcPr>
          <w:p w14:paraId="2EF9C415" w14:textId="0D2E9E95" w:rsidR="00060016" w:rsidRPr="00F821EA" w:rsidRDefault="007402A7" w:rsidP="00B0740F">
            <w:pPr>
              <w:jc w:val="center"/>
              <w:rPr>
                <w:color w:val="000000"/>
                <w:sz w:val="22"/>
                <w:szCs w:val="24"/>
              </w:rPr>
            </w:pPr>
            <w:r>
              <w:rPr>
                <w:color w:val="000000"/>
                <w:sz w:val="22"/>
                <w:szCs w:val="24"/>
              </w:rPr>
              <w:t>ff</w:t>
            </w:r>
          </w:p>
        </w:tc>
        <w:tc>
          <w:tcPr>
            <w:tcW w:w="982" w:type="dxa"/>
            <w:vAlign w:val="center"/>
          </w:tcPr>
          <w:p w14:paraId="3EE4357E" w14:textId="0BA4E4F6" w:rsidR="00060016" w:rsidRPr="00F821EA" w:rsidRDefault="007402A7" w:rsidP="00B0740F">
            <w:pPr>
              <w:jc w:val="center"/>
              <w:rPr>
                <w:color w:val="000000"/>
                <w:sz w:val="22"/>
                <w:szCs w:val="24"/>
              </w:rPr>
            </w:pPr>
            <w:r>
              <w:rPr>
                <w:color w:val="000000"/>
                <w:sz w:val="22"/>
                <w:szCs w:val="24"/>
              </w:rPr>
              <w:t>1</w:t>
            </w:r>
          </w:p>
        </w:tc>
        <w:tc>
          <w:tcPr>
            <w:tcW w:w="1256" w:type="dxa"/>
          </w:tcPr>
          <w:p w14:paraId="53E4F0C6" w14:textId="77777777" w:rsidR="00060016" w:rsidRPr="00F821EA" w:rsidRDefault="00060016" w:rsidP="00705DCC">
            <w:pPr>
              <w:jc w:val="center"/>
              <w:rPr>
                <w:b/>
                <w:bCs/>
                <w:color w:val="000000"/>
                <w:sz w:val="22"/>
              </w:rPr>
            </w:pPr>
          </w:p>
        </w:tc>
        <w:tc>
          <w:tcPr>
            <w:tcW w:w="1490" w:type="dxa"/>
          </w:tcPr>
          <w:p w14:paraId="10F5B925" w14:textId="77777777" w:rsidR="00060016" w:rsidRPr="00F821EA" w:rsidRDefault="00060016" w:rsidP="00705DCC">
            <w:pPr>
              <w:jc w:val="center"/>
              <w:rPr>
                <w:b/>
                <w:bCs/>
                <w:color w:val="000000"/>
                <w:sz w:val="22"/>
              </w:rPr>
            </w:pPr>
          </w:p>
        </w:tc>
      </w:tr>
      <w:tr w:rsidR="00060016" w:rsidRPr="00F821EA" w14:paraId="6E33B707" w14:textId="77777777" w:rsidTr="001B0074">
        <w:tc>
          <w:tcPr>
            <w:tcW w:w="696" w:type="dxa"/>
            <w:vAlign w:val="center"/>
          </w:tcPr>
          <w:p w14:paraId="74995FEC" w14:textId="77777777" w:rsidR="00060016" w:rsidRPr="00F821EA" w:rsidRDefault="00060016" w:rsidP="00705DCC">
            <w:pPr>
              <w:jc w:val="center"/>
              <w:rPr>
                <w:color w:val="000000"/>
                <w:sz w:val="22"/>
                <w:szCs w:val="24"/>
              </w:rPr>
            </w:pPr>
          </w:p>
        </w:tc>
        <w:tc>
          <w:tcPr>
            <w:tcW w:w="4855" w:type="dxa"/>
            <w:vAlign w:val="center"/>
          </w:tcPr>
          <w:p w14:paraId="3B01C6A3" w14:textId="5DBB9619" w:rsidR="00060016" w:rsidRPr="008C067E" w:rsidRDefault="008C067E" w:rsidP="00705DCC">
            <w:pPr>
              <w:rPr>
                <w:b/>
                <w:color w:val="000000"/>
                <w:sz w:val="22"/>
                <w:szCs w:val="24"/>
              </w:rPr>
            </w:pPr>
            <w:r w:rsidRPr="008C067E">
              <w:rPr>
                <w:b/>
                <w:color w:val="000000"/>
                <w:sz w:val="22"/>
                <w:szCs w:val="24"/>
              </w:rPr>
              <w:t>SUBTOTAL 700</w:t>
            </w:r>
          </w:p>
        </w:tc>
        <w:tc>
          <w:tcPr>
            <w:tcW w:w="917" w:type="dxa"/>
            <w:vAlign w:val="center"/>
          </w:tcPr>
          <w:p w14:paraId="4E2E3641" w14:textId="77777777" w:rsidR="00060016" w:rsidRPr="00F821EA" w:rsidRDefault="00060016" w:rsidP="001B0074">
            <w:pPr>
              <w:rPr>
                <w:color w:val="000000"/>
                <w:sz w:val="22"/>
                <w:szCs w:val="24"/>
              </w:rPr>
            </w:pPr>
          </w:p>
        </w:tc>
        <w:tc>
          <w:tcPr>
            <w:tcW w:w="982" w:type="dxa"/>
            <w:vAlign w:val="center"/>
          </w:tcPr>
          <w:p w14:paraId="5DE429B0" w14:textId="77777777" w:rsidR="00060016" w:rsidRPr="00F821EA" w:rsidRDefault="00060016" w:rsidP="001B0074">
            <w:pPr>
              <w:rPr>
                <w:color w:val="000000"/>
                <w:sz w:val="22"/>
                <w:szCs w:val="24"/>
              </w:rPr>
            </w:pPr>
          </w:p>
        </w:tc>
        <w:tc>
          <w:tcPr>
            <w:tcW w:w="1256" w:type="dxa"/>
          </w:tcPr>
          <w:p w14:paraId="1520291F" w14:textId="77777777" w:rsidR="00060016" w:rsidRPr="00F821EA" w:rsidRDefault="00060016" w:rsidP="00705DCC">
            <w:pPr>
              <w:jc w:val="center"/>
              <w:rPr>
                <w:b/>
                <w:bCs/>
                <w:color w:val="000000"/>
                <w:sz w:val="22"/>
              </w:rPr>
            </w:pPr>
          </w:p>
        </w:tc>
        <w:tc>
          <w:tcPr>
            <w:tcW w:w="1490" w:type="dxa"/>
          </w:tcPr>
          <w:p w14:paraId="0DD6381F" w14:textId="77777777" w:rsidR="00060016" w:rsidRPr="00F821EA" w:rsidRDefault="00060016" w:rsidP="00705DCC">
            <w:pPr>
              <w:jc w:val="center"/>
              <w:rPr>
                <w:b/>
                <w:bCs/>
                <w:color w:val="000000"/>
                <w:sz w:val="22"/>
              </w:rPr>
            </w:pPr>
          </w:p>
        </w:tc>
      </w:tr>
      <w:tr w:rsidR="00060016" w:rsidRPr="00F821EA" w14:paraId="1B6FAD28" w14:textId="77777777" w:rsidTr="001B0074">
        <w:tc>
          <w:tcPr>
            <w:tcW w:w="696" w:type="dxa"/>
            <w:vAlign w:val="center"/>
          </w:tcPr>
          <w:p w14:paraId="51018978" w14:textId="77777777" w:rsidR="00060016" w:rsidRPr="00F821EA" w:rsidRDefault="00060016" w:rsidP="00705DCC">
            <w:pPr>
              <w:jc w:val="center"/>
              <w:rPr>
                <w:color w:val="000000"/>
                <w:sz w:val="22"/>
                <w:szCs w:val="24"/>
              </w:rPr>
            </w:pPr>
          </w:p>
        </w:tc>
        <w:tc>
          <w:tcPr>
            <w:tcW w:w="4855" w:type="dxa"/>
            <w:vAlign w:val="center"/>
          </w:tcPr>
          <w:p w14:paraId="4303993C" w14:textId="352B5D2B" w:rsidR="00060016" w:rsidRPr="00B0740F" w:rsidRDefault="00B0740F" w:rsidP="00705DCC">
            <w:pPr>
              <w:rPr>
                <w:b/>
                <w:color w:val="000000"/>
                <w:sz w:val="22"/>
                <w:szCs w:val="24"/>
              </w:rPr>
            </w:pPr>
            <w:r w:rsidRPr="00B0740F">
              <w:rPr>
                <w:b/>
                <w:color w:val="000000"/>
                <w:sz w:val="22"/>
                <w:szCs w:val="24"/>
              </w:rPr>
              <w:t>LOT 800: PAINTING</w:t>
            </w:r>
          </w:p>
        </w:tc>
        <w:tc>
          <w:tcPr>
            <w:tcW w:w="917" w:type="dxa"/>
            <w:vAlign w:val="center"/>
          </w:tcPr>
          <w:p w14:paraId="7C1A6810" w14:textId="77777777" w:rsidR="00060016" w:rsidRPr="00F821EA" w:rsidRDefault="00060016" w:rsidP="001B0074">
            <w:pPr>
              <w:rPr>
                <w:color w:val="000000"/>
                <w:sz w:val="22"/>
                <w:szCs w:val="24"/>
              </w:rPr>
            </w:pPr>
          </w:p>
        </w:tc>
        <w:tc>
          <w:tcPr>
            <w:tcW w:w="982" w:type="dxa"/>
            <w:vAlign w:val="center"/>
          </w:tcPr>
          <w:p w14:paraId="1C1722C7" w14:textId="77777777" w:rsidR="00060016" w:rsidRPr="00F821EA" w:rsidRDefault="00060016" w:rsidP="001B0074">
            <w:pPr>
              <w:rPr>
                <w:color w:val="000000"/>
                <w:sz w:val="22"/>
                <w:szCs w:val="24"/>
              </w:rPr>
            </w:pPr>
          </w:p>
        </w:tc>
        <w:tc>
          <w:tcPr>
            <w:tcW w:w="1256" w:type="dxa"/>
          </w:tcPr>
          <w:p w14:paraId="3E9DF499" w14:textId="77777777" w:rsidR="00060016" w:rsidRPr="00F821EA" w:rsidRDefault="00060016" w:rsidP="00705DCC">
            <w:pPr>
              <w:jc w:val="center"/>
              <w:rPr>
                <w:b/>
                <w:bCs/>
                <w:color w:val="000000"/>
                <w:sz w:val="22"/>
              </w:rPr>
            </w:pPr>
          </w:p>
        </w:tc>
        <w:tc>
          <w:tcPr>
            <w:tcW w:w="1490" w:type="dxa"/>
          </w:tcPr>
          <w:p w14:paraId="4CBD7649" w14:textId="77777777" w:rsidR="00060016" w:rsidRPr="00F821EA" w:rsidRDefault="00060016" w:rsidP="00705DCC">
            <w:pPr>
              <w:jc w:val="center"/>
              <w:rPr>
                <w:b/>
                <w:bCs/>
                <w:color w:val="000000"/>
                <w:sz w:val="22"/>
              </w:rPr>
            </w:pPr>
          </w:p>
        </w:tc>
      </w:tr>
      <w:tr w:rsidR="00841580" w:rsidRPr="00F821EA" w14:paraId="0197B8AE" w14:textId="77777777" w:rsidTr="001B0074">
        <w:tc>
          <w:tcPr>
            <w:tcW w:w="696" w:type="dxa"/>
            <w:vAlign w:val="center"/>
          </w:tcPr>
          <w:p w14:paraId="58391641" w14:textId="29D196F8" w:rsidR="00841580" w:rsidRPr="00F821EA" w:rsidRDefault="00B0740F" w:rsidP="00705DCC">
            <w:pPr>
              <w:jc w:val="center"/>
              <w:rPr>
                <w:color w:val="000000"/>
                <w:sz w:val="22"/>
                <w:szCs w:val="24"/>
              </w:rPr>
            </w:pPr>
            <w:r>
              <w:rPr>
                <w:color w:val="000000"/>
                <w:sz w:val="22"/>
                <w:szCs w:val="24"/>
              </w:rPr>
              <w:t>801</w:t>
            </w:r>
          </w:p>
        </w:tc>
        <w:tc>
          <w:tcPr>
            <w:tcW w:w="4855" w:type="dxa"/>
            <w:vAlign w:val="center"/>
          </w:tcPr>
          <w:p w14:paraId="2117953B" w14:textId="40D6CC3F" w:rsidR="00841580" w:rsidRPr="00F821EA" w:rsidRDefault="00EF295D" w:rsidP="00705DCC">
            <w:pPr>
              <w:rPr>
                <w:color w:val="000000"/>
                <w:sz w:val="22"/>
                <w:szCs w:val="24"/>
              </w:rPr>
            </w:pPr>
            <w:r>
              <w:rPr>
                <w:color w:val="000000"/>
                <w:sz w:val="22"/>
                <w:szCs w:val="24"/>
              </w:rPr>
              <w:t>Prime coat in ordinary paint</w:t>
            </w:r>
          </w:p>
        </w:tc>
        <w:tc>
          <w:tcPr>
            <w:tcW w:w="917" w:type="dxa"/>
            <w:vAlign w:val="center"/>
          </w:tcPr>
          <w:p w14:paraId="20C4B534" w14:textId="48345099" w:rsidR="00841580" w:rsidRPr="00F821EA" w:rsidRDefault="00EF295D" w:rsidP="001B0074">
            <w:pPr>
              <w:rPr>
                <w:color w:val="000000"/>
                <w:sz w:val="22"/>
                <w:szCs w:val="24"/>
              </w:rPr>
            </w:pPr>
            <w:r>
              <w:rPr>
                <w:color w:val="000000"/>
                <w:sz w:val="22"/>
                <w:szCs w:val="24"/>
              </w:rPr>
              <w:t>M2</w:t>
            </w:r>
          </w:p>
        </w:tc>
        <w:tc>
          <w:tcPr>
            <w:tcW w:w="982" w:type="dxa"/>
            <w:vAlign w:val="center"/>
          </w:tcPr>
          <w:p w14:paraId="35684B48" w14:textId="09026312" w:rsidR="00841580" w:rsidRPr="00F821EA" w:rsidRDefault="00EF295D" w:rsidP="001B0074">
            <w:pPr>
              <w:rPr>
                <w:color w:val="000000"/>
                <w:sz w:val="22"/>
                <w:szCs w:val="24"/>
              </w:rPr>
            </w:pPr>
            <w:r>
              <w:rPr>
                <w:color w:val="000000"/>
                <w:sz w:val="22"/>
                <w:szCs w:val="24"/>
              </w:rPr>
              <w:t>436</w:t>
            </w:r>
          </w:p>
        </w:tc>
        <w:tc>
          <w:tcPr>
            <w:tcW w:w="1256" w:type="dxa"/>
          </w:tcPr>
          <w:p w14:paraId="7D1CD641" w14:textId="77777777" w:rsidR="00841580" w:rsidRPr="00F821EA" w:rsidRDefault="00841580" w:rsidP="00705DCC">
            <w:pPr>
              <w:jc w:val="center"/>
              <w:rPr>
                <w:b/>
                <w:bCs/>
                <w:color w:val="000000"/>
                <w:sz w:val="22"/>
              </w:rPr>
            </w:pPr>
          </w:p>
        </w:tc>
        <w:tc>
          <w:tcPr>
            <w:tcW w:w="1490" w:type="dxa"/>
          </w:tcPr>
          <w:p w14:paraId="5654784B" w14:textId="77777777" w:rsidR="00841580" w:rsidRPr="00F821EA" w:rsidRDefault="00841580" w:rsidP="00705DCC">
            <w:pPr>
              <w:jc w:val="center"/>
              <w:rPr>
                <w:b/>
                <w:bCs/>
                <w:color w:val="000000"/>
                <w:sz w:val="22"/>
              </w:rPr>
            </w:pPr>
          </w:p>
        </w:tc>
      </w:tr>
      <w:tr w:rsidR="00841580" w:rsidRPr="00F821EA" w14:paraId="1B0AC569" w14:textId="77777777" w:rsidTr="001B0074">
        <w:tc>
          <w:tcPr>
            <w:tcW w:w="696" w:type="dxa"/>
            <w:vAlign w:val="center"/>
          </w:tcPr>
          <w:p w14:paraId="3494A01D" w14:textId="01A8C6B9" w:rsidR="00841580" w:rsidRPr="00F821EA" w:rsidRDefault="00B0740F" w:rsidP="00705DCC">
            <w:pPr>
              <w:jc w:val="center"/>
              <w:rPr>
                <w:color w:val="000000"/>
                <w:sz w:val="22"/>
                <w:szCs w:val="24"/>
              </w:rPr>
            </w:pPr>
            <w:r>
              <w:rPr>
                <w:color w:val="000000"/>
                <w:sz w:val="22"/>
                <w:szCs w:val="24"/>
              </w:rPr>
              <w:t>802</w:t>
            </w:r>
          </w:p>
        </w:tc>
        <w:tc>
          <w:tcPr>
            <w:tcW w:w="4855" w:type="dxa"/>
            <w:vAlign w:val="center"/>
          </w:tcPr>
          <w:p w14:paraId="44CF3527" w14:textId="61AAA1B1" w:rsidR="00841580" w:rsidRPr="00F821EA" w:rsidRDefault="00EF295D" w:rsidP="00705DCC">
            <w:pPr>
              <w:rPr>
                <w:color w:val="000000"/>
                <w:sz w:val="22"/>
                <w:szCs w:val="24"/>
              </w:rPr>
            </w:pPr>
            <w:r>
              <w:rPr>
                <w:color w:val="000000"/>
                <w:sz w:val="22"/>
                <w:szCs w:val="24"/>
              </w:rPr>
              <w:t>Two coats of cream water based paint on internal walls</w:t>
            </w:r>
          </w:p>
        </w:tc>
        <w:tc>
          <w:tcPr>
            <w:tcW w:w="917" w:type="dxa"/>
            <w:vAlign w:val="center"/>
          </w:tcPr>
          <w:p w14:paraId="5C36FC7C" w14:textId="0B9C0314" w:rsidR="00841580" w:rsidRPr="00F821EA" w:rsidRDefault="00EF295D" w:rsidP="001B0074">
            <w:pPr>
              <w:rPr>
                <w:color w:val="000000"/>
                <w:sz w:val="22"/>
                <w:szCs w:val="24"/>
              </w:rPr>
            </w:pPr>
            <w:r>
              <w:rPr>
                <w:color w:val="000000"/>
                <w:sz w:val="22"/>
                <w:szCs w:val="24"/>
              </w:rPr>
              <w:t>M2</w:t>
            </w:r>
          </w:p>
        </w:tc>
        <w:tc>
          <w:tcPr>
            <w:tcW w:w="982" w:type="dxa"/>
            <w:vAlign w:val="center"/>
          </w:tcPr>
          <w:p w14:paraId="44810500" w14:textId="11667F7D" w:rsidR="00841580" w:rsidRPr="00F821EA" w:rsidRDefault="00EF295D" w:rsidP="001B0074">
            <w:pPr>
              <w:rPr>
                <w:color w:val="000000"/>
                <w:sz w:val="22"/>
                <w:szCs w:val="24"/>
              </w:rPr>
            </w:pPr>
            <w:r>
              <w:rPr>
                <w:color w:val="000000"/>
                <w:sz w:val="22"/>
                <w:szCs w:val="24"/>
              </w:rPr>
              <w:t>195.2</w:t>
            </w:r>
          </w:p>
        </w:tc>
        <w:tc>
          <w:tcPr>
            <w:tcW w:w="1256" w:type="dxa"/>
          </w:tcPr>
          <w:p w14:paraId="24A9B6AE" w14:textId="77777777" w:rsidR="00841580" w:rsidRPr="00F821EA" w:rsidRDefault="00841580" w:rsidP="00705DCC">
            <w:pPr>
              <w:jc w:val="center"/>
              <w:rPr>
                <w:b/>
                <w:bCs/>
                <w:color w:val="000000"/>
                <w:sz w:val="22"/>
              </w:rPr>
            </w:pPr>
          </w:p>
        </w:tc>
        <w:tc>
          <w:tcPr>
            <w:tcW w:w="1490" w:type="dxa"/>
          </w:tcPr>
          <w:p w14:paraId="1DD1F759" w14:textId="77777777" w:rsidR="00841580" w:rsidRPr="00F821EA" w:rsidRDefault="00841580" w:rsidP="00705DCC">
            <w:pPr>
              <w:jc w:val="center"/>
              <w:rPr>
                <w:b/>
                <w:bCs/>
                <w:color w:val="000000"/>
                <w:sz w:val="22"/>
              </w:rPr>
            </w:pPr>
          </w:p>
        </w:tc>
      </w:tr>
      <w:tr w:rsidR="00841580" w:rsidRPr="00F821EA" w14:paraId="1BF67D8C" w14:textId="77777777" w:rsidTr="001B0074">
        <w:tc>
          <w:tcPr>
            <w:tcW w:w="696" w:type="dxa"/>
            <w:vAlign w:val="center"/>
          </w:tcPr>
          <w:p w14:paraId="6124FC8B" w14:textId="55C46402" w:rsidR="00841580" w:rsidRPr="00F821EA" w:rsidRDefault="00B0740F" w:rsidP="00705DCC">
            <w:pPr>
              <w:jc w:val="center"/>
              <w:rPr>
                <w:color w:val="000000"/>
                <w:sz w:val="22"/>
                <w:szCs w:val="24"/>
              </w:rPr>
            </w:pPr>
            <w:r>
              <w:rPr>
                <w:color w:val="000000"/>
                <w:sz w:val="22"/>
                <w:szCs w:val="24"/>
              </w:rPr>
              <w:t>803</w:t>
            </w:r>
          </w:p>
        </w:tc>
        <w:tc>
          <w:tcPr>
            <w:tcW w:w="4855" w:type="dxa"/>
            <w:vAlign w:val="center"/>
          </w:tcPr>
          <w:p w14:paraId="62F958D4" w14:textId="67AB4C1C" w:rsidR="00841580" w:rsidRPr="00F821EA" w:rsidRDefault="00EF295D" w:rsidP="00705DCC">
            <w:pPr>
              <w:rPr>
                <w:color w:val="000000"/>
                <w:sz w:val="22"/>
                <w:szCs w:val="24"/>
              </w:rPr>
            </w:pPr>
            <w:r>
              <w:rPr>
                <w:color w:val="000000"/>
                <w:sz w:val="22"/>
                <w:szCs w:val="24"/>
              </w:rPr>
              <w:t>Two coats of water resistant paint on external walls</w:t>
            </w:r>
          </w:p>
        </w:tc>
        <w:tc>
          <w:tcPr>
            <w:tcW w:w="917" w:type="dxa"/>
            <w:vAlign w:val="center"/>
          </w:tcPr>
          <w:p w14:paraId="12D1B248" w14:textId="33AB31BA" w:rsidR="00841580" w:rsidRPr="00F821EA" w:rsidRDefault="00EF295D" w:rsidP="001B0074">
            <w:pPr>
              <w:rPr>
                <w:color w:val="000000"/>
                <w:sz w:val="22"/>
                <w:szCs w:val="24"/>
              </w:rPr>
            </w:pPr>
            <w:r>
              <w:rPr>
                <w:color w:val="000000"/>
                <w:sz w:val="22"/>
                <w:szCs w:val="24"/>
              </w:rPr>
              <w:t>M2</w:t>
            </w:r>
          </w:p>
        </w:tc>
        <w:tc>
          <w:tcPr>
            <w:tcW w:w="982" w:type="dxa"/>
            <w:vAlign w:val="center"/>
          </w:tcPr>
          <w:p w14:paraId="11B131E6" w14:textId="7EA23586" w:rsidR="00841580" w:rsidRPr="00F821EA" w:rsidRDefault="00EF295D" w:rsidP="001B0074">
            <w:pPr>
              <w:rPr>
                <w:color w:val="000000"/>
                <w:sz w:val="22"/>
                <w:szCs w:val="24"/>
              </w:rPr>
            </w:pPr>
            <w:r>
              <w:rPr>
                <w:color w:val="000000"/>
                <w:sz w:val="22"/>
                <w:szCs w:val="24"/>
              </w:rPr>
              <w:t>143.3</w:t>
            </w:r>
          </w:p>
        </w:tc>
        <w:tc>
          <w:tcPr>
            <w:tcW w:w="1256" w:type="dxa"/>
          </w:tcPr>
          <w:p w14:paraId="55D411CE" w14:textId="77777777" w:rsidR="00841580" w:rsidRPr="00F821EA" w:rsidRDefault="00841580" w:rsidP="00705DCC">
            <w:pPr>
              <w:jc w:val="center"/>
              <w:rPr>
                <w:b/>
                <w:bCs/>
                <w:color w:val="000000"/>
                <w:sz w:val="22"/>
              </w:rPr>
            </w:pPr>
          </w:p>
        </w:tc>
        <w:tc>
          <w:tcPr>
            <w:tcW w:w="1490" w:type="dxa"/>
          </w:tcPr>
          <w:p w14:paraId="43BBF017" w14:textId="77777777" w:rsidR="00841580" w:rsidRPr="00F821EA" w:rsidRDefault="00841580" w:rsidP="00705DCC">
            <w:pPr>
              <w:jc w:val="center"/>
              <w:rPr>
                <w:b/>
                <w:bCs/>
                <w:color w:val="000000"/>
                <w:sz w:val="22"/>
              </w:rPr>
            </w:pPr>
          </w:p>
        </w:tc>
      </w:tr>
      <w:tr w:rsidR="00841580" w:rsidRPr="00F821EA" w14:paraId="1795F433" w14:textId="77777777" w:rsidTr="001B0074">
        <w:tc>
          <w:tcPr>
            <w:tcW w:w="696" w:type="dxa"/>
            <w:vAlign w:val="center"/>
          </w:tcPr>
          <w:p w14:paraId="5A3B1982" w14:textId="1C9EAAC7" w:rsidR="00841580" w:rsidRPr="00F821EA" w:rsidRDefault="00B0740F" w:rsidP="00705DCC">
            <w:pPr>
              <w:jc w:val="center"/>
              <w:rPr>
                <w:color w:val="000000"/>
                <w:sz w:val="22"/>
                <w:szCs w:val="24"/>
              </w:rPr>
            </w:pPr>
            <w:r>
              <w:rPr>
                <w:color w:val="000000"/>
                <w:sz w:val="22"/>
                <w:szCs w:val="24"/>
              </w:rPr>
              <w:t>804</w:t>
            </w:r>
          </w:p>
        </w:tc>
        <w:tc>
          <w:tcPr>
            <w:tcW w:w="4855" w:type="dxa"/>
            <w:vAlign w:val="center"/>
          </w:tcPr>
          <w:p w14:paraId="284E6C2A" w14:textId="442D3C4E" w:rsidR="00841580" w:rsidRPr="00F821EA" w:rsidRDefault="00EF295D" w:rsidP="00705DCC">
            <w:pPr>
              <w:rPr>
                <w:color w:val="000000"/>
                <w:sz w:val="22"/>
                <w:szCs w:val="24"/>
              </w:rPr>
            </w:pPr>
            <w:r>
              <w:rPr>
                <w:color w:val="000000"/>
                <w:sz w:val="22"/>
                <w:szCs w:val="24"/>
              </w:rPr>
              <w:t>Red oxide oil paint on metallic doorsand skirtings up to window level from floor internally and externally.</w:t>
            </w:r>
          </w:p>
        </w:tc>
        <w:tc>
          <w:tcPr>
            <w:tcW w:w="917" w:type="dxa"/>
            <w:vAlign w:val="center"/>
          </w:tcPr>
          <w:p w14:paraId="63985C3A" w14:textId="45F8CDA6" w:rsidR="00841580" w:rsidRPr="00F821EA" w:rsidRDefault="00EF295D" w:rsidP="001B0074">
            <w:pPr>
              <w:rPr>
                <w:color w:val="000000"/>
                <w:sz w:val="22"/>
                <w:szCs w:val="24"/>
              </w:rPr>
            </w:pPr>
            <w:r>
              <w:rPr>
                <w:color w:val="000000"/>
                <w:sz w:val="22"/>
                <w:szCs w:val="24"/>
              </w:rPr>
              <w:t>M2</w:t>
            </w:r>
          </w:p>
        </w:tc>
        <w:tc>
          <w:tcPr>
            <w:tcW w:w="982" w:type="dxa"/>
            <w:vAlign w:val="center"/>
          </w:tcPr>
          <w:p w14:paraId="6716F628" w14:textId="77EE25B1" w:rsidR="00841580" w:rsidRPr="00F821EA" w:rsidRDefault="00EF295D" w:rsidP="001B0074">
            <w:pPr>
              <w:rPr>
                <w:color w:val="000000"/>
                <w:sz w:val="22"/>
                <w:szCs w:val="24"/>
              </w:rPr>
            </w:pPr>
            <w:r>
              <w:rPr>
                <w:color w:val="000000"/>
                <w:sz w:val="22"/>
                <w:szCs w:val="24"/>
              </w:rPr>
              <w:t>144.42</w:t>
            </w:r>
          </w:p>
        </w:tc>
        <w:tc>
          <w:tcPr>
            <w:tcW w:w="1256" w:type="dxa"/>
          </w:tcPr>
          <w:p w14:paraId="76EE5B9B" w14:textId="77777777" w:rsidR="00841580" w:rsidRPr="00F821EA" w:rsidRDefault="00841580" w:rsidP="00705DCC">
            <w:pPr>
              <w:jc w:val="center"/>
              <w:rPr>
                <w:b/>
                <w:bCs/>
                <w:color w:val="000000"/>
                <w:sz w:val="22"/>
              </w:rPr>
            </w:pPr>
          </w:p>
        </w:tc>
        <w:tc>
          <w:tcPr>
            <w:tcW w:w="1490" w:type="dxa"/>
          </w:tcPr>
          <w:p w14:paraId="313D4BE9" w14:textId="77777777" w:rsidR="00841580" w:rsidRPr="00F821EA" w:rsidRDefault="00841580" w:rsidP="00705DCC">
            <w:pPr>
              <w:jc w:val="center"/>
              <w:rPr>
                <w:b/>
                <w:bCs/>
                <w:color w:val="000000"/>
                <w:sz w:val="22"/>
              </w:rPr>
            </w:pPr>
          </w:p>
        </w:tc>
      </w:tr>
      <w:tr w:rsidR="00841580" w:rsidRPr="00F821EA" w14:paraId="77250988" w14:textId="77777777" w:rsidTr="001B0074">
        <w:tc>
          <w:tcPr>
            <w:tcW w:w="696" w:type="dxa"/>
            <w:vAlign w:val="center"/>
          </w:tcPr>
          <w:p w14:paraId="7EB92745" w14:textId="367DB464" w:rsidR="00841580" w:rsidRPr="00F821EA" w:rsidRDefault="00B0740F" w:rsidP="00705DCC">
            <w:pPr>
              <w:jc w:val="center"/>
              <w:rPr>
                <w:color w:val="000000"/>
                <w:sz w:val="22"/>
                <w:szCs w:val="24"/>
              </w:rPr>
            </w:pPr>
            <w:r>
              <w:rPr>
                <w:color w:val="000000"/>
                <w:sz w:val="22"/>
                <w:szCs w:val="24"/>
              </w:rPr>
              <w:t>805</w:t>
            </w:r>
          </w:p>
        </w:tc>
        <w:tc>
          <w:tcPr>
            <w:tcW w:w="4855" w:type="dxa"/>
            <w:vAlign w:val="center"/>
          </w:tcPr>
          <w:p w14:paraId="20247F59" w14:textId="17AF20B0" w:rsidR="00841580" w:rsidRPr="00F821EA" w:rsidRDefault="00EF295D" w:rsidP="00705DCC">
            <w:pPr>
              <w:rPr>
                <w:color w:val="000000"/>
                <w:sz w:val="22"/>
                <w:szCs w:val="24"/>
              </w:rPr>
            </w:pPr>
            <w:r>
              <w:rPr>
                <w:color w:val="000000"/>
                <w:sz w:val="22"/>
                <w:szCs w:val="24"/>
              </w:rPr>
              <w:t>Painting of the classroom and veranda ceiling with two coats of white glue paint(crystal white)</w:t>
            </w:r>
          </w:p>
        </w:tc>
        <w:tc>
          <w:tcPr>
            <w:tcW w:w="917" w:type="dxa"/>
            <w:vAlign w:val="center"/>
          </w:tcPr>
          <w:p w14:paraId="333647C8" w14:textId="4294A353" w:rsidR="00841580" w:rsidRPr="00F821EA" w:rsidRDefault="00EF295D" w:rsidP="001B0074">
            <w:pPr>
              <w:rPr>
                <w:color w:val="000000"/>
                <w:sz w:val="22"/>
                <w:szCs w:val="24"/>
              </w:rPr>
            </w:pPr>
            <w:r>
              <w:rPr>
                <w:color w:val="000000"/>
                <w:sz w:val="22"/>
                <w:szCs w:val="24"/>
              </w:rPr>
              <w:t>M2</w:t>
            </w:r>
          </w:p>
        </w:tc>
        <w:tc>
          <w:tcPr>
            <w:tcW w:w="982" w:type="dxa"/>
            <w:vAlign w:val="center"/>
          </w:tcPr>
          <w:p w14:paraId="446CA450" w14:textId="7DD71A41" w:rsidR="00841580" w:rsidRPr="00F821EA" w:rsidRDefault="00EF295D" w:rsidP="001B0074">
            <w:pPr>
              <w:rPr>
                <w:color w:val="000000"/>
                <w:sz w:val="22"/>
                <w:szCs w:val="24"/>
              </w:rPr>
            </w:pPr>
            <w:r>
              <w:rPr>
                <w:color w:val="000000"/>
                <w:sz w:val="22"/>
                <w:szCs w:val="24"/>
              </w:rPr>
              <w:t>200</w:t>
            </w:r>
          </w:p>
        </w:tc>
        <w:tc>
          <w:tcPr>
            <w:tcW w:w="1256" w:type="dxa"/>
          </w:tcPr>
          <w:p w14:paraId="16E8770B" w14:textId="77777777" w:rsidR="00841580" w:rsidRPr="00F821EA" w:rsidRDefault="00841580" w:rsidP="00705DCC">
            <w:pPr>
              <w:jc w:val="center"/>
              <w:rPr>
                <w:b/>
                <w:bCs/>
                <w:color w:val="000000"/>
                <w:sz w:val="22"/>
              </w:rPr>
            </w:pPr>
          </w:p>
        </w:tc>
        <w:tc>
          <w:tcPr>
            <w:tcW w:w="1490" w:type="dxa"/>
          </w:tcPr>
          <w:p w14:paraId="6F2B9CA3" w14:textId="77777777" w:rsidR="00841580" w:rsidRPr="00F821EA" w:rsidRDefault="00841580" w:rsidP="00705DCC">
            <w:pPr>
              <w:jc w:val="center"/>
              <w:rPr>
                <w:b/>
                <w:bCs/>
                <w:color w:val="000000"/>
                <w:sz w:val="22"/>
              </w:rPr>
            </w:pPr>
          </w:p>
        </w:tc>
      </w:tr>
      <w:tr w:rsidR="00841580" w:rsidRPr="00F821EA" w14:paraId="6DE860D1" w14:textId="77777777" w:rsidTr="001B0074">
        <w:tc>
          <w:tcPr>
            <w:tcW w:w="696" w:type="dxa"/>
            <w:vAlign w:val="center"/>
          </w:tcPr>
          <w:p w14:paraId="62EB8B08" w14:textId="77777777" w:rsidR="00841580" w:rsidRPr="00F821EA" w:rsidRDefault="00841580" w:rsidP="00705DCC">
            <w:pPr>
              <w:jc w:val="center"/>
              <w:rPr>
                <w:color w:val="000000"/>
                <w:sz w:val="22"/>
                <w:szCs w:val="24"/>
              </w:rPr>
            </w:pPr>
          </w:p>
        </w:tc>
        <w:tc>
          <w:tcPr>
            <w:tcW w:w="4855" w:type="dxa"/>
            <w:vAlign w:val="center"/>
          </w:tcPr>
          <w:p w14:paraId="0141B004" w14:textId="6806E225" w:rsidR="00841580" w:rsidRPr="00EF295D" w:rsidRDefault="00EF295D" w:rsidP="00705DCC">
            <w:pPr>
              <w:rPr>
                <w:b/>
                <w:color w:val="000000"/>
                <w:sz w:val="22"/>
                <w:szCs w:val="24"/>
              </w:rPr>
            </w:pPr>
            <w:r w:rsidRPr="00EF295D">
              <w:rPr>
                <w:b/>
                <w:color w:val="000000"/>
                <w:sz w:val="22"/>
                <w:szCs w:val="24"/>
              </w:rPr>
              <w:t>SUBTOTAL 800</w:t>
            </w:r>
          </w:p>
        </w:tc>
        <w:tc>
          <w:tcPr>
            <w:tcW w:w="917" w:type="dxa"/>
            <w:vAlign w:val="center"/>
          </w:tcPr>
          <w:p w14:paraId="500A3177" w14:textId="77777777" w:rsidR="00841580" w:rsidRPr="00F821EA" w:rsidRDefault="00841580" w:rsidP="001B0074">
            <w:pPr>
              <w:rPr>
                <w:color w:val="000000"/>
                <w:sz w:val="22"/>
                <w:szCs w:val="24"/>
              </w:rPr>
            </w:pPr>
          </w:p>
        </w:tc>
        <w:tc>
          <w:tcPr>
            <w:tcW w:w="982" w:type="dxa"/>
            <w:vAlign w:val="center"/>
          </w:tcPr>
          <w:p w14:paraId="32187BEC" w14:textId="77777777" w:rsidR="00841580" w:rsidRPr="00F821EA" w:rsidRDefault="00841580" w:rsidP="001B0074">
            <w:pPr>
              <w:rPr>
                <w:color w:val="000000"/>
                <w:sz w:val="22"/>
                <w:szCs w:val="24"/>
              </w:rPr>
            </w:pPr>
          </w:p>
        </w:tc>
        <w:tc>
          <w:tcPr>
            <w:tcW w:w="1256" w:type="dxa"/>
          </w:tcPr>
          <w:p w14:paraId="7056DBEE" w14:textId="77777777" w:rsidR="00841580" w:rsidRPr="00F821EA" w:rsidRDefault="00841580" w:rsidP="00705DCC">
            <w:pPr>
              <w:jc w:val="center"/>
              <w:rPr>
                <w:b/>
                <w:bCs/>
                <w:color w:val="000000"/>
                <w:sz w:val="22"/>
              </w:rPr>
            </w:pPr>
          </w:p>
        </w:tc>
        <w:tc>
          <w:tcPr>
            <w:tcW w:w="1490" w:type="dxa"/>
          </w:tcPr>
          <w:p w14:paraId="4F403970" w14:textId="77777777" w:rsidR="00841580" w:rsidRPr="00F821EA" w:rsidRDefault="00841580" w:rsidP="00705DCC">
            <w:pPr>
              <w:jc w:val="center"/>
              <w:rPr>
                <w:b/>
                <w:bCs/>
                <w:color w:val="000000"/>
                <w:sz w:val="22"/>
              </w:rPr>
            </w:pPr>
          </w:p>
        </w:tc>
      </w:tr>
      <w:tr w:rsidR="00EF295D" w:rsidRPr="00F821EA" w14:paraId="1E080C20" w14:textId="77777777" w:rsidTr="001B0074">
        <w:tc>
          <w:tcPr>
            <w:tcW w:w="696" w:type="dxa"/>
            <w:vAlign w:val="center"/>
          </w:tcPr>
          <w:p w14:paraId="238D8308" w14:textId="77777777" w:rsidR="00EF295D" w:rsidRPr="00F821EA" w:rsidRDefault="00EF295D" w:rsidP="00705DCC">
            <w:pPr>
              <w:jc w:val="center"/>
              <w:rPr>
                <w:color w:val="000000"/>
                <w:sz w:val="22"/>
                <w:szCs w:val="24"/>
              </w:rPr>
            </w:pPr>
          </w:p>
        </w:tc>
        <w:tc>
          <w:tcPr>
            <w:tcW w:w="4855" w:type="dxa"/>
            <w:vAlign w:val="center"/>
          </w:tcPr>
          <w:p w14:paraId="06E88447" w14:textId="5706405A" w:rsidR="00EF295D" w:rsidRPr="00EF295D" w:rsidRDefault="00EF295D" w:rsidP="00705DCC">
            <w:pPr>
              <w:rPr>
                <w:b/>
                <w:color w:val="000000"/>
                <w:sz w:val="22"/>
                <w:szCs w:val="24"/>
              </w:rPr>
            </w:pPr>
            <w:r w:rsidRPr="00EF295D">
              <w:rPr>
                <w:b/>
                <w:color w:val="000000"/>
                <w:sz w:val="22"/>
                <w:szCs w:val="24"/>
              </w:rPr>
              <w:t>LOT 900: EXTERNAL WORKS</w:t>
            </w:r>
          </w:p>
        </w:tc>
        <w:tc>
          <w:tcPr>
            <w:tcW w:w="917" w:type="dxa"/>
            <w:vAlign w:val="center"/>
          </w:tcPr>
          <w:p w14:paraId="21275E61" w14:textId="77777777" w:rsidR="00EF295D" w:rsidRPr="00F821EA" w:rsidRDefault="00EF295D" w:rsidP="001B0074">
            <w:pPr>
              <w:rPr>
                <w:color w:val="000000"/>
                <w:sz w:val="22"/>
                <w:szCs w:val="24"/>
              </w:rPr>
            </w:pPr>
          </w:p>
        </w:tc>
        <w:tc>
          <w:tcPr>
            <w:tcW w:w="982" w:type="dxa"/>
            <w:vAlign w:val="center"/>
          </w:tcPr>
          <w:p w14:paraId="7E5C66C2" w14:textId="77777777" w:rsidR="00EF295D" w:rsidRPr="00F821EA" w:rsidRDefault="00EF295D" w:rsidP="001B0074">
            <w:pPr>
              <w:rPr>
                <w:color w:val="000000"/>
                <w:sz w:val="22"/>
                <w:szCs w:val="24"/>
              </w:rPr>
            </w:pPr>
          </w:p>
        </w:tc>
        <w:tc>
          <w:tcPr>
            <w:tcW w:w="1256" w:type="dxa"/>
          </w:tcPr>
          <w:p w14:paraId="39DF112B" w14:textId="77777777" w:rsidR="00EF295D" w:rsidRPr="00F821EA" w:rsidRDefault="00EF295D" w:rsidP="00705DCC">
            <w:pPr>
              <w:jc w:val="center"/>
              <w:rPr>
                <w:b/>
                <w:bCs/>
                <w:color w:val="000000"/>
                <w:sz w:val="22"/>
              </w:rPr>
            </w:pPr>
          </w:p>
        </w:tc>
        <w:tc>
          <w:tcPr>
            <w:tcW w:w="1490" w:type="dxa"/>
          </w:tcPr>
          <w:p w14:paraId="3DA27FA7" w14:textId="77777777" w:rsidR="00EF295D" w:rsidRPr="00F821EA" w:rsidRDefault="00EF295D" w:rsidP="00705DCC">
            <w:pPr>
              <w:jc w:val="center"/>
              <w:rPr>
                <w:b/>
                <w:bCs/>
                <w:color w:val="000000"/>
                <w:sz w:val="22"/>
              </w:rPr>
            </w:pPr>
          </w:p>
        </w:tc>
      </w:tr>
      <w:tr w:rsidR="00EF295D" w:rsidRPr="00F821EA" w14:paraId="162CF65E" w14:textId="77777777" w:rsidTr="001B0074">
        <w:tc>
          <w:tcPr>
            <w:tcW w:w="696" w:type="dxa"/>
            <w:vAlign w:val="center"/>
          </w:tcPr>
          <w:p w14:paraId="6D520C93" w14:textId="0D43A211" w:rsidR="00EF295D" w:rsidRPr="00F821EA" w:rsidRDefault="00EF295D" w:rsidP="00705DCC">
            <w:pPr>
              <w:jc w:val="center"/>
              <w:rPr>
                <w:color w:val="000000"/>
                <w:sz w:val="22"/>
                <w:szCs w:val="24"/>
              </w:rPr>
            </w:pPr>
            <w:r>
              <w:rPr>
                <w:color w:val="000000"/>
                <w:sz w:val="22"/>
                <w:szCs w:val="24"/>
              </w:rPr>
              <w:t>901</w:t>
            </w:r>
          </w:p>
        </w:tc>
        <w:tc>
          <w:tcPr>
            <w:tcW w:w="4855" w:type="dxa"/>
            <w:vAlign w:val="center"/>
          </w:tcPr>
          <w:p w14:paraId="7FB9513E" w14:textId="68590E39" w:rsidR="00EF295D" w:rsidRPr="00F821EA" w:rsidRDefault="00EF66AF" w:rsidP="00705DCC">
            <w:pPr>
              <w:rPr>
                <w:color w:val="000000"/>
                <w:sz w:val="22"/>
                <w:szCs w:val="24"/>
              </w:rPr>
            </w:pPr>
            <w:r>
              <w:rPr>
                <w:color w:val="000000"/>
                <w:sz w:val="22"/>
                <w:szCs w:val="24"/>
              </w:rPr>
              <w:t>Concreted rain water runoff gutters,35cm wide and slope of 10%</w:t>
            </w:r>
          </w:p>
        </w:tc>
        <w:tc>
          <w:tcPr>
            <w:tcW w:w="917" w:type="dxa"/>
            <w:vAlign w:val="center"/>
          </w:tcPr>
          <w:p w14:paraId="036EC2D2" w14:textId="4E6844B3" w:rsidR="00EF295D" w:rsidRPr="00F821EA" w:rsidRDefault="00EF66AF" w:rsidP="001B0074">
            <w:pPr>
              <w:rPr>
                <w:color w:val="000000"/>
                <w:sz w:val="22"/>
                <w:szCs w:val="24"/>
              </w:rPr>
            </w:pPr>
            <w:r>
              <w:rPr>
                <w:color w:val="000000"/>
                <w:sz w:val="22"/>
                <w:szCs w:val="24"/>
              </w:rPr>
              <w:t>ml</w:t>
            </w:r>
          </w:p>
        </w:tc>
        <w:tc>
          <w:tcPr>
            <w:tcW w:w="982" w:type="dxa"/>
            <w:vAlign w:val="center"/>
          </w:tcPr>
          <w:p w14:paraId="4B34992D" w14:textId="0B6D5BFC" w:rsidR="00EF295D" w:rsidRPr="00F821EA" w:rsidRDefault="00EF66AF" w:rsidP="001B0074">
            <w:pPr>
              <w:rPr>
                <w:color w:val="000000"/>
                <w:sz w:val="22"/>
                <w:szCs w:val="24"/>
              </w:rPr>
            </w:pPr>
            <w:r>
              <w:rPr>
                <w:color w:val="000000"/>
                <w:sz w:val="22"/>
                <w:szCs w:val="24"/>
              </w:rPr>
              <w:t>70.6</w:t>
            </w:r>
          </w:p>
        </w:tc>
        <w:tc>
          <w:tcPr>
            <w:tcW w:w="1256" w:type="dxa"/>
          </w:tcPr>
          <w:p w14:paraId="3BE5379A" w14:textId="77777777" w:rsidR="00EF295D" w:rsidRPr="00F821EA" w:rsidRDefault="00EF295D" w:rsidP="00705DCC">
            <w:pPr>
              <w:jc w:val="center"/>
              <w:rPr>
                <w:b/>
                <w:bCs/>
                <w:color w:val="000000"/>
                <w:sz w:val="22"/>
              </w:rPr>
            </w:pPr>
          </w:p>
        </w:tc>
        <w:tc>
          <w:tcPr>
            <w:tcW w:w="1490" w:type="dxa"/>
          </w:tcPr>
          <w:p w14:paraId="6392EA22" w14:textId="77777777" w:rsidR="00EF295D" w:rsidRPr="00F821EA" w:rsidRDefault="00EF295D" w:rsidP="00705DCC">
            <w:pPr>
              <w:jc w:val="center"/>
              <w:rPr>
                <w:b/>
                <w:bCs/>
                <w:color w:val="000000"/>
                <w:sz w:val="22"/>
              </w:rPr>
            </w:pPr>
          </w:p>
        </w:tc>
      </w:tr>
      <w:tr w:rsidR="00EF295D" w:rsidRPr="00F821EA" w14:paraId="7D41EB31" w14:textId="77777777" w:rsidTr="001B0074">
        <w:tc>
          <w:tcPr>
            <w:tcW w:w="696" w:type="dxa"/>
            <w:vAlign w:val="center"/>
          </w:tcPr>
          <w:p w14:paraId="55F429B9" w14:textId="73D12E22" w:rsidR="00EF295D" w:rsidRPr="00F821EA" w:rsidRDefault="00EF295D" w:rsidP="00705DCC">
            <w:pPr>
              <w:jc w:val="center"/>
              <w:rPr>
                <w:color w:val="000000"/>
                <w:sz w:val="22"/>
                <w:szCs w:val="24"/>
              </w:rPr>
            </w:pPr>
            <w:r>
              <w:rPr>
                <w:color w:val="000000"/>
                <w:sz w:val="22"/>
                <w:szCs w:val="24"/>
              </w:rPr>
              <w:t>902</w:t>
            </w:r>
          </w:p>
        </w:tc>
        <w:tc>
          <w:tcPr>
            <w:tcW w:w="4855" w:type="dxa"/>
            <w:vAlign w:val="center"/>
          </w:tcPr>
          <w:p w14:paraId="12F1732E" w14:textId="3A1F511C" w:rsidR="00EF295D" w:rsidRPr="00F821EA" w:rsidRDefault="00EF66AF" w:rsidP="00705DCC">
            <w:pPr>
              <w:rPr>
                <w:color w:val="000000"/>
                <w:sz w:val="22"/>
                <w:szCs w:val="24"/>
              </w:rPr>
            </w:pPr>
            <w:r>
              <w:rPr>
                <w:color w:val="000000"/>
                <w:sz w:val="22"/>
                <w:szCs w:val="24"/>
              </w:rPr>
              <w:t>Concreting of external veranda</w:t>
            </w:r>
          </w:p>
        </w:tc>
        <w:tc>
          <w:tcPr>
            <w:tcW w:w="917" w:type="dxa"/>
            <w:vAlign w:val="center"/>
          </w:tcPr>
          <w:p w14:paraId="53DC5E70" w14:textId="5BBF31E9" w:rsidR="00EF295D" w:rsidRPr="00F821EA" w:rsidRDefault="00EF66AF" w:rsidP="001B0074">
            <w:pPr>
              <w:rPr>
                <w:color w:val="000000"/>
                <w:sz w:val="22"/>
                <w:szCs w:val="24"/>
              </w:rPr>
            </w:pPr>
            <w:r>
              <w:rPr>
                <w:color w:val="000000"/>
                <w:sz w:val="22"/>
                <w:szCs w:val="24"/>
              </w:rPr>
              <w:t>M2</w:t>
            </w:r>
          </w:p>
        </w:tc>
        <w:tc>
          <w:tcPr>
            <w:tcW w:w="982" w:type="dxa"/>
            <w:vAlign w:val="center"/>
          </w:tcPr>
          <w:p w14:paraId="481FC767" w14:textId="25B7D940" w:rsidR="00EF295D" w:rsidRPr="00F821EA" w:rsidRDefault="00EF66AF" w:rsidP="001B0074">
            <w:pPr>
              <w:rPr>
                <w:color w:val="000000"/>
                <w:sz w:val="22"/>
                <w:szCs w:val="24"/>
              </w:rPr>
            </w:pPr>
            <w:r>
              <w:rPr>
                <w:color w:val="000000"/>
                <w:sz w:val="22"/>
                <w:szCs w:val="24"/>
              </w:rPr>
              <w:t>39.8</w:t>
            </w:r>
          </w:p>
        </w:tc>
        <w:tc>
          <w:tcPr>
            <w:tcW w:w="1256" w:type="dxa"/>
          </w:tcPr>
          <w:p w14:paraId="063196A9" w14:textId="77777777" w:rsidR="00EF295D" w:rsidRPr="00F821EA" w:rsidRDefault="00EF295D" w:rsidP="00705DCC">
            <w:pPr>
              <w:jc w:val="center"/>
              <w:rPr>
                <w:b/>
                <w:bCs/>
                <w:color w:val="000000"/>
                <w:sz w:val="22"/>
              </w:rPr>
            </w:pPr>
          </w:p>
        </w:tc>
        <w:tc>
          <w:tcPr>
            <w:tcW w:w="1490" w:type="dxa"/>
          </w:tcPr>
          <w:p w14:paraId="376D7583" w14:textId="77777777" w:rsidR="00EF295D" w:rsidRPr="00F821EA" w:rsidRDefault="00EF295D" w:rsidP="00705DCC">
            <w:pPr>
              <w:jc w:val="center"/>
              <w:rPr>
                <w:b/>
                <w:bCs/>
                <w:color w:val="000000"/>
                <w:sz w:val="22"/>
              </w:rPr>
            </w:pPr>
          </w:p>
        </w:tc>
      </w:tr>
      <w:tr w:rsidR="00EF295D" w:rsidRPr="00F821EA" w14:paraId="239F3DEC" w14:textId="77777777" w:rsidTr="001B0074">
        <w:tc>
          <w:tcPr>
            <w:tcW w:w="696" w:type="dxa"/>
            <w:vAlign w:val="center"/>
          </w:tcPr>
          <w:p w14:paraId="32D8A487" w14:textId="07AFA202" w:rsidR="00EF295D" w:rsidRPr="00F821EA" w:rsidRDefault="00EF295D" w:rsidP="00705DCC">
            <w:pPr>
              <w:jc w:val="center"/>
              <w:rPr>
                <w:color w:val="000000"/>
                <w:sz w:val="22"/>
                <w:szCs w:val="24"/>
              </w:rPr>
            </w:pPr>
            <w:r>
              <w:rPr>
                <w:color w:val="000000"/>
                <w:sz w:val="22"/>
                <w:szCs w:val="24"/>
              </w:rPr>
              <w:t>903</w:t>
            </w:r>
          </w:p>
        </w:tc>
        <w:tc>
          <w:tcPr>
            <w:tcW w:w="4855" w:type="dxa"/>
            <w:vAlign w:val="center"/>
          </w:tcPr>
          <w:p w14:paraId="3C2C9D1E" w14:textId="589BD206" w:rsidR="00EF295D" w:rsidRPr="00F821EA" w:rsidRDefault="00EF66AF" w:rsidP="00705DCC">
            <w:pPr>
              <w:rPr>
                <w:color w:val="000000"/>
                <w:sz w:val="22"/>
                <w:szCs w:val="24"/>
              </w:rPr>
            </w:pPr>
            <w:r>
              <w:rPr>
                <w:color w:val="000000"/>
                <w:sz w:val="22"/>
                <w:szCs w:val="24"/>
              </w:rPr>
              <w:t>Concrete slab on gutters and entrances 1.2m wide protected with 30mm angle bar</w:t>
            </w:r>
          </w:p>
        </w:tc>
        <w:tc>
          <w:tcPr>
            <w:tcW w:w="917" w:type="dxa"/>
            <w:vAlign w:val="center"/>
          </w:tcPr>
          <w:p w14:paraId="16946C15" w14:textId="135C8560" w:rsidR="00EF295D" w:rsidRPr="00F821EA" w:rsidRDefault="00EF66AF" w:rsidP="001B0074">
            <w:pPr>
              <w:rPr>
                <w:color w:val="000000"/>
                <w:sz w:val="22"/>
                <w:szCs w:val="24"/>
              </w:rPr>
            </w:pPr>
            <w:r>
              <w:rPr>
                <w:color w:val="000000"/>
                <w:sz w:val="22"/>
                <w:szCs w:val="24"/>
              </w:rPr>
              <w:t>U</w:t>
            </w:r>
          </w:p>
        </w:tc>
        <w:tc>
          <w:tcPr>
            <w:tcW w:w="982" w:type="dxa"/>
            <w:vAlign w:val="center"/>
          </w:tcPr>
          <w:p w14:paraId="57030F7C" w14:textId="0BBEBB35" w:rsidR="00EF295D" w:rsidRPr="00F821EA" w:rsidRDefault="00EF66AF" w:rsidP="001B0074">
            <w:pPr>
              <w:rPr>
                <w:color w:val="000000"/>
                <w:sz w:val="22"/>
                <w:szCs w:val="24"/>
              </w:rPr>
            </w:pPr>
            <w:r>
              <w:rPr>
                <w:color w:val="000000"/>
                <w:sz w:val="22"/>
                <w:szCs w:val="24"/>
              </w:rPr>
              <w:t>2</w:t>
            </w:r>
          </w:p>
        </w:tc>
        <w:tc>
          <w:tcPr>
            <w:tcW w:w="1256" w:type="dxa"/>
          </w:tcPr>
          <w:p w14:paraId="2B75E82E" w14:textId="77777777" w:rsidR="00EF295D" w:rsidRPr="00F821EA" w:rsidRDefault="00EF295D" w:rsidP="00705DCC">
            <w:pPr>
              <w:jc w:val="center"/>
              <w:rPr>
                <w:b/>
                <w:bCs/>
                <w:color w:val="000000"/>
                <w:sz w:val="22"/>
              </w:rPr>
            </w:pPr>
          </w:p>
        </w:tc>
        <w:tc>
          <w:tcPr>
            <w:tcW w:w="1490" w:type="dxa"/>
          </w:tcPr>
          <w:p w14:paraId="65590845" w14:textId="77777777" w:rsidR="00EF295D" w:rsidRPr="00F821EA" w:rsidRDefault="00EF295D" w:rsidP="00705DCC">
            <w:pPr>
              <w:jc w:val="center"/>
              <w:rPr>
                <w:b/>
                <w:bCs/>
                <w:color w:val="000000"/>
                <w:sz w:val="22"/>
              </w:rPr>
            </w:pPr>
          </w:p>
        </w:tc>
      </w:tr>
      <w:tr w:rsidR="00EF295D" w:rsidRPr="00F821EA" w14:paraId="52EC8073" w14:textId="77777777" w:rsidTr="001B0074">
        <w:tc>
          <w:tcPr>
            <w:tcW w:w="696" w:type="dxa"/>
            <w:vAlign w:val="center"/>
          </w:tcPr>
          <w:p w14:paraId="2F174E11" w14:textId="27D33821" w:rsidR="00EF295D" w:rsidRPr="00F821EA" w:rsidRDefault="00EF295D" w:rsidP="00705DCC">
            <w:pPr>
              <w:jc w:val="center"/>
              <w:rPr>
                <w:color w:val="000000"/>
                <w:sz w:val="22"/>
                <w:szCs w:val="24"/>
              </w:rPr>
            </w:pPr>
            <w:r>
              <w:rPr>
                <w:color w:val="000000"/>
                <w:sz w:val="22"/>
                <w:szCs w:val="24"/>
              </w:rPr>
              <w:t>904</w:t>
            </w:r>
          </w:p>
        </w:tc>
        <w:tc>
          <w:tcPr>
            <w:tcW w:w="4855" w:type="dxa"/>
            <w:vAlign w:val="center"/>
          </w:tcPr>
          <w:p w14:paraId="2C1AB905" w14:textId="3D4CC9AF" w:rsidR="00EF295D" w:rsidRPr="00F821EA" w:rsidRDefault="00EF66AF" w:rsidP="00705DCC">
            <w:pPr>
              <w:rPr>
                <w:color w:val="000000"/>
                <w:sz w:val="22"/>
                <w:szCs w:val="24"/>
              </w:rPr>
            </w:pPr>
            <w:r>
              <w:rPr>
                <w:color w:val="000000"/>
                <w:sz w:val="22"/>
                <w:szCs w:val="24"/>
              </w:rPr>
              <w:t>Concrete ramps 1.2 m wide  protected with 30mmm angle bars at edges</w:t>
            </w:r>
          </w:p>
        </w:tc>
        <w:tc>
          <w:tcPr>
            <w:tcW w:w="917" w:type="dxa"/>
            <w:vAlign w:val="center"/>
          </w:tcPr>
          <w:p w14:paraId="1838BC4D" w14:textId="1376C06A" w:rsidR="00EF295D" w:rsidRPr="00F821EA" w:rsidRDefault="00EF66AF" w:rsidP="001B0074">
            <w:pPr>
              <w:rPr>
                <w:color w:val="000000"/>
                <w:sz w:val="22"/>
                <w:szCs w:val="24"/>
              </w:rPr>
            </w:pPr>
            <w:r>
              <w:rPr>
                <w:color w:val="000000"/>
                <w:sz w:val="22"/>
                <w:szCs w:val="24"/>
              </w:rPr>
              <w:t>U</w:t>
            </w:r>
          </w:p>
        </w:tc>
        <w:tc>
          <w:tcPr>
            <w:tcW w:w="982" w:type="dxa"/>
            <w:vAlign w:val="center"/>
          </w:tcPr>
          <w:p w14:paraId="539C9463" w14:textId="6596BD4D" w:rsidR="00EF295D" w:rsidRPr="00F821EA" w:rsidRDefault="00EF66AF" w:rsidP="001B0074">
            <w:pPr>
              <w:rPr>
                <w:color w:val="000000"/>
                <w:sz w:val="22"/>
                <w:szCs w:val="24"/>
              </w:rPr>
            </w:pPr>
            <w:r>
              <w:rPr>
                <w:color w:val="000000"/>
                <w:sz w:val="22"/>
                <w:szCs w:val="24"/>
              </w:rPr>
              <w:t>2</w:t>
            </w:r>
          </w:p>
        </w:tc>
        <w:tc>
          <w:tcPr>
            <w:tcW w:w="1256" w:type="dxa"/>
          </w:tcPr>
          <w:p w14:paraId="38F57F92" w14:textId="77777777" w:rsidR="00EF295D" w:rsidRPr="00F821EA" w:rsidRDefault="00EF295D" w:rsidP="00705DCC">
            <w:pPr>
              <w:jc w:val="center"/>
              <w:rPr>
                <w:b/>
                <w:bCs/>
                <w:color w:val="000000"/>
                <w:sz w:val="22"/>
              </w:rPr>
            </w:pPr>
          </w:p>
        </w:tc>
        <w:tc>
          <w:tcPr>
            <w:tcW w:w="1490" w:type="dxa"/>
          </w:tcPr>
          <w:p w14:paraId="3D2BC334" w14:textId="77777777" w:rsidR="00EF295D" w:rsidRPr="00F821EA" w:rsidRDefault="00EF295D" w:rsidP="00705DCC">
            <w:pPr>
              <w:jc w:val="center"/>
              <w:rPr>
                <w:b/>
                <w:bCs/>
                <w:color w:val="000000"/>
                <w:sz w:val="22"/>
              </w:rPr>
            </w:pPr>
          </w:p>
        </w:tc>
      </w:tr>
      <w:tr w:rsidR="00EF295D" w:rsidRPr="00F821EA" w14:paraId="0A848BDE" w14:textId="77777777" w:rsidTr="001B0074">
        <w:tc>
          <w:tcPr>
            <w:tcW w:w="696" w:type="dxa"/>
            <w:vAlign w:val="center"/>
          </w:tcPr>
          <w:p w14:paraId="69EC725F" w14:textId="77777777" w:rsidR="00EF295D" w:rsidRPr="00F821EA" w:rsidRDefault="00EF295D" w:rsidP="00705DCC">
            <w:pPr>
              <w:jc w:val="center"/>
              <w:rPr>
                <w:color w:val="000000"/>
                <w:sz w:val="22"/>
                <w:szCs w:val="24"/>
              </w:rPr>
            </w:pPr>
          </w:p>
        </w:tc>
        <w:tc>
          <w:tcPr>
            <w:tcW w:w="4855" w:type="dxa"/>
            <w:vAlign w:val="center"/>
          </w:tcPr>
          <w:p w14:paraId="2EEC8320" w14:textId="60E71835" w:rsidR="00EF295D" w:rsidRPr="00EF66AF" w:rsidRDefault="00EF66AF" w:rsidP="00705DCC">
            <w:pPr>
              <w:rPr>
                <w:b/>
                <w:color w:val="000000"/>
                <w:sz w:val="22"/>
                <w:szCs w:val="24"/>
              </w:rPr>
            </w:pPr>
            <w:r w:rsidRPr="00EF66AF">
              <w:rPr>
                <w:b/>
                <w:color w:val="000000"/>
                <w:sz w:val="22"/>
                <w:szCs w:val="24"/>
              </w:rPr>
              <w:t>SUBTOTAL 900</w:t>
            </w:r>
          </w:p>
        </w:tc>
        <w:tc>
          <w:tcPr>
            <w:tcW w:w="917" w:type="dxa"/>
            <w:vAlign w:val="center"/>
          </w:tcPr>
          <w:p w14:paraId="426F2995" w14:textId="77777777" w:rsidR="00EF295D" w:rsidRPr="00F821EA" w:rsidRDefault="00EF295D" w:rsidP="001B0074">
            <w:pPr>
              <w:rPr>
                <w:color w:val="000000"/>
                <w:sz w:val="22"/>
                <w:szCs w:val="24"/>
              </w:rPr>
            </w:pPr>
          </w:p>
        </w:tc>
        <w:tc>
          <w:tcPr>
            <w:tcW w:w="982" w:type="dxa"/>
            <w:vAlign w:val="center"/>
          </w:tcPr>
          <w:p w14:paraId="3D9B137E" w14:textId="77777777" w:rsidR="00EF295D" w:rsidRPr="00F821EA" w:rsidRDefault="00EF295D" w:rsidP="001B0074">
            <w:pPr>
              <w:rPr>
                <w:color w:val="000000"/>
                <w:sz w:val="22"/>
                <w:szCs w:val="24"/>
              </w:rPr>
            </w:pPr>
          </w:p>
        </w:tc>
        <w:tc>
          <w:tcPr>
            <w:tcW w:w="1256" w:type="dxa"/>
          </w:tcPr>
          <w:p w14:paraId="0147A4DD" w14:textId="77777777" w:rsidR="00EF295D" w:rsidRPr="00F821EA" w:rsidRDefault="00EF295D" w:rsidP="00705DCC">
            <w:pPr>
              <w:jc w:val="center"/>
              <w:rPr>
                <w:b/>
                <w:bCs/>
                <w:color w:val="000000"/>
                <w:sz w:val="22"/>
              </w:rPr>
            </w:pPr>
          </w:p>
        </w:tc>
        <w:tc>
          <w:tcPr>
            <w:tcW w:w="1490" w:type="dxa"/>
          </w:tcPr>
          <w:p w14:paraId="348C6ED4" w14:textId="77777777" w:rsidR="00EF295D" w:rsidRPr="00F821EA" w:rsidRDefault="00EF295D" w:rsidP="00705DCC">
            <w:pPr>
              <w:jc w:val="center"/>
              <w:rPr>
                <w:b/>
                <w:bCs/>
                <w:color w:val="000000"/>
                <w:sz w:val="22"/>
              </w:rPr>
            </w:pPr>
          </w:p>
        </w:tc>
      </w:tr>
      <w:tr w:rsidR="00EF295D" w:rsidRPr="00F821EA" w14:paraId="3ED6B15F" w14:textId="77777777" w:rsidTr="001B0074">
        <w:tc>
          <w:tcPr>
            <w:tcW w:w="696" w:type="dxa"/>
            <w:vAlign w:val="center"/>
          </w:tcPr>
          <w:p w14:paraId="19F68241" w14:textId="77777777" w:rsidR="00EF295D" w:rsidRPr="00F821EA" w:rsidRDefault="00EF295D" w:rsidP="00705DCC">
            <w:pPr>
              <w:jc w:val="center"/>
              <w:rPr>
                <w:color w:val="000000"/>
                <w:sz w:val="22"/>
                <w:szCs w:val="24"/>
              </w:rPr>
            </w:pPr>
          </w:p>
        </w:tc>
        <w:tc>
          <w:tcPr>
            <w:tcW w:w="4855" w:type="dxa"/>
            <w:vAlign w:val="center"/>
          </w:tcPr>
          <w:p w14:paraId="20EFB518" w14:textId="77777777" w:rsidR="00EF295D" w:rsidRPr="00F821EA" w:rsidRDefault="00EF295D" w:rsidP="00705DCC">
            <w:pPr>
              <w:rPr>
                <w:color w:val="000000"/>
                <w:sz w:val="22"/>
                <w:szCs w:val="24"/>
              </w:rPr>
            </w:pPr>
          </w:p>
        </w:tc>
        <w:tc>
          <w:tcPr>
            <w:tcW w:w="917" w:type="dxa"/>
            <w:vAlign w:val="center"/>
          </w:tcPr>
          <w:p w14:paraId="270321C4" w14:textId="77777777" w:rsidR="00EF295D" w:rsidRPr="00F821EA" w:rsidRDefault="00EF295D" w:rsidP="001B0074">
            <w:pPr>
              <w:rPr>
                <w:color w:val="000000"/>
                <w:sz w:val="22"/>
                <w:szCs w:val="24"/>
              </w:rPr>
            </w:pPr>
          </w:p>
        </w:tc>
        <w:tc>
          <w:tcPr>
            <w:tcW w:w="982" w:type="dxa"/>
            <w:vAlign w:val="center"/>
          </w:tcPr>
          <w:p w14:paraId="3E331556" w14:textId="77777777" w:rsidR="00EF295D" w:rsidRPr="00F821EA" w:rsidRDefault="00EF295D" w:rsidP="001B0074">
            <w:pPr>
              <w:rPr>
                <w:color w:val="000000"/>
                <w:sz w:val="22"/>
                <w:szCs w:val="24"/>
              </w:rPr>
            </w:pPr>
          </w:p>
        </w:tc>
        <w:tc>
          <w:tcPr>
            <w:tcW w:w="1256" w:type="dxa"/>
          </w:tcPr>
          <w:p w14:paraId="48C65E1E" w14:textId="77777777" w:rsidR="00EF295D" w:rsidRPr="00F821EA" w:rsidRDefault="00EF295D" w:rsidP="00705DCC">
            <w:pPr>
              <w:jc w:val="center"/>
              <w:rPr>
                <w:b/>
                <w:bCs/>
                <w:color w:val="000000"/>
                <w:sz w:val="22"/>
              </w:rPr>
            </w:pPr>
          </w:p>
        </w:tc>
        <w:tc>
          <w:tcPr>
            <w:tcW w:w="1490" w:type="dxa"/>
          </w:tcPr>
          <w:p w14:paraId="7D158D32" w14:textId="77777777" w:rsidR="00EF295D" w:rsidRPr="00F821EA" w:rsidRDefault="00EF295D" w:rsidP="00705DCC">
            <w:pPr>
              <w:jc w:val="center"/>
              <w:rPr>
                <w:b/>
                <w:bCs/>
                <w:color w:val="000000"/>
                <w:sz w:val="22"/>
              </w:rPr>
            </w:pPr>
          </w:p>
        </w:tc>
      </w:tr>
    </w:tbl>
    <w:p w14:paraId="6AB58B9C" w14:textId="23BBD4B1" w:rsidR="00BB5EC6" w:rsidRPr="00BB5EC6" w:rsidRDefault="00BB5EC6" w:rsidP="00BB5EC6">
      <w:pPr>
        <w:rPr>
          <w:b/>
          <w:bCs/>
          <w:color w:val="000000"/>
          <w:sz w:val="2"/>
        </w:rPr>
      </w:pPr>
    </w:p>
    <w:p w14:paraId="27DF651A" w14:textId="77777777" w:rsidR="00BB5EC6" w:rsidRPr="00BB5EC6" w:rsidRDefault="00BB5EC6" w:rsidP="00F66D80">
      <w:pPr>
        <w:jc w:val="center"/>
        <w:rPr>
          <w:b/>
          <w:bCs/>
          <w:color w:val="000000"/>
          <w:sz w:val="2"/>
        </w:rPr>
      </w:pPr>
    </w:p>
    <w:tbl>
      <w:tblPr>
        <w:tblStyle w:val="TableGrid"/>
        <w:tblW w:w="0" w:type="auto"/>
        <w:tblLook w:val="04A0" w:firstRow="1" w:lastRow="0" w:firstColumn="1" w:lastColumn="0" w:noHBand="0" w:noVBand="1"/>
      </w:tblPr>
      <w:tblGrid>
        <w:gridCol w:w="663"/>
        <w:gridCol w:w="8041"/>
        <w:gridCol w:w="1492"/>
      </w:tblGrid>
      <w:tr w:rsidR="00F76E32" w:rsidRPr="00F821EA" w14:paraId="50F5AADA" w14:textId="77777777" w:rsidTr="00BE6709">
        <w:tc>
          <w:tcPr>
            <w:tcW w:w="675" w:type="dxa"/>
          </w:tcPr>
          <w:p w14:paraId="02419324" w14:textId="77777777" w:rsidR="00F76E32" w:rsidRPr="00F821EA" w:rsidRDefault="00F76E32" w:rsidP="00F66D80">
            <w:pPr>
              <w:jc w:val="center"/>
              <w:rPr>
                <w:b/>
                <w:bCs/>
                <w:color w:val="000000"/>
              </w:rPr>
            </w:pPr>
          </w:p>
        </w:tc>
        <w:tc>
          <w:tcPr>
            <w:tcW w:w="8222" w:type="dxa"/>
            <w:vAlign w:val="center"/>
          </w:tcPr>
          <w:p w14:paraId="28B67C7C" w14:textId="77777777" w:rsidR="00F76E32" w:rsidRPr="00F821EA" w:rsidRDefault="00F76E32" w:rsidP="00F76E32">
            <w:pPr>
              <w:rPr>
                <w:b/>
                <w:bCs/>
                <w:color w:val="000000"/>
              </w:rPr>
            </w:pPr>
            <w:r w:rsidRPr="00F821EA">
              <w:rPr>
                <w:b/>
                <w:bCs/>
                <w:color w:val="000000"/>
                <w:sz w:val="16"/>
                <w:szCs w:val="24"/>
              </w:rPr>
              <w:t>TOTAL WITHOUT TAXES</w:t>
            </w:r>
          </w:p>
        </w:tc>
        <w:tc>
          <w:tcPr>
            <w:tcW w:w="1525" w:type="dxa"/>
          </w:tcPr>
          <w:p w14:paraId="7BD2618F" w14:textId="77777777" w:rsidR="00F76E32" w:rsidRPr="00F821EA" w:rsidRDefault="00F76E32" w:rsidP="00F66D80">
            <w:pPr>
              <w:jc w:val="center"/>
              <w:rPr>
                <w:b/>
                <w:bCs/>
                <w:color w:val="000000"/>
              </w:rPr>
            </w:pPr>
          </w:p>
        </w:tc>
      </w:tr>
      <w:tr w:rsidR="00F76E32" w:rsidRPr="00F821EA" w14:paraId="19F06D03" w14:textId="77777777" w:rsidTr="00BE6709">
        <w:tc>
          <w:tcPr>
            <w:tcW w:w="675" w:type="dxa"/>
          </w:tcPr>
          <w:p w14:paraId="7BA8496E" w14:textId="77777777" w:rsidR="00F76E32" w:rsidRPr="00F821EA" w:rsidRDefault="00F76E32" w:rsidP="00F66D80">
            <w:pPr>
              <w:jc w:val="center"/>
              <w:rPr>
                <w:b/>
                <w:bCs/>
                <w:color w:val="000000"/>
              </w:rPr>
            </w:pPr>
          </w:p>
        </w:tc>
        <w:tc>
          <w:tcPr>
            <w:tcW w:w="8222" w:type="dxa"/>
            <w:vAlign w:val="center"/>
          </w:tcPr>
          <w:p w14:paraId="0215F1CF" w14:textId="77777777" w:rsidR="00F76E32" w:rsidRPr="00F821EA" w:rsidRDefault="00F76E32" w:rsidP="00F76E32">
            <w:pPr>
              <w:rPr>
                <w:b/>
                <w:bCs/>
              </w:rPr>
            </w:pPr>
            <w:r w:rsidRPr="00F821EA">
              <w:rPr>
                <w:b/>
                <w:bCs/>
                <w:sz w:val="16"/>
                <w:szCs w:val="24"/>
              </w:rPr>
              <w:t xml:space="preserve">VAT: </w:t>
            </w:r>
            <w:r w:rsidRPr="00F821EA">
              <w:rPr>
                <w:b/>
                <w:bCs/>
                <w:i/>
                <w:iCs/>
                <w:sz w:val="16"/>
                <w:szCs w:val="24"/>
              </w:rPr>
              <w:t>(19.25% )</w:t>
            </w:r>
          </w:p>
        </w:tc>
        <w:tc>
          <w:tcPr>
            <w:tcW w:w="1525" w:type="dxa"/>
          </w:tcPr>
          <w:p w14:paraId="1EEA3498" w14:textId="77777777" w:rsidR="00F76E32" w:rsidRPr="00F821EA" w:rsidRDefault="00F76E32" w:rsidP="00F66D80">
            <w:pPr>
              <w:jc w:val="center"/>
              <w:rPr>
                <w:b/>
                <w:bCs/>
                <w:color w:val="000000"/>
              </w:rPr>
            </w:pPr>
          </w:p>
        </w:tc>
      </w:tr>
      <w:tr w:rsidR="00F76E32" w:rsidRPr="00F821EA" w14:paraId="497019BF" w14:textId="77777777" w:rsidTr="00BE6709">
        <w:tc>
          <w:tcPr>
            <w:tcW w:w="675" w:type="dxa"/>
          </w:tcPr>
          <w:p w14:paraId="3792C2A3" w14:textId="77777777" w:rsidR="00F76E32" w:rsidRPr="00F821EA" w:rsidRDefault="00F76E32" w:rsidP="00F66D80">
            <w:pPr>
              <w:jc w:val="center"/>
              <w:rPr>
                <w:b/>
                <w:bCs/>
                <w:color w:val="000000"/>
              </w:rPr>
            </w:pPr>
          </w:p>
        </w:tc>
        <w:tc>
          <w:tcPr>
            <w:tcW w:w="8222" w:type="dxa"/>
            <w:vAlign w:val="center"/>
          </w:tcPr>
          <w:p w14:paraId="1441CA0C" w14:textId="77777777" w:rsidR="00F76E32" w:rsidRPr="00F821EA" w:rsidRDefault="00F76E32" w:rsidP="00F76E32">
            <w:pPr>
              <w:rPr>
                <w:b/>
                <w:bCs/>
              </w:rPr>
            </w:pPr>
            <w:r w:rsidRPr="00F821EA">
              <w:rPr>
                <w:b/>
                <w:bCs/>
                <w:sz w:val="16"/>
                <w:szCs w:val="24"/>
              </w:rPr>
              <w:t xml:space="preserve">AIR: </w:t>
            </w:r>
            <w:r w:rsidR="00711993" w:rsidRPr="00F821EA">
              <w:rPr>
                <w:b/>
                <w:bCs/>
                <w:i/>
                <w:iCs/>
                <w:sz w:val="16"/>
                <w:szCs w:val="24"/>
              </w:rPr>
              <w:t>(2.2% or 5.5%</w:t>
            </w:r>
          </w:p>
        </w:tc>
        <w:tc>
          <w:tcPr>
            <w:tcW w:w="1525" w:type="dxa"/>
          </w:tcPr>
          <w:p w14:paraId="3AF0F83D" w14:textId="77777777" w:rsidR="00F76E32" w:rsidRPr="00F821EA" w:rsidRDefault="00F76E32" w:rsidP="00F66D80">
            <w:pPr>
              <w:jc w:val="center"/>
              <w:rPr>
                <w:b/>
                <w:bCs/>
                <w:color w:val="000000"/>
              </w:rPr>
            </w:pPr>
          </w:p>
        </w:tc>
      </w:tr>
      <w:tr w:rsidR="00F76E32" w:rsidRPr="00F821EA" w14:paraId="391D3505" w14:textId="77777777" w:rsidTr="00BE6709">
        <w:tc>
          <w:tcPr>
            <w:tcW w:w="675" w:type="dxa"/>
          </w:tcPr>
          <w:p w14:paraId="6C988934" w14:textId="77777777" w:rsidR="00F76E32" w:rsidRPr="00F821EA" w:rsidRDefault="00F76E32" w:rsidP="00F66D80">
            <w:pPr>
              <w:jc w:val="center"/>
              <w:rPr>
                <w:b/>
                <w:bCs/>
                <w:color w:val="000000"/>
              </w:rPr>
            </w:pPr>
          </w:p>
        </w:tc>
        <w:tc>
          <w:tcPr>
            <w:tcW w:w="8222" w:type="dxa"/>
            <w:vAlign w:val="center"/>
          </w:tcPr>
          <w:p w14:paraId="32D48168" w14:textId="77777777" w:rsidR="00F76E32" w:rsidRPr="00F821EA" w:rsidRDefault="00F76E32" w:rsidP="00F76E32">
            <w:pPr>
              <w:rPr>
                <w:b/>
                <w:bCs/>
                <w:color w:val="000000"/>
              </w:rPr>
            </w:pPr>
            <w:r w:rsidRPr="00F821EA">
              <w:rPr>
                <w:b/>
                <w:bCs/>
                <w:color w:val="000000"/>
                <w:sz w:val="16"/>
                <w:szCs w:val="24"/>
              </w:rPr>
              <w:t>TOTAL  TAXES</w:t>
            </w:r>
          </w:p>
        </w:tc>
        <w:tc>
          <w:tcPr>
            <w:tcW w:w="1525" w:type="dxa"/>
          </w:tcPr>
          <w:p w14:paraId="1D7553D1" w14:textId="77777777" w:rsidR="00F76E32" w:rsidRPr="00F821EA" w:rsidRDefault="00F76E32" w:rsidP="00F66D80">
            <w:pPr>
              <w:jc w:val="center"/>
              <w:rPr>
                <w:b/>
                <w:bCs/>
                <w:color w:val="000000"/>
              </w:rPr>
            </w:pPr>
          </w:p>
        </w:tc>
      </w:tr>
      <w:tr w:rsidR="00F76E32" w:rsidRPr="00F821EA" w14:paraId="60A3BF38" w14:textId="77777777" w:rsidTr="00BE6709">
        <w:tc>
          <w:tcPr>
            <w:tcW w:w="675" w:type="dxa"/>
          </w:tcPr>
          <w:p w14:paraId="3087CE38" w14:textId="77777777" w:rsidR="00F76E32" w:rsidRPr="00F821EA" w:rsidRDefault="00F76E32" w:rsidP="00F66D80">
            <w:pPr>
              <w:jc w:val="center"/>
              <w:rPr>
                <w:b/>
                <w:bCs/>
                <w:color w:val="000000"/>
              </w:rPr>
            </w:pPr>
          </w:p>
        </w:tc>
        <w:tc>
          <w:tcPr>
            <w:tcW w:w="8222" w:type="dxa"/>
            <w:vAlign w:val="center"/>
          </w:tcPr>
          <w:p w14:paraId="64FF062B" w14:textId="77777777" w:rsidR="00F76E32" w:rsidRPr="00F821EA" w:rsidRDefault="00F76E32" w:rsidP="00F76E32">
            <w:pPr>
              <w:rPr>
                <w:b/>
                <w:bCs/>
                <w:color w:val="000000"/>
              </w:rPr>
            </w:pPr>
            <w:r w:rsidRPr="00F821EA">
              <w:rPr>
                <w:b/>
                <w:bCs/>
                <w:sz w:val="16"/>
                <w:szCs w:val="24"/>
              </w:rPr>
              <w:t>TOTAL  WITH TAXES INCLUSIVE (ATI)</w:t>
            </w:r>
          </w:p>
        </w:tc>
        <w:tc>
          <w:tcPr>
            <w:tcW w:w="1525" w:type="dxa"/>
          </w:tcPr>
          <w:p w14:paraId="269C98EF" w14:textId="77777777" w:rsidR="00F76E32" w:rsidRPr="00F821EA" w:rsidRDefault="00F76E32" w:rsidP="00F66D80">
            <w:pPr>
              <w:jc w:val="center"/>
              <w:rPr>
                <w:b/>
                <w:bCs/>
                <w:color w:val="000000"/>
              </w:rPr>
            </w:pPr>
          </w:p>
        </w:tc>
      </w:tr>
      <w:tr w:rsidR="00F76E32" w:rsidRPr="00F821EA" w14:paraId="5164D3F4" w14:textId="77777777" w:rsidTr="00BE6709">
        <w:tc>
          <w:tcPr>
            <w:tcW w:w="675" w:type="dxa"/>
          </w:tcPr>
          <w:p w14:paraId="04EBC29B" w14:textId="77777777" w:rsidR="00F76E32" w:rsidRPr="00F821EA" w:rsidRDefault="00F76E32" w:rsidP="00F66D80">
            <w:pPr>
              <w:jc w:val="center"/>
              <w:rPr>
                <w:b/>
                <w:bCs/>
                <w:color w:val="000000"/>
              </w:rPr>
            </w:pPr>
          </w:p>
        </w:tc>
        <w:tc>
          <w:tcPr>
            <w:tcW w:w="8222" w:type="dxa"/>
            <w:vAlign w:val="center"/>
          </w:tcPr>
          <w:p w14:paraId="63956011" w14:textId="77777777" w:rsidR="00F76E32" w:rsidRPr="00F821EA" w:rsidRDefault="00F76E32" w:rsidP="00F76E32">
            <w:pPr>
              <w:rPr>
                <w:b/>
                <w:bCs/>
                <w:color w:val="000000"/>
              </w:rPr>
            </w:pPr>
            <w:r w:rsidRPr="00F821EA">
              <w:rPr>
                <w:b/>
                <w:bCs/>
                <w:color w:val="000000"/>
                <w:sz w:val="16"/>
                <w:szCs w:val="24"/>
              </w:rPr>
              <w:t>NET TO BE PAYABLE</w:t>
            </w:r>
          </w:p>
        </w:tc>
        <w:tc>
          <w:tcPr>
            <w:tcW w:w="1525" w:type="dxa"/>
          </w:tcPr>
          <w:p w14:paraId="74934902" w14:textId="77777777" w:rsidR="00F76E32" w:rsidRPr="00F821EA" w:rsidRDefault="00F76E32" w:rsidP="00F66D80">
            <w:pPr>
              <w:jc w:val="center"/>
              <w:rPr>
                <w:b/>
                <w:bCs/>
                <w:color w:val="000000"/>
              </w:rPr>
            </w:pPr>
          </w:p>
        </w:tc>
      </w:tr>
      <w:tr w:rsidR="00640A4D" w:rsidRPr="00F821EA" w14:paraId="14FF0189" w14:textId="77777777" w:rsidTr="00BE6709">
        <w:tc>
          <w:tcPr>
            <w:tcW w:w="10422" w:type="dxa"/>
            <w:gridSpan w:val="3"/>
          </w:tcPr>
          <w:p w14:paraId="242405CB" w14:textId="77777777" w:rsidR="00640A4D" w:rsidRPr="00F821EA" w:rsidRDefault="00640A4D" w:rsidP="00640A4D">
            <w:pPr>
              <w:rPr>
                <w:b/>
                <w:bCs/>
                <w:color w:val="000000"/>
                <w:sz w:val="16"/>
                <w:szCs w:val="24"/>
              </w:rPr>
            </w:pPr>
            <w:r w:rsidRPr="00F821EA">
              <w:rPr>
                <w:rFonts w:ascii="Calibri" w:hAnsi="Calibri" w:cs="Calibri"/>
                <w:b/>
                <w:bCs/>
                <w:color w:val="000000"/>
                <w:sz w:val="16"/>
                <w:szCs w:val="24"/>
              </w:rPr>
              <w:t>ESTIMATE CLOSED AT: ………… FRANCS (……..) CFA</w:t>
            </w:r>
          </w:p>
        </w:tc>
      </w:tr>
    </w:tbl>
    <w:p w14:paraId="15EA8E82" w14:textId="77777777" w:rsidR="00EF74B7" w:rsidRPr="00F821EA" w:rsidRDefault="00EF74B7" w:rsidP="00F66D80">
      <w:pPr>
        <w:jc w:val="center"/>
        <w:rPr>
          <w:b/>
          <w:bCs/>
          <w:color w:val="000000"/>
        </w:rPr>
      </w:pPr>
    </w:p>
    <w:p w14:paraId="6269CB5F" w14:textId="77777777" w:rsidR="00EF74B7" w:rsidRPr="00F821EA" w:rsidRDefault="00EF74B7" w:rsidP="00F66D80">
      <w:pPr>
        <w:jc w:val="center"/>
        <w:rPr>
          <w:b/>
          <w:bCs/>
          <w:color w:val="000000"/>
        </w:rPr>
      </w:pPr>
    </w:p>
    <w:p w14:paraId="0FABD38E" w14:textId="77777777" w:rsidR="00F76E32" w:rsidRPr="00F821EA" w:rsidRDefault="00F76E32" w:rsidP="00F66D80">
      <w:pPr>
        <w:jc w:val="center"/>
        <w:rPr>
          <w:b/>
          <w:bCs/>
          <w:color w:val="000000"/>
        </w:rPr>
      </w:pPr>
    </w:p>
    <w:p w14:paraId="4DDFB278" w14:textId="77777777" w:rsidR="00F76E32" w:rsidRPr="00F821EA" w:rsidRDefault="00F76E32" w:rsidP="00F66D80">
      <w:pPr>
        <w:jc w:val="center"/>
        <w:rPr>
          <w:b/>
          <w:bCs/>
          <w:color w:val="000000"/>
        </w:rPr>
      </w:pPr>
    </w:p>
    <w:p w14:paraId="1DAD83E1" w14:textId="5693B245" w:rsidR="000C2CB3" w:rsidRPr="00F821EA" w:rsidRDefault="000C2CB3" w:rsidP="009332AC">
      <w:pPr>
        <w:pStyle w:val="BodyText3"/>
        <w:rPr>
          <w:b/>
          <w:bCs/>
          <w:color w:val="000000"/>
          <w:sz w:val="24"/>
          <w:u w:val="single"/>
        </w:rPr>
      </w:pPr>
    </w:p>
    <w:p w14:paraId="0EB456E2" w14:textId="77777777" w:rsidR="00445A9A" w:rsidRDefault="00445A9A" w:rsidP="009332AC">
      <w:pPr>
        <w:pStyle w:val="BodyText3"/>
        <w:rPr>
          <w:b/>
          <w:bCs/>
          <w:color w:val="000000"/>
          <w:sz w:val="32"/>
          <w:u w:val="single"/>
        </w:rPr>
      </w:pPr>
    </w:p>
    <w:p w14:paraId="3775C636" w14:textId="77777777" w:rsidR="00F66D80" w:rsidRDefault="00F66D80" w:rsidP="00F66D80">
      <w:pPr>
        <w:pStyle w:val="BodyText3"/>
        <w:jc w:val="center"/>
        <w:rPr>
          <w:color w:val="000000"/>
          <w:u w:val="single"/>
        </w:rPr>
      </w:pPr>
      <w:r>
        <w:rPr>
          <w:b/>
          <w:bCs/>
          <w:color w:val="000000"/>
          <w:sz w:val="32"/>
          <w:u w:val="single"/>
        </w:rPr>
        <w:t>DOCUMENT N° 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01"/>
      </w:tblGrid>
      <w:tr w:rsidR="00F66D80" w14:paraId="469F17BE" w14:textId="77777777" w:rsidTr="00464C80">
        <w:trPr>
          <w:jc w:val="center"/>
        </w:trPr>
        <w:tc>
          <w:tcPr>
            <w:tcW w:w="8101" w:type="dxa"/>
            <w:tcBorders>
              <w:top w:val="single" w:sz="4" w:space="0" w:color="auto"/>
              <w:left w:val="single" w:sz="4" w:space="0" w:color="auto"/>
              <w:bottom w:val="single" w:sz="4" w:space="0" w:color="auto"/>
              <w:right w:val="single" w:sz="4" w:space="0" w:color="auto"/>
            </w:tcBorders>
            <w:hideMark/>
          </w:tcPr>
          <w:p w14:paraId="3C41E29B" w14:textId="77777777" w:rsidR="00F66D80" w:rsidRDefault="00F66D80" w:rsidP="00464C80">
            <w:pPr>
              <w:pStyle w:val="BodyText3"/>
              <w:jc w:val="center"/>
              <w:rPr>
                <w:color w:val="000000"/>
              </w:rPr>
            </w:pPr>
            <w:r>
              <w:rPr>
                <w:b/>
                <w:iCs/>
                <w:caps/>
                <w:color w:val="000000"/>
                <w:sz w:val="32"/>
                <w:szCs w:val="32"/>
              </w:rPr>
              <w:t>Framework of sub-detail of PRICES</w:t>
            </w:r>
          </w:p>
        </w:tc>
      </w:tr>
    </w:tbl>
    <w:p w14:paraId="605EC025" w14:textId="77777777" w:rsidR="00F66D80" w:rsidRDefault="00F66D80" w:rsidP="00F66D80">
      <w:pPr>
        <w:pStyle w:val="BodyText3"/>
        <w:rPr>
          <w:color w:val="000000"/>
        </w:rPr>
      </w:pPr>
    </w:p>
    <w:p w14:paraId="2DFE2967" w14:textId="77777777" w:rsidR="00F66D80" w:rsidRDefault="00F66D80" w:rsidP="00F66D80">
      <w:pPr>
        <w:pStyle w:val="BodyText3"/>
        <w:rPr>
          <w:color w:val="000000"/>
        </w:rPr>
      </w:pPr>
    </w:p>
    <w:p w14:paraId="0A8725B8" w14:textId="77777777" w:rsidR="00F66D80" w:rsidRDefault="00F66D80" w:rsidP="00F66D80">
      <w:pPr>
        <w:shd w:val="clear" w:color="auto" w:fill="FFFFFF"/>
        <w:ind w:left="828"/>
        <w:rPr>
          <w:color w:val="000000"/>
        </w:rPr>
      </w:pPr>
      <w:r>
        <w:rPr>
          <w:b/>
          <w:bCs/>
          <w:color w:val="000000"/>
          <w:sz w:val="31"/>
          <w:szCs w:val="31"/>
          <w:lang w:val="en-US"/>
        </w:rPr>
        <w:t>Note relating to the presentation of the sub-detail of prices and taxes</w:t>
      </w:r>
    </w:p>
    <w:p w14:paraId="7DBEBA63" w14:textId="77777777" w:rsidR="00F66D80" w:rsidRDefault="00F66D80" w:rsidP="00F66D80">
      <w:pPr>
        <w:shd w:val="clear" w:color="auto" w:fill="FFFFFF"/>
        <w:spacing w:before="310" w:line="295" w:lineRule="exact"/>
        <w:ind w:left="338" w:right="22" w:hanging="317"/>
        <w:jc w:val="both"/>
        <w:rPr>
          <w:color w:val="000000"/>
          <w:sz w:val="24"/>
          <w:szCs w:val="24"/>
          <w:lang w:val="en-US"/>
        </w:rPr>
      </w:pPr>
      <w:smartTag w:uri="urn:schemas-microsoft-com:office:smarttags" w:element="metricconverter">
        <w:smartTagPr>
          <w:attr w:name="ProductID" w:val="1, A"/>
        </w:smartTagPr>
        <w:r>
          <w:rPr>
            <w:color w:val="000000"/>
            <w:spacing w:val="7"/>
            <w:sz w:val="26"/>
            <w:szCs w:val="26"/>
            <w:lang w:val="en-US"/>
          </w:rPr>
          <w:t xml:space="preserve">1, </w:t>
        </w:r>
        <w:r>
          <w:rPr>
            <w:color w:val="000000"/>
            <w:spacing w:val="7"/>
            <w:sz w:val="24"/>
            <w:szCs w:val="24"/>
            <w:lang w:val="en-US"/>
          </w:rPr>
          <w:t>A</w:t>
        </w:r>
      </w:smartTag>
      <w:r>
        <w:rPr>
          <w:color w:val="000000"/>
          <w:spacing w:val="7"/>
          <w:sz w:val="24"/>
          <w:szCs w:val="24"/>
          <w:lang w:val="en-US"/>
        </w:rPr>
        <w:t xml:space="preserve"> sub-detail presents all the stages involved in the establishment of a sales price. </w:t>
      </w:r>
      <w:r>
        <w:rPr>
          <w:color w:val="000000"/>
          <w:spacing w:val="4"/>
          <w:sz w:val="24"/>
          <w:szCs w:val="24"/>
          <w:lang w:val="en-US"/>
        </w:rPr>
        <w:t>It is also</w:t>
      </w:r>
      <w:r>
        <w:rPr>
          <w:i/>
          <w:iCs/>
          <w:color w:val="000000"/>
          <w:spacing w:val="4"/>
          <w:sz w:val="24"/>
          <w:szCs w:val="24"/>
          <w:lang w:val="en-US"/>
        </w:rPr>
        <w:t xml:space="preserve"> </w:t>
      </w:r>
      <w:r>
        <w:rPr>
          <w:color w:val="000000"/>
          <w:spacing w:val="4"/>
          <w:sz w:val="24"/>
          <w:szCs w:val="24"/>
          <w:lang w:val="en-US"/>
        </w:rPr>
        <w:t xml:space="preserve">an important element for the evaluation of the quality of the price proposed </w:t>
      </w:r>
      <w:r>
        <w:rPr>
          <w:color w:val="000000"/>
          <w:sz w:val="24"/>
          <w:szCs w:val="24"/>
          <w:lang w:val="en-US"/>
        </w:rPr>
        <w:t>by a bidder.</w:t>
      </w:r>
    </w:p>
    <w:p w14:paraId="19017129" w14:textId="77777777" w:rsidR="00F66D80" w:rsidRDefault="00F66D80" w:rsidP="00F66D80">
      <w:pPr>
        <w:shd w:val="clear" w:color="auto" w:fill="FFFFFF"/>
        <w:ind w:right="23"/>
        <w:jc w:val="both"/>
        <w:rPr>
          <w:color w:val="000000"/>
          <w:sz w:val="24"/>
          <w:szCs w:val="24"/>
        </w:rPr>
      </w:pPr>
      <w:r>
        <w:rPr>
          <w:color w:val="000000"/>
          <w:spacing w:val="7"/>
          <w:sz w:val="24"/>
          <w:szCs w:val="24"/>
          <w:lang w:val="en-US"/>
        </w:rPr>
        <w:t xml:space="preserve">It is not necessary to impose a model of presentation on all bidders, taking into </w:t>
      </w:r>
      <w:r>
        <w:rPr>
          <w:color w:val="000000"/>
          <w:spacing w:val="3"/>
          <w:sz w:val="24"/>
          <w:szCs w:val="24"/>
          <w:lang w:val="en-US"/>
        </w:rPr>
        <w:t xml:space="preserve">account the great diversity of software for the determination of sub-details of prices. On </w:t>
      </w:r>
      <w:r>
        <w:rPr>
          <w:color w:val="000000"/>
          <w:spacing w:val="5"/>
          <w:sz w:val="24"/>
          <w:szCs w:val="24"/>
          <w:lang w:val="en-US"/>
        </w:rPr>
        <w:t>the other hand, they must include the following elements;</w:t>
      </w:r>
    </w:p>
    <w:p w14:paraId="675EFBD9" w14:textId="77777777" w:rsidR="00F66D80" w:rsidRDefault="00F66D80" w:rsidP="00F66D80">
      <w:pPr>
        <w:shd w:val="clear" w:color="auto" w:fill="FFFFFF"/>
        <w:spacing w:before="310" w:line="367" w:lineRule="exact"/>
        <w:ind w:left="180"/>
        <w:jc w:val="both"/>
        <w:rPr>
          <w:color w:val="000000"/>
          <w:spacing w:val="5"/>
          <w:sz w:val="24"/>
          <w:szCs w:val="24"/>
          <w:lang w:val="en-US"/>
        </w:rPr>
      </w:pPr>
      <w:r>
        <w:rPr>
          <w:color w:val="000000"/>
          <w:spacing w:val="5"/>
          <w:sz w:val="24"/>
          <w:szCs w:val="24"/>
          <w:lang w:val="en-US"/>
        </w:rPr>
        <w:t xml:space="preserve">a. Detail of the sales coefficient according to the model presented after this note; </w:t>
      </w:r>
    </w:p>
    <w:p w14:paraId="41F09863" w14:textId="77777777" w:rsidR="00F66D80" w:rsidRDefault="00F66D80" w:rsidP="00F66D80">
      <w:pPr>
        <w:shd w:val="clear" w:color="auto" w:fill="FFFFFF"/>
        <w:spacing w:line="367" w:lineRule="exact"/>
        <w:ind w:left="181"/>
        <w:jc w:val="both"/>
        <w:rPr>
          <w:color w:val="000000"/>
          <w:sz w:val="24"/>
          <w:szCs w:val="24"/>
        </w:rPr>
      </w:pPr>
      <w:r>
        <w:rPr>
          <w:color w:val="000000"/>
          <w:spacing w:val="5"/>
          <w:sz w:val="24"/>
          <w:szCs w:val="24"/>
          <w:lang w:val="en-US"/>
        </w:rPr>
        <w:t>b- Cost in dry price of the materials provided for the site;</w:t>
      </w:r>
    </w:p>
    <w:p w14:paraId="4612DEAA" w14:textId="77777777" w:rsidR="00F66D80" w:rsidRDefault="00F66D80" w:rsidP="00F66D80">
      <w:pPr>
        <w:shd w:val="clear" w:color="auto" w:fill="FFFFFF"/>
        <w:tabs>
          <w:tab w:val="left" w:pos="504"/>
        </w:tabs>
        <w:spacing w:before="43"/>
        <w:ind w:left="173"/>
        <w:jc w:val="both"/>
        <w:rPr>
          <w:color w:val="000000"/>
          <w:sz w:val="24"/>
          <w:szCs w:val="24"/>
        </w:rPr>
      </w:pPr>
      <w:r>
        <w:rPr>
          <w:color w:val="000000"/>
          <w:spacing w:val="-15"/>
          <w:sz w:val="24"/>
          <w:szCs w:val="24"/>
          <w:lang w:val="en-US"/>
        </w:rPr>
        <w:t>c.</w:t>
      </w:r>
      <w:r>
        <w:rPr>
          <w:color w:val="000000"/>
          <w:sz w:val="24"/>
          <w:szCs w:val="24"/>
          <w:lang w:val="en-US"/>
        </w:rPr>
        <w:tab/>
      </w:r>
      <w:r>
        <w:rPr>
          <w:color w:val="000000"/>
          <w:spacing w:val="5"/>
          <w:sz w:val="24"/>
          <w:szCs w:val="24"/>
          <w:lang w:val="en-US"/>
        </w:rPr>
        <w:t>Cost in dry price of the supplies necessary for the site;</w:t>
      </w:r>
    </w:p>
    <w:p w14:paraId="5CF4EB49" w14:textId="77777777" w:rsidR="00F66D80" w:rsidRDefault="00F66D80" w:rsidP="00F66D80">
      <w:pPr>
        <w:shd w:val="clear" w:color="auto" w:fill="FFFFFF"/>
        <w:tabs>
          <w:tab w:val="left" w:pos="504"/>
        </w:tabs>
        <w:spacing w:before="43"/>
        <w:ind w:left="173"/>
        <w:jc w:val="both"/>
        <w:rPr>
          <w:color w:val="000000"/>
          <w:sz w:val="24"/>
          <w:szCs w:val="24"/>
        </w:rPr>
      </w:pPr>
      <w:r>
        <w:rPr>
          <w:color w:val="000000"/>
          <w:spacing w:val="-12"/>
          <w:sz w:val="24"/>
          <w:szCs w:val="24"/>
          <w:lang w:val="en-US"/>
        </w:rPr>
        <w:t>d.</w:t>
      </w:r>
      <w:r>
        <w:rPr>
          <w:color w:val="000000"/>
          <w:sz w:val="24"/>
          <w:szCs w:val="24"/>
          <w:lang w:val="en-US"/>
        </w:rPr>
        <w:tab/>
      </w:r>
      <w:r>
        <w:rPr>
          <w:color w:val="000000"/>
          <w:spacing w:val="5"/>
          <w:sz w:val="24"/>
          <w:szCs w:val="24"/>
          <w:lang w:val="en-US"/>
        </w:rPr>
        <w:t>Cost of local and expatriate labour;</w:t>
      </w:r>
    </w:p>
    <w:p w14:paraId="3AF32CF5" w14:textId="77777777" w:rsidR="00F66D80" w:rsidRDefault="00F66D80" w:rsidP="00F66D80">
      <w:pPr>
        <w:shd w:val="clear" w:color="auto" w:fill="FFFFFF"/>
        <w:tabs>
          <w:tab w:val="left" w:pos="504"/>
        </w:tabs>
        <w:spacing w:before="43" w:line="317" w:lineRule="exact"/>
        <w:ind w:left="504" w:hanging="331"/>
        <w:jc w:val="both"/>
        <w:rPr>
          <w:color w:val="000000"/>
          <w:sz w:val="24"/>
          <w:szCs w:val="24"/>
        </w:rPr>
      </w:pPr>
      <w:r>
        <w:rPr>
          <w:color w:val="000000"/>
          <w:spacing w:val="-15"/>
          <w:sz w:val="24"/>
          <w:szCs w:val="24"/>
          <w:lang w:val="en-US"/>
        </w:rPr>
        <w:t>e.</w:t>
      </w:r>
      <w:r>
        <w:rPr>
          <w:color w:val="000000"/>
          <w:sz w:val="24"/>
          <w:szCs w:val="24"/>
          <w:lang w:val="en-US"/>
        </w:rPr>
        <w:tab/>
      </w:r>
      <w:r>
        <w:rPr>
          <w:color w:val="000000"/>
          <w:spacing w:val="3"/>
          <w:sz w:val="24"/>
          <w:szCs w:val="24"/>
          <w:lang w:val="en-US"/>
        </w:rPr>
        <w:t>For each price on the Schedule of prices, a form resulting from points a, b, c and d</w:t>
      </w:r>
      <w:r>
        <w:rPr>
          <w:color w:val="000000"/>
          <w:spacing w:val="3"/>
          <w:sz w:val="24"/>
          <w:szCs w:val="24"/>
          <w:lang w:val="en-US"/>
        </w:rPr>
        <w:br/>
      </w:r>
      <w:r>
        <w:rPr>
          <w:color w:val="000000"/>
          <w:spacing w:val="5"/>
          <w:sz w:val="24"/>
          <w:szCs w:val="24"/>
          <w:lang w:val="en-US"/>
        </w:rPr>
        <w:t>above indicating the outputs leading to the unit prices;</w:t>
      </w:r>
    </w:p>
    <w:p w14:paraId="1E1079E3" w14:textId="77777777" w:rsidR="00F66D80" w:rsidRDefault="00F66D80" w:rsidP="00F66D80">
      <w:pPr>
        <w:shd w:val="clear" w:color="auto" w:fill="FFFFFF"/>
        <w:tabs>
          <w:tab w:val="left" w:pos="504"/>
        </w:tabs>
        <w:spacing w:before="43" w:line="310" w:lineRule="exact"/>
        <w:ind w:left="504" w:hanging="331"/>
        <w:jc w:val="both"/>
        <w:rPr>
          <w:color w:val="000000"/>
          <w:sz w:val="24"/>
          <w:szCs w:val="24"/>
        </w:rPr>
      </w:pPr>
      <w:r>
        <w:rPr>
          <w:color w:val="000000"/>
          <w:spacing w:val="-16"/>
          <w:sz w:val="24"/>
          <w:szCs w:val="24"/>
          <w:lang w:val="en-US"/>
        </w:rPr>
        <w:t>f.</w:t>
      </w:r>
      <w:r>
        <w:rPr>
          <w:color w:val="000000"/>
          <w:sz w:val="24"/>
          <w:szCs w:val="24"/>
          <w:lang w:val="en-US"/>
        </w:rPr>
        <w:tab/>
      </w:r>
      <w:r>
        <w:rPr>
          <w:color w:val="000000"/>
          <w:spacing w:val="3"/>
          <w:sz w:val="24"/>
          <w:szCs w:val="24"/>
          <w:lang w:val="en-US"/>
        </w:rPr>
        <w:t>The precise sub-detail of lump sums for the installation of the site camp, the carting</w:t>
      </w:r>
      <w:r>
        <w:rPr>
          <w:color w:val="000000"/>
          <w:spacing w:val="3"/>
          <w:sz w:val="24"/>
          <w:szCs w:val="24"/>
          <w:lang w:val="en-US"/>
        </w:rPr>
        <w:br/>
      </w:r>
      <w:r>
        <w:rPr>
          <w:color w:val="000000"/>
          <w:spacing w:val="9"/>
          <w:sz w:val="24"/>
          <w:szCs w:val="24"/>
          <w:lang w:val="en-US"/>
        </w:rPr>
        <w:t>in and out of equipment, laboratory and its equipment, development of a quarry</w:t>
      </w:r>
      <w:r>
        <w:rPr>
          <w:color w:val="000000"/>
          <w:spacing w:val="9"/>
          <w:sz w:val="24"/>
          <w:szCs w:val="24"/>
          <w:lang w:val="en-US"/>
        </w:rPr>
        <w:br/>
      </w:r>
      <w:r>
        <w:rPr>
          <w:color w:val="000000"/>
          <w:spacing w:val="4"/>
          <w:sz w:val="24"/>
          <w:szCs w:val="24"/>
          <w:lang w:val="en-US"/>
        </w:rPr>
        <w:t>(where need be), etc:</w:t>
      </w:r>
    </w:p>
    <w:p w14:paraId="7920CCDB" w14:textId="77777777" w:rsidR="00F66D80" w:rsidRDefault="00F66D80" w:rsidP="00F66D80">
      <w:pPr>
        <w:shd w:val="clear" w:color="auto" w:fill="FFFFFF"/>
        <w:tabs>
          <w:tab w:val="left" w:pos="504"/>
        </w:tabs>
        <w:spacing w:before="50" w:line="302" w:lineRule="exact"/>
        <w:ind w:left="504" w:hanging="331"/>
        <w:jc w:val="both"/>
        <w:rPr>
          <w:color w:val="000000"/>
          <w:sz w:val="24"/>
          <w:szCs w:val="24"/>
        </w:rPr>
      </w:pPr>
      <w:r>
        <w:rPr>
          <w:color w:val="000000"/>
          <w:spacing w:val="-16"/>
          <w:sz w:val="24"/>
          <w:szCs w:val="24"/>
          <w:lang w:val="en-US"/>
        </w:rPr>
        <w:t>g.</w:t>
      </w:r>
      <w:r>
        <w:rPr>
          <w:color w:val="000000"/>
          <w:sz w:val="24"/>
          <w:szCs w:val="24"/>
          <w:lang w:val="en-US"/>
        </w:rPr>
        <w:tab/>
      </w:r>
      <w:r>
        <w:rPr>
          <w:color w:val="000000"/>
          <w:spacing w:val="3"/>
          <w:sz w:val="24"/>
          <w:szCs w:val="24"/>
          <w:lang w:val="en-US"/>
        </w:rPr>
        <w:t>The precise sub-detail of lump sums for the building, maintenance of premises and</w:t>
      </w:r>
      <w:r>
        <w:rPr>
          <w:color w:val="000000"/>
          <w:spacing w:val="3"/>
          <w:sz w:val="24"/>
          <w:szCs w:val="24"/>
          <w:lang w:val="en-US"/>
        </w:rPr>
        <w:br/>
      </w:r>
      <w:r>
        <w:rPr>
          <w:color w:val="000000"/>
          <w:spacing w:val="6"/>
          <w:sz w:val="24"/>
          <w:szCs w:val="24"/>
          <w:lang w:val="en-US"/>
        </w:rPr>
        <w:t>supply of means put at the disposal of the Contracting Authority;</w:t>
      </w:r>
    </w:p>
    <w:p w14:paraId="7A5FF420" w14:textId="77777777" w:rsidR="00F66D80" w:rsidRDefault="00F66D80" w:rsidP="00F66D80">
      <w:pPr>
        <w:shd w:val="clear" w:color="auto" w:fill="FFFFFF"/>
        <w:spacing w:line="626" w:lineRule="exact"/>
        <w:ind w:left="14" w:firstLine="173"/>
        <w:jc w:val="both"/>
        <w:rPr>
          <w:color w:val="000000"/>
          <w:spacing w:val="5"/>
          <w:sz w:val="24"/>
          <w:szCs w:val="24"/>
          <w:lang w:val="en-US"/>
        </w:rPr>
      </w:pPr>
      <w:r>
        <w:rPr>
          <w:color w:val="000000"/>
          <w:spacing w:val="5"/>
          <w:sz w:val="24"/>
          <w:szCs w:val="24"/>
          <w:lang w:val="en-US"/>
        </w:rPr>
        <w:t xml:space="preserve">h. The sub-detail of dues and taxes. </w:t>
      </w:r>
    </w:p>
    <w:p w14:paraId="4E257885" w14:textId="77777777" w:rsidR="00F66D80" w:rsidRDefault="00F66D80" w:rsidP="00F66D80">
      <w:pPr>
        <w:shd w:val="clear" w:color="auto" w:fill="FFFFFF"/>
        <w:spacing w:line="626" w:lineRule="exact"/>
        <w:ind w:left="14" w:hanging="14"/>
        <w:jc w:val="both"/>
        <w:rPr>
          <w:color w:val="000000"/>
          <w:sz w:val="24"/>
          <w:szCs w:val="24"/>
        </w:rPr>
      </w:pPr>
      <w:r>
        <w:rPr>
          <w:color w:val="000000"/>
          <w:spacing w:val="7"/>
          <w:sz w:val="24"/>
          <w:szCs w:val="24"/>
          <w:lang w:val="en-US"/>
        </w:rPr>
        <w:t>2- Presentation framework of the sales coefficient, also called the coefficient of over-heads.</w:t>
      </w:r>
    </w:p>
    <w:p w14:paraId="0E8D5AC4" w14:textId="77777777" w:rsidR="00F66D80" w:rsidRDefault="00F66D80" w:rsidP="00F66D80">
      <w:pPr>
        <w:shd w:val="clear" w:color="auto" w:fill="FFFFFF"/>
        <w:spacing w:before="540" w:line="310" w:lineRule="exact"/>
        <w:ind w:left="1814" w:hanging="1807"/>
        <w:jc w:val="both"/>
        <w:rPr>
          <w:color w:val="000000"/>
          <w:spacing w:val="3"/>
          <w:sz w:val="24"/>
          <w:szCs w:val="24"/>
          <w:lang w:val="en-US"/>
        </w:rPr>
      </w:pPr>
      <w:r>
        <w:rPr>
          <w:color w:val="000000"/>
          <w:spacing w:val="3"/>
          <w:sz w:val="24"/>
          <w:szCs w:val="24"/>
          <w:lang w:val="en-US"/>
        </w:rPr>
        <w:t xml:space="preserve">A. Overheads of the site </w:t>
      </w:r>
    </w:p>
    <w:p w14:paraId="5FDFB983" w14:textId="77777777" w:rsidR="00F66D80" w:rsidRDefault="00F66D80" w:rsidP="00F66D80">
      <w:pPr>
        <w:shd w:val="clear" w:color="auto" w:fill="FFFFFF"/>
        <w:ind w:left="1815" w:hanging="1809"/>
        <w:jc w:val="both"/>
        <w:rPr>
          <w:color w:val="000000"/>
          <w:sz w:val="24"/>
          <w:szCs w:val="24"/>
          <w:lang w:val="en-US"/>
        </w:rPr>
      </w:pPr>
      <w:r>
        <w:rPr>
          <w:color w:val="000000"/>
          <w:spacing w:val="3"/>
          <w:sz w:val="24"/>
          <w:szCs w:val="24"/>
          <w:lang w:val="en-US"/>
        </w:rPr>
        <w:t xml:space="preserve">                                       </w:t>
      </w:r>
      <w:r>
        <w:rPr>
          <w:color w:val="000000"/>
          <w:sz w:val="24"/>
          <w:szCs w:val="24"/>
          <w:lang w:val="en-US"/>
        </w:rPr>
        <w:t xml:space="preserve">Studies  </w:t>
      </w:r>
    </w:p>
    <w:p w14:paraId="24DCCC28" w14:textId="77777777" w:rsidR="00F66D80" w:rsidRDefault="00F66D80" w:rsidP="00F66D80">
      <w:pPr>
        <w:shd w:val="clear" w:color="auto" w:fill="FFFFFF"/>
        <w:ind w:left="1815" w:hanging="1809"/>
        <w:jc w:val="both"/>
        <w:rPr>
          <w:color w:val="000000"/>
          <w:sz w:val="24"/>
          <w:szCs w:val="24"/>
          <w:lang w:val="en-US"/>
        </w:rPr>
      </w:pPr>
      <w:r>
        <w:rPr>
          <w:color w:val="000000"/>
          <w:sz w:val="24"/>
          <w:szCs w:val="24"/>
          <w:lang w:val="en-US"/>
        </w:rPr>
        <w:t xml:space="preserve">                                         ----                               ---- </w:t>
      </w:r>
    </w:p>
    <w:p w14:paraId="4590CDC8" w14:textId="77777777" w:rsidR="00F66D80" w:rsidRDefault="00F66D80" w:rsidP="00F66D80">
      <w:pPr>
        <w:shd w:val="clear" w:color="auto" w:fill="FFFFFF"/>
        <w:ind w:left="1815" w:hanging="1809"/>
        <w:jc w:val="both"/>
        <w:rPr>
          <w:color w:val="000000"/>
          <w:sz w:val="24"/>
          <w:szCs w:val="24"/>
        </w:rPr>
      </w:pPr>
      <w:r>
        <w:rPr>
          <w:color w:val="000000"/>
          <w:sz w:val="24"/>
          <w:szCs w:val="24"/>
        </w:rPr>
        <w:t xml:space="preserve">                                                      -----                                         -----</w:t>
      </w:r>
    </w:p>
    <w:p w14:paraId="5F3354C9" w14:textId="34E3BF73" w:rsidR="00F66D80" w:rsidRDefault="0025727B" w:rsidP="00F66D80">
      <w:pPr>
        <w:shd w:val="clear" w:color="auto" w:fill="FFFFFF"/>
        <w:ind w:left="1815" w:hanging="1809"/>
        <w:rPr>
          <w:color w:val="000000"/>
          <w:sz w:val="24"/>
          <w:szCs w:val="24"/>
        </w:rPr>
      </w:pPr>
      <w:r>
        <w:rPr>
          <w:noProof/>
          <w:lang w:val="en-US"/>
        </w:rPr>
        <mc:AlternateContent>
          <mc:Choice Requires="wps">
            <w:drawing>
              <wp:anchor distT="0" distB="0" distL="114300" distR="114300" simplePos="0" relativeHeight="251665920" behindDoc="0" locked="0" layoutInCell="1" allowOverlap="1" wp14:anchorId="4FB3B6FE" wp14:editId="34838721">
                <wp:simplePos x="0" y="0"/>
                <wp:positionH relativeFrom="column">
                  <wp:posOffset>3078480</wp:posOffset>
                </wp:positionH>
                <wp:positionV relativeFrom="paragraph">
                  <wp:posOffset>133350</wp:posOffset>
                </wp:positionV>
                <wp:extent cx="685800" cy="0"/>
                <wp:effectExtent l="13335" t="11430" r="5715" b="762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D0AC1D8" id="Line 1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4pt,10.5pt" to="296.4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"/>
            </w:pict>
          </mc:Fallback>
        </mc:AlternateContent>
      </w:r>
      <w:r w:rsidR="00F66D80">
        <w:rPr>
          <w:color w:val="000000"/>
          <w:sz w:val="24"/>
          <w:szCs w:val="24"/>
        </w:rPr>
        <w:t xml:space="preserve">                </w:t>
      </w:r>
    </w:p>
    <w:p w14:paraId="4F4888C6" w14:textId="77777777" w:rsidR="00F66D80" w:rsidRDefault="00F66D80" w:rsidP="00F66D80">
      <w:pPr>
        <w:shd w:val="clear" w:color="auto" w:fill="FFFFFF"/>
        <w:ind w:left="1815" w:hanging="1809"/>
        <w:rPr>
          <w:b/>
          <w:bCs/>
          <w:color w:val="000000"/>
          <w:sz w:val="24"/>
          <w:szCs w:val="24"/>
        </w:rPr>
      </w:pPr>
      <w:r>
        <w:rPr>
          <w:b/>
          <w:bCs/>
          <w:color w:val="000000"/>
          <w:spacing w:val="2"/>
          <w:sz w:val="24"/>
          <w:szCs w:val="24"/>
          <w:lang w:val="en-US"/>
        </w:rPr>
        <w:t xml:space="preserve">                                        Total</w:t>
      </w:r>
      <w:r>
        <w:rPr>
          <w:b/>
          <w:bCs/>
          <w:color w:val="000000"/>
          <w:sz w:val="24"/>
          <w:szCs w:val="24"/>
          <w:lang w:val="en-US"/>
        </w:rPr>
        <w:tab/>
        <w:t xml:space="preserve">                        </w:t>
      </w:r>
      <w:r>
        <w:rPr>
          <w:b/>
          <w:bCs/>
          <w:color w:val="000000"/>
          <w:spacing w:val="-26"/>
          <w:sz w:val="24"/>
          <w:szCs w:val="24"/>
          <w:lang w:val="en-US"/>
        </w:rPr>
        <w:t>C1</w:t>
      </w:r>
    </w:p>
    <w:p w14:paraId="2CB3E108" w14:textId="77777777" w:rsidR="00F66D80" w:rsidRDefault="00F66D80" w:rsidP="00F66D80">
      <w:pPr>
        <w:shd w:val="clear" w:color="auto" w:fill="FFFFFF"/>
        <w:spacing w:line="612" w:lineRule="exact"/>
        <w:ind w:left="22"/>
        <w:rPr>
          <w:color w:val="000000"/>
          <w:sz w:val="24"/>
          <w:szCs w:val="24"/>
        </w:rPr>
      </w:pPr>
      <w:r>
        <w:rPr>
          <w:color w:val="000000"/>
          <w:spacing w:val="5"/>
          <w:sz w:val="24"/>
          <w:szCs w:val="24"/>
          <w:lang w:val="en-US"/>
        </w:rPr>
        <w:t>B. Overheads of the head office</w:t>
      </w:r>
    </w:p>
    <w:p w14:paraId="0BCCC63A" w14:textId="77777777" w:rsidR="00F66D80" w:rsidRDefault="00F66D80" w:rsidP="005F05C5">
      <w:pPr>
        <w:widowControl w:val="0"/>
        <w:numPr>
          <w:ilvl w:val="0"/>
          <w:numId w:val="45"/>
        </w:numPr>
        <w:shd w:val="clear" w:color="auto" w:fill="FFFFFF"/>
        <w:tabs>
          <w:tab w:val="left" w:pos="1987"/>
        </w:tabs>
        <w:autoSpaceDE w:val="0"/>
        <w:autoSpaceDN w:val="0"/>
        <w:adjustRightInd w:val="0"/>
        <w:spacing w:before="7" w:line="612" w:lineRule="exact"/>
        <w:ind w:left="1793"/>
        <w:rPr>
          <w:color w:val="000000"/>
          <w:sz w:val="24"/>
          <w:szCs w:val="24"/>
          <w:lang w:val="en-US"/>
        </w:rPr>
      </w:pPr>
      <w:r>
        <w:rPr>
          <w:color w:val="000000"/>
          <w:sz w:val="24"/>
          <w:szCs w:val="24"/>
          <w:lang w:val="en-US"/>
        </w:rPr>
        <w:t>Head office overheads            ------</w:t>
      </w:r>
    </w:p>
    <w:p w14:paraId="49DD5C23" w14:textId="77777777" w:rsidR="00F66D80" w:rsidRDefault="00F66D80" w:rsidP="005F05C5">
      <w:pPr>
        <w:widowControl w:val="0"/>
        <w:numPr>
          <w:ilvl w:val="0"/>
          <w:numId w:val="45"/>
        </w:numPr>
        <w:shd w:val="clear" w:color="auto" w:fill="FFFFFF"/>
        <w:tabs>
          <w:tab w:val="left" w:pos="1987"/>
        </w:tabs>
        <w:autoSpaceDE w:val="0"/>
        <w:autoSpaceDN w:val="0"/>
        <w:adjustRightInd w:val="0"/>
        <w:ind w:left="1793"/>
        <w:rPr>
          <w:color w:val="000000"/>
          <w:sz w:val="24"/>
          <w:szCs w:val="24"/>
          <w:lang w:val="en-US"/>
        </w:rPr>
      </w:pPr>
      <w:r>
        <w:rPr>
          <w:color w:val="000000"/>
          <w:spacing w:val="4"/>
          <w:sz w:val="24"/>
          <w:szCs w:val="24"/>
          <w:lang w:val="en-US"/>
        </w:rPr>
        <w:t>Financial overheads                ------</w:t>
      </w:r>
    </w:p>
    <w:p w14:paraId="4C2485FA" w14:textId="77777777" w:rsidR="00F66D80" w:rsidRDefault="00F66D80" w:rsidP="005F05C5">
      <w:pPr>
        <w:widowControl w:val="0"/>
        <w:numPr>
          <w:ilvl w:val="0"/>
          <w:numId w:val="45"/>
        </w:numPr>
        <w:shd w:val="clear" w:color="auto" w:fill="FFFFFF"/>
        <w:tabs>
          <w:tab w:val="left" w:pos="1987"/>
          <w:tab w:val="left" w:pos="4896"/>
          <w:tab w:val="left" w:leader="underscore" w:pos="5292"/>
          <w:tab w:val="left" w:leader="underscore" w:pos="6077"/>
        </w:tabs>
        <w:autoSpaceDE w:val="0"/>
        <w:autoSpaceDN w:val="0"/>
        <w:adjustRightInd w:val="0"/>
        <w:ind w:left="1793"/>
        <w:rPr>
          <w:color w:val="000000"/>
          <w:sz w:val="24"/>
          <w:szCs w:val="24"/>
          <w:lang w:val="en-US"/>
        </w:rPr>
      </w:pPr>
      <w:r>
        <w:rPr>
          <w:color w:val="000000"/>
          <w:spacing w:val="2"/>
          <w:sz w:val="24"/>
          <w:szCs w:val="24"/>
          <w:lang w:val="en-US"/>
        </w:rPr>
        <w:t>Risks and profits</w:t>
      </w:r>
      <w:r>
        <w:rPr>
          <w:color w:val="000000"/>
          <w:sz w:val="24"/>
          <w:szCs w:val="24"/>
          <w:lang w:val="en-US"/>
        </w:rPr>
        <w:tab/>
        <w:t xml:space="preserve">      ------</w:t>
      </w:r>
    </w:p>
    <w:p w14:paraId="3034AACD" w14:textId="77777777" w:rsidR="00F66D80" w:rsidRDefault="00F66D80" w:rsidP="00F66D80">
      <w:pPr>
        <w:shd w:val="clear" w:color="auto" w:fill="FFFFFF"/>
        <w:tabs>
          <w:tab w:val="left" w:pos="5321"/>
        </w:tabs>
        <w:ind w:left="1793"/>
        <w:rPr>
          <w:b/>
          <w:bCs/>
          <w:color w:val="000000"/>
          <w:spacing w:val="-7"/>
          <w:sz w:val="24"/>
          <w:szCs w:val="24"/>
          <w:lang w:val="en-US"/>
        </w:rPr>
      </w:pPr>
      <w:r>
        <w:rPr>
          <w:b/>
          <w:bCs/>
          <w:color w:val="000000"/>
          <w:spacing w:val="-7"/>
          <w:sz w:val="24"/>
          <w:szCs w:val="24"/>
          <w:lang w:val="en-US"/>
        </w:rPr>
        <w:t xml:space="preserve">                                                          _______</w:t>
      </w:r>
    </w:p>
    <w:p w14:paraId="6F895249" w14:textId="77777777" w:rsidR="00F66D80" w:rsidRDefault="00F66D80" w:rsidP="00F66D80">
      <w:pPr>
        <w:shd w:val="clear" w:color="auto" w:fill="FFFFFF"/>
        <w:tabs>
          <w:tab w:val="left" w:pos="5321"/>
        </w:tabs>
        <w:ind w:left="1793"/>
        <w:rPr>
          <w:color w:val="000000"/>
          <w:sz w:val="24"/>
          <w:szCs w:val="24"/>
        </w:rPr>
      </w:pPr>
      <w:r>
        <w:rPr>
          <w:b/>
          <w:bCs/>
          <w:color w:val="000000"/>
          <w:spacing w:val="-7"/>
          <w:sz w:val="24"/>
          <w:szCs w:val="24"/>
          <w:lang w:val="en-US"/>
        </w:rPr>
        <w:t>Total</w:t>
      </w:r>
      <w:r>
        <w:rPr>
          <w:b/>
          <w:bCs/>
          <w:color w:val="000000"/>
          <w:sz w:val="24"/>
          <w:szCs w:val="24"/>
          <w:lang w:val="en-US"/>
        </w:rPr>
        <w:tab/>
      </w:r>
      <w:r>
        <w:rPr>
          <w:b/>
          <w:bCs/>
          <w:color w:val="000000"/>
          <w:spacing w:val="-8"/>
          <w:sz w:val="24"/>
          <w:szCs w:val="24"/>
          <w:lang w:val="en-US"/>
        </w:rPr>
        <w:t>C2</w:t>
      </w:r>
    </w:p>
    <w:p w14:paraId="0226B63B" w14:textId="77777777" w:rsidR="00F66D80" w:rsidRDefault="00F66D80" w:rsidP="00F66D80">
      <w:pPr>
        <w:shd w:val="clear" w:color="auto" w:fill="FFFFFF"/>
        <w:spacing w:before="302" w:line="310" w:lineRule="exact"/>
        <w:ind w:left="29" w:right="6019"/>
        <w:rPr>
          <w:color w:val="000000"/>
          <w:sz w:val="24"/>
          <w:szCs w:val="24"/>
        </w:rPr>
      </w:pPr>
      <w:r>
        <w:rPr>
          <w:color w:val="000000"/>
          <w:spacing w:val="2"/>
          <w:sz w:val="24"/>
          <w:szCs w:val="24"/>
          <w:lang w:val="en-US"/>
        </w:rPr>
        <w:t xml:space="preserve">Sales coefficient K = 100/ (100-C) </w:t>
      </w:r>
      <w:r>
        <w:rPr>
          <w:color w:val="000000"/>
          <w:spacing w:val="9"/>
          <w:sz w:val="24"/>
          <w:szCs w:val="24"/>
          <w:lang w:val="en-US"/>
        </w:rPr>
        <w:t>with C=C1+C2</w:t>
      </w:r>
    </w:p>
    <w:p w14:paraId="2229A4B7" w14:textId="77777777" w:rsidR="00F66D80" w:rsidRDefault="00F66D80" w:rsidP="00F66D80">
      <w:pPr>
        <w:pStyle w:val="BodyText3"/>
        <w:rPr>
          <w:color w:val="000000"/>
          <w:sz w:val="24"/>
          <w:szCs w:val="24"/>
        </w:rPr>
      </w:pPr>
      <w:r>
        <w:rPr>
          <w:color w:val="000000"/>
          <w:spacing w:val="2"/>
          <w:sz w:val="24"/>
          <w:szCs w:val="24"/>
          <w:lang w:val="en-US"/>
        </w:rPr>
        <w:lastRenderedPageBreak/>
        <w:t xml:space="preserve">3. The Contracting Authority may propose a framework of sub-detail of unit prices including </w:t>
      </w:r>
      <w:r>
        <w:rPr>
          <w:color w:val="000000"/>
          <w:spacing w:val="5"/>
          <w:sz w:val="24"/>
          <w:szCs w:val="24"/>
          <w:lang w:val="en-US"/>
        </w:rPr>
        <w:t>the elements mentioned in point 1 above.</w:t>
      </w:r>
    </w:p>
    <w:p w14:paraId="32A0CB90" w14:textId="77777777" w:rsidR="00F66D80" w:rsidRDefault="00F66D80" w:rsidP="00F66D80">
      <w:pPr>
        <w:rPr>
          <w:color w:val="000000"/>
        </w:rPr>
      </w:pPr>
    </w:p>
    <w:p w14:paraId="5DAE1DF1" w14:textId="77777777" w:rsidR="00F66D80" w:rsidRDefault="00F66D80" w:rsidP="00F66D80">
      <w:pPr>
        <w:rPr>
          <w:color w:val="000000"/>
          <w:lang w:val="en-US"/>
        </w:rPr>
      </w:pPr>
    </w:p>
    <w:tbl>
      <w:tblPr>
        <w:tblW w:w="10277" w:type="dxa"/>
        <w:tblInd w:w="91" w:type="dxa"/>
        <w:tblLook w:val="04A0" w:firstRow="1" w:lastRow="0" w:firstColumn="1" w:lastColumn="0" w:noHBand="0" w:noVBand="1"/>
      </w:tblPr>
      <w:tblGrid>
        <w:gridCol w:w="10277"/>
      </w:tblGrid>
      <w:tr w:rsidR="00F66D80" w14:paraId="054C6479" w14:textId="77777777" w:rsidTr="00464C80">
        <w:trPr>
          <w:trHeight w:val="255"/>
        </w:trPr>
        <w:tc>
          <w:tcPr>
            <w:tcW w:w="10277" w:type="dxa"/>
            <w:tcBorders>
              <w:top w:val="single" w:sz="18" w:space="0" w:color="auto"/>
              <w:left w:val="single" w:sz="18" w:space="0" w:color="auto"/>
              <w:bottom w:val="single" w:sz="4" w:space="0" w:color="auto"/>
              <w:right w:val="single" w:sz="18" w:space="0" w:color="auto"/>
            </w:tcBorders>
            <w:noWrap/>
            <w:vAlign w:val="bottom"/>
            <w:hideMark/>
          </w:tcPr>
          <w:tbl>
            <w:tblPr>
              <w:tblW w:w="9755" w:type="dxa"/>
              <w:jc w:val="center"/>
              <w:tblLook w:val="04A0" w:firstRow="1" w:lastRow="0" w:firstColumn="1" w:lastColumn="0" w:noHBand="0" w:noVBand="1"/>
            </w:tblPr>
            <w:tblGrid>
              <w:gridCol w:w="1361"/>
              <w:gridCol w:w="2061"/>
              <w:gridCol w:w="1134"/>
              <w:gridCol w:w="1341"/>
              <w:gridCol w:w="1070"/>
              <w:gridCol w:w="1348"/>
              <w:gridCol w:w="157"/>
              <w:gridCol w:w="1310"/>
            </w:tblGrid>
            <w:tr w:rsidR="00F66D80" w14:paraId="7C2ED3B0" w14:textId="77777777" w:rsidTr="00464C80">
              <w:trPr>
                <w:trHeight w:val="315"/>
                <w:jc w:val="center"/>
              </w:trPr>
              <w:tc>
                <w:tcPr>
                  <w:tcW w:w="9755" w:type="dxa"/>
                  <w:gridSpan w:val="8"/>
                  <w:tcBorders>
                    <w:top w:val="single" w:sz="8" w:space="0" w:color="auto"/>
                    <w:left w:val="nil"/>
                    <w:bottom w:val="nil"/>
                    <w:right w:val="nil"/>
                  </w:tcBorders>
                  <w:noWrap/>
                  <w:vAlign w:val="bottom"/>
                  <w:hideMark/>
                </w:tcPr>
                <w:p w14:paraId="7BBF7D17" w14:textId="77777777" w:rsidR="00F66D80" w:rsidRDefault="00F66D80" w:rsidP="00464C80">
                  <w:pPr>
                    <w:jc w:val="center"/>
                    <w:rPr>
                      <w:b/>
                      <w:bCs/>
                      <w:color w:val="000000"/>
                      <w:sz w:val="24"/>
                      <w:szCs w:val="24"/>
                      <w:lang w:val="en-US"/>
                    </w:rPr>
                  </w:pPr>
                  <w:r>
                    <w:rPr>
                      <w:b/>
                      <w:bCs/>
                      <w:color w:val="000000"/>
                      <w:sz w:val="24"/>
                      <w:szCs w:val="24"/>
                      <w:lang w:val="en-US"/>
                    </w:rPr>
                    <w:t>DETAIL PRICE BREAKDOWN</w:t>
                  </w:r>
                </w:p>
              </w:tc>
            </w:tr>
            <w:tr w:rsidR="00F66D80" w14:paraId="49945A96" w14:textId="77777777" w:rsidTr="00464C80">
              <w:trPr>
                <w:trHeight w:val="255"/>
                <w:jc w:val="center"/>
              </w:trPr>
              <w:tc>
                <w:tcPr>
                  <w:tcW w:w="1361" w:type="dxa"/>
                  <w:noWrap/>
                  <w:vAlign w:val="bottom"/>
                </w:tcPr>
                <w:p w14:paraId="2B7BFC5A" w14:textId="77777777" w:rsidR="00F66D80" w:rsidRDefault="00F66D80" w:rsidP="00464C80">
                  <w:pPr>
                    <w:rPr>
                      <w:color w:val="000000"/>
                      <w:lang w:val="en-US"/>
                    </w:rPr>
                  </w:pPr>
                </w:p>
              </w:tc>
              <w:tc>
                <w:tcPr>
                  <w:tcW w:w="2061" w:type="dxa"/>
                  <w:noWrap/>
                  <w:vAlign w:val="bottom"/>
                </w:tcPr>
                <w:p w14:paraId="4E8CD472" w14:textId="77777777" w:rsidR="00F66D80" w:rsidRDefault="00F66D80" w:rsidP="00464C80">
                  <w:pPr>
                    <w:rPr>
                      <w:color w:val="000000"/>
                      <w:lang w:val="en-US"/>
                    </w:rPr>
                  </w:pPr>
                </w:p>
              </w:tc>
              <w:tc>
                <w:tcPr>
                  <w:tcW w:w="1134" w:type="dxa"/>
                  <w:noWrap/>
                  <w:vAlign w:val="bottom"/>
                </w:tcPr>
                <w:p w14:paraId="0BBF0BC2" w14:textId="77777777" w:rsidR="00F66D80" w:rsidRDefault="00F66D80" w:rsidP="00464C80">
                  <w:pPr>
                    <w:rPr>
                      <w:color w:val="000000"/>
                      <w:lang w:val="en-US"/>
                    </w:rPr>
                  </w:pPr>
                </w:p>
              </w:tc>
              <w:tc>
                <w:tcPr>
                  <w:tcW w:w="1341" w:type="dxa"/>
                  <w:noWrap/>
                  <w:vAlign w:val="bottom"/>
                </w:tcPr>
                <w:p w14:paraId="3B32CBFF" w14:textId="77777777" w:rsidR="00F66D80" w:rsidRDefault="00F66D80" w:rsidP="00464C80">
                  <w:pPr>
                    <w:rPr>
                      <w:color w:val="000000"/>
                      <w:lang w:val="en-US"/>
                    </w:rPr>
                  </w:pPr>
                </w:p>
              </w:tc>
              <w:tc>
                <w:tcPr>
                  <w:tcW w:w="1070" w:type="dxa"/>
                  <w:noWrap/>
                  <w:vAlign w:val="bottom"/>
                </w:tcPr>
                <w:p w14:paraId="26C8CA28" w14:textId="77777777" w:rsidR="00F66D80" w:rsidRDefault="00F66D80" w:rsidP="00464C80">
                  <w:pPr>
                    <w:rPr>
                      <w:color w:val="000000"/>
                      <w:lang w:val="en-US"/>
                    </w:rPr>
                  </w:pPr>
                </w:p>
              </w:tc>
              <w:tc>
                <w:tcPr>
                  <w:tcW w:w="1348" w:type="dxa"/>
                  <w:noWrap/>
                  <w:vAlign w:val="bottom"/>
                </w:tcPr>
                <w:p w14:paraId="0000362E" w14:textId="77777777" w:rsidR="00F66D80" w:rsidRDefault="00F66D80" w:rsidP="00464C80">
                  <w:pPr>
                    <w:rPr>
                      <w:color w:val="000000"/>
                      <w:lang w:val="en-US"/>
                    </w:rPr>
                  </w:pPr>
                </w:p>
              </w:tc>
              <w:tc>
                <w:tcPr>
                  <w:tcW w:w="1440" w:type="dxa"/>
                  <w:gridSpan w:val="2"/>
                  <w:noWrap/>
                  <w:vAlign w:val="bottom"/>
                </w:tcPr>
                <w:p w14:paraId="232B276E" w14:textId="77777777" w:rsidR="00F66D80" w:rsidRDefault="00F66D80" w:rsidP="00464C80">
                  <w:pPr>
                    <w:rPr>
                      <w:color w:val="000000"/>
                      <w:lang w:val="en-US"/>
                    </w:rPr>
                  </w:pPr>
                </w:p>
              </w:tc>
            </w:tr>
            <w:tr w:rsidR="00F66D80" w14:paraId="2A41FACC" w14:textId="77777777" w:rsidTr="00464C80">
              <w:trPr>
                <w:trHeight w:val="255"/>
                <w:jc w:val="center"/>
              </w:trPr>
              <w:tc>
                <w:tcPr>
                  <w:tcW w:w="9755" w:type="dxa"/>
                  <w:gridSpan w:val="8"/>
                  <w:tcBorders>
                    <w:top w:val="nil"/>
                    <w:left w:val="nil"/>
                    <w:bottom w:val="single" w:sz="4" w:space="0" w:color="auto"/>
                    <w:right w:val="nil"/>
                  </w:tcBorders>
                  <w:noWrap/>
                  <w:vAlign w:val="bottom"/>
                  <w:hideMark/>
                </w:tcPr>
                <w:p w14:paraId="5B6419E3" w14:textId="77777777" w:rsidR="00F66D80" w:rsidRDefault="00F66D80" w:rsidP="00464C80">
                  <w:pPr>
                    <w:rPr>
                      <w:b/>
                      <w:color w:val="000000"/>
                      <w:sz w:val="22"/>
                      <w:lang w:val="en-US"/>
                    </w:rPr>
                  </w:pPr>
                  <w:r>
                    <w:rPr>
                      <w:b/>
                      <w:color w:val="000000"/>
                      <w:sz w:val="22"/>
                      <w:lang w:val="en-US"/>
                    </w:rPr>
                    <w:t xml:space="preserve">Description: </w:t>
                  </w:r>
                </w:p>
              </w:tc>
            </w:tr>
            <w:tr w:rsidR="00F66D80" w14:paraId="33365C43" w14:textId="77777777" w:rsidTr="00464C80">
              <w:trPr>
                <w:trHeight w:val="315"/>
                <w:jc w:val="center"/>
              </w:trPr>
              <w:tc>
                <w:tcPr>
                  <w:tcW w:w="1361" w:type="dxa"/>
                  <w:tcBorders>
                    <w:top w:val="nil"/>
                    <w:left w:val="single" w:sz="4" w:space="0" w:color="auto"/>
                    <w:bottom w:val="single" w:sz="4" w:space="0" w:color="auto"/>
                    <w:right w:val="single" w:sz="4" w:space="0" w:color="auto"/>
                  </w:tcBorders>
                  <w:noWrap/>
                  <w:vAlign w:val="center"/>
                  <w:hideMark/>
                </w:tcPr>
                <w:p w14:paraId="403F3C13" w14:textId="77777777" w:rsidR="00F66D80" w:rsidRDefault="00F66D80" w:rsidP="00464C80">
                  <w:pPr>
                    <w:jc w:val="center"/>
                    <w:rPr>
                      <w:b/>
                      <w:bCs/>
                      <w:color w:val="000000"/>
                      <w:sz w:val="24"/>
                      <w:szCs w:val="24"/>
                      <w:lang w:val="en-US"/>
                    </w:rPr>
                  </w:pPr>
                  <w:r>
                    <w:rPr>
                      <w:b/>
                      <w:bCs/>
                      <w:color w:val="000000"/>
                      <w:sz w:val="24"/>
                      <w:szCs w:val="24"/>
                      <w:lang w:val="en-US"/>
                    </w:rPr>
                    <w:t>Price N</w:t>
                  </w:r>
                  <w:r>
                    <w:rPr>
                      <w:b/>
                      <w:bCs/>
                      <w:color w:val="000000"/>
                      <w:sz w:val="24"/>
                      <w:szCs w:val="24"/>
                      <w:u w:val="single"/>
                      <w:vertAlign w:val="superscript"/>
                      <w:lang w:val="en-US"/>
                    </w:rPr>
                    <w:t>O</w:t>
                  </w:r>
                </w:p>
              </w:tc>
              <w:tc>
                <w:tcPr>
                  <w:tcW w:w="2061" w:type="dxa"/>
                  <w:tcBorders>
                    <w:top w:val="nil"/>
                    <w:left w:val="nil"/>
                    <w:bottom w:val="single" w:sz="4" w:space="0" w:color="auto"/>
                    <w:right w:val="single" w:sz="4" w:space="0" w:color="auto"/>
                  </w:tcBorders>
                  <w:noWrap/>
                  <w:vAlign w:val="center"/>
                  <w:hideMark/>
                </w:tcPr>
                <w:p w14:paraId="54F0882E" w14:textId="77777777" w:rsidR="00F66D80" w:rsidRDefault="00F66D80" w:rsidP="00464C80">
                  <w:pPr>
                    <w:jc w:val="center"/>
                    <w:rPr>
                      <w:b/>
                      <w:bCs/>
                      <w:color w:val="000000"/>
                      <w:sz w:val="24"/>
                      <w:szCs w:val="24"/>
                      <w:lang w:val="en-US"/>
                    </w:rPr>
                  </w:pPr>
                  <w:r>
                    <w:rPr>
                      <w:b/>
                      <w:bCs/>
                      <w:color w:val="000000"/>
                      <w:sz w:val="24"/>
                      <w:szCs w:val="24"/>
                      <w:lang w:val="en-US"/>
                    </w:rPr>
                    <w:t>Daily output</w:t>
                  </w:r>
                </w:p>
              </w:tc>
              <w:tc>
                <w:tcPr>
                  <w:tcW w:w="1134" w:type="dxa"/>
                  <w:tcBorders>
                    <w:top w:val="nil"/>
                    <w:left w:val="nil"/>
                    <w:bottom w:val="single" w:sz="4" w:space="0" w:color="auto"/>
                    <w:right w:val="single" w:sz="4" w:space="0" w:color="auto"/>
                  </w:tcBorders>
                  <w:noWrap/>
                  <w:vAlign w:val="center"/>
                  <w:hideMark/>
                </w:tcPr>
                <w:p w14:paraId="2AA54067" w14:textId="77777777" w:rsidR="00F66D80" w:rsidRDefault="00F66D80" w:rsidP="00464C80">
                  <w:pPr>
                    <w:jc w:val="center"/>
                    <w:rPr>
                      <w:b/>
                      <w:color w:val="000000"/>
                      <w:sz w:val="24"/>
                      <w:szCs w:val="24"/>
                      <w:lang w:val="en-US"/>
                    </w:rPr>
                  </w:pPr>
                  <w:r>
                    <w:rPr>
                      <w:b/>
                      <w:color w:val="000000"/>
                      <w:sz w:val="24"/>
                      <w:szCs w:val="24"/>
                      <w:lang w:val="en-US"/>
                    </w:rPr>
                    <w:t>Unit</w:t>
                  </w:r>
                </w:p>
              </w:tc>
              <w:tc>
                <w:tcPr>
                  <w:tcW w:w="1341" w:type="dxa"/>
                  <w:tcBorders>
                    <w:top w:val="nil"/>
                    <w:left w:val="nil"/>
                    <w:bottom w:val="single" w:sz="4" w:space="0" w:color="auto"/>
                    <w:right w:val="single" w:sz="4" w:space="0" w:color="auto"/>
                  </w:tcBorders>
                  <w:noWrap/>
                  <w:vAlign w:val="center"/>
                  <w:hideMark/>
                </w:tcPr>
                <w:p w14:paraId="20A47448" w14:textId="77777777" w:rsidR="00F66D80" w:rsidRDefault="00F66D80" w:rsidP="00464C80">
                  <w:pPr>
                    <w:jc w:val="center"/>
                    <w:rPr>
                      <w:b/>
                      <w:bCs/>
                      <w:color w:val="000000"/>
                      <w:sz w:val="24"/>
                      <w:szCs w:val="24"/>
                      <w:lang w:val="en-US"/>
                    </w:rPr>
                  </w:pPr>
                  <w:r>
                    <w:rPr>
                      <w:b/>
                      <w:bCs/>
                      <w:color w:val="000000"/>
                      <w:sz w:val="24"/>
                      <w:szCs w:val="24"/>
                      <w:lang w:val="en-US"/>
                    </w:rPr>
                    <w:t>Total quantity</w:t>
                  </w:r>
                </w:p>
              </w:tc>
              <w:tc>
                <w:tcPr>
                  <w:tcW w:w="1070" w:type="dxa"/>
                  <w:tcBorders>
                    <w:top w:val="nil"/>
                    <w:left w:val="nil"/>
                    <w:bottom w:val="single" w:sz="4" w:space="0" w:color="auto"/>
                    <w:right w:val="single" w:sz="4" w:space="0" w:color="auto"/>
                  </w:tcBorders>
                  <w:noWrap/>
                  <w:vAlign w:val="center"/>
                </w:tcPr>
                <w:p w14:paraId="600D9EDC" w14:textId="77777777" w:rsidR="00F66D80" w:rsidRDefault="00F66D80" w:rsidP="00464C80">
                  <w:pPr>
                    <w:jc w:val="center"/>
                    <w:rPr>
                      <w:b/>
                      <w:bCs/>
                      <w:color w:val="000000"/>
                      <w:sz w:val="24"/>
                      <w:szCs w:val="24"/>
                      <w:lang w:val="en-US"/>
                    </w:rPr>
                  </w:pPr>
                </w:p>
              </w:tc>
              <w:tc>
                <w:tcPr>
                  <w:tcW w:w="1505" w:type="dxa"/>
                  <w:gridSpan w:val="2"/>
                  <w:tcBorders>
                    <w:top w:val="nil"/>
                    <w:left w:val="nil"/>
                    <w:bottom w:val="single" w:sz="4" w:space="0" w:color="auto"/>
                    <w:right w:val="single" w:sz="4" w:space="0" w:color="auto"/>
                  </w:tcBorders>
                  <w:noWrap/>
                  <w:vAlign w:val="center"/>
                  <w:hideMark/>
                </w:tcPr>
                <w:p w14:paraId="05943A50" w14:textId="77777777" w:rsidR="00F66D80" w:rsidRDefault="00F66D80" w:rsidP="00464C80">
                  <w:pPr>
                    <w:jc w:val="center"/>
                    <w:rPr>
                      <w:b/>
                      <w:bCs/>
                      <w:color w:val="000000"/>
                      <w:sz w:val="24"/>
                      <w:szCs w:val="24"/>
                      <w:lang w:val="en-US"/>
                    </w:rPr>
                  </w:pPr>
                  <w:r>
                    <w:rPr>
                      <w:b/>
                      <w:bCs/>
                      <w:color w:val="000000"/>
                      <w:sz w:val="24"/>
                      <w:szCs w:val="24"/>
                      <w:lang w:val="en-US"/>
                    </w:rPr>
                    <w:t>Unit</w:t>
                  </w:r>
                </w:p>
              </w:tc>
              <w:tc>
                <w:tcPr>
                  <w:tcW w:w="1283" w:type="dxa"/>
                  <w:tcBorders>
                    <w:top w:val="nil"/>
                    <w:left w:val="nil"/>
                    <w:bottom w:val="single" w:sz="4" w:space="0" w:color="auto"/>
                    <w:right w:val="single" w:sz="4" w:space="0" w:color="auto"/>
                  </w:tcBorders>
                  <w:noWrap/>
                  <w:vAlign w:val="center"/>
                  <w:hideMark/>
                </w:tcPr>
                <w:p w14:paraId="228DC11E" w14:textId="77777777" w:rsidR="00F66D80" w:rsidRDefault="00F66D80" w:rsidP="00464C80">
                  <w:pPr>
                    <w:jc w:val="center"/>
                    <w:rPr>
                      <w:b/>
                      <w:bCs/>
                      <w:color w:val="000000"/>
                      <w:sz w:val="24"/>
                      <w:szCs w:val="24"/>
                      <w:lang w:val="en-US"/>
                    </w:rPr>
                  </w:pPr>
                  <w:r>
                    <w:rPr>
                      <w:b/>
                      <w:bCs/>
                      <w:color w:val="000000"/>
                      <w:sz w:val="24"/>
                      <w:szCs w:val="24"/>
                      <w:lang w:val="en-US"/>
                    </w:rPr>
                    <w:t>Activities' Duration</w:t>
                  </w:r>
                </w:p>
              </w:tc>
            </w:tr>
            <w:tr w:rsidR="00F66D80" w14:paraId="0CF61507" w14:textId="77777777" w:rsidTr="00464C80">
              <w:trPr>
                <w:trHeight w:val="255"/>
                <w:jc w:val="center"/>
              </w:trPr>
              <w:tc>
                <w:tcPr>
                  <w:tcW w:w="1361" w:type="dxa"/>
                  <w:tcBorders>
                    <w:top w:val="nil"/>
                    <w:left w:val="single" w:sz="4" w:space="0" w:color="auto"/>
                    <w:bottom w:val="single" w:sz="4" w:space="0" w:color="auto"/>
                    <w:right w:val="single" w:sz="4" w:space="0" w:color="auto"/>
                  </w:tcBorders>
                  <w:noWrap/>
                  <w:vAlign w:val="bottom"/>
                </w:tcPr>
                <w:p w14:paraId="477E514D" w14:textId="77777777" w:rsidR="00F66D80" w:rsidRDefault="00F66D80" w:rsidP="00464C80">
                  <w:pPr>
                    <w:jc w:val="right"/>
                    <w:rPr>
                      <w:color w:val="000000"/>
                      <w:sz w:val="24"/>
                      <w:szCs w:val="24"/>
                      <w:lang w:val="en-US"/>
                    </w:rPr>
                  </w:pPr>
                </w:p>
              </w:tc>
              <w:tc>
                <w:tcPr>
                  <w:tcW w:w="2061" w:type="dxa"/>
                  <w:tcBorders>
                    <w:top w:val="nil"/>
                    <w:left w:val="nil"/>
                    <w:bottom w:val="single" w:sz="4" w:space="0" w:color="auto"/>
                    <w:right w:val="single" w:sz="4" w:space="0" w:color="auto"/>
                  </w:tcBorders>
                  <w:noWrap/>
                  <w:vAlign w:val="bottom"/>
                </w:tcPr>
                <w:p w14:paraId="5401E471" w14:textId="77777777" w:rsidR="00F66D80" w:rsidRDefault="00F66D80" w:rsidP="00464C80">
                  <w:pPr>
                    <w:jc w:val="right"/>
                    <w:rPr>
                      <w:color w:val="000000"/>
                      <w:sz w:val="24"/>
                      <w:szCs w:val="24"/>
                      <w:lang w:val="en-US"/>
                    </w:rPr>
                  </w:pPr>
                </w:p>
              </w:tc>
              <w:tc>
                <w:tcPr>
                  <w:tcW w:w="1134" w:type="dxa"/>
                  <w:tcBorders>
                    <w:top w:val="nil"/>
                    <w:left w:val="nil"/>
                    <w:bottom w:val="single" w:sz="4" w:space="0" w:color="auto"/>
                    <w:right w:val="single" w:sz="4" w:space="0" w:color="auto"/>
                  </w:tcBorders>
                  <w:noWrap/>
                  <w:vAlign w:val="bottom"/>
                </w:tcPr>
                <w:p w14:paraId="67A5AB59" w14:textId="77777777" w:rsidR="00F66D80" w:rsidRDefault="00F66D80" w:rsidP="00464C80">
                  <w:pPr>
                    <w:rPr>
                      <w:color w:val="000000"/>
                      <w:sz w:val="24"/>
                      <w:szCs w:val="24"/>
                      <w:lang w:val="en-US"/>
                    </w:rPr>
                  </w:pPr>
                </w:p>
              </w:tc>
              <w:tc>
                <w:tcPr>
                  <w:tcW w:w="1341" w:type="dxa"/>
                  <w:tcBorders>
                    <w:top w:val="nil"/>
                    <w:left w:val="nil"/>
                    <w:bottom w:val="single" w:sz="4" w:space="0" w:color="auto"/>
                    <w:right w:val="single" w:sz="4" w:space="0" w:color="auto"/>
                  </w:tcBorders>
                  <w:noWrap/>
                  <w:vAlign w:val="bottom"/>
                </w:tcPr>
                <w:p w14:paraId="59AB6F8A" w14:textId="77777777" w:rsidR="00F66D80" w:rsidRDefault="00F66D80" w:rsidP="00464C80">
                  <w:pPr>
                    <w:jc w:val="right"/>
                    <w:rPr>
                      <w:color w:val="000000"/>
                      <w:sz w:val="24"/>
                      <w:szCs w:val="24"/>
                      <w:lang w:val="en-US"/>
                    </w:rPr>
                  </w:pPr>
                </w:p>
              </w:tc>
              <w:tc>
                <w:tcPr>
                  <w:tcW w:w="1070" w:type="dxa"/>
                  <w:tcBorders>
                    <w:top w:val="nil"/>
                    <w:left w:val="nil"/>
                    <w:bottom w:val="single" w:sz="4" w:space="0" w:color="auto"/>
                    <w:right w:val="single" w:sz="4" w:space="0" w:color="auto"/>
                  </w:tcBorders>
                  <w:noWrap/>
                  <w:vAlign w:val="bottom"/>
                </w:tcPr>
                <w:p w14:paraId="20E2E4CA" w14:textId="77777777" w:rsidR="00F66D80" w:rsidRDefault="00F66D80" w:rsidP="00464C80">
                  <w:pPr>
                    <w:rPr>
                      <w:color w:val="000000"/>
                      <w:sz w:val="24"/>
                      <w:szCs w:val="24"/>
                      <w:lang w:val="en-US"/>
                    </w:rPr>
                  </w:pPr>
                </w:p>
              </w:tc>
              <w:tc>
                <w:tcPr>
                  <w:tcW w:w="1505" w:type="dxa"/>
                  <w:gridSpan w:val="2"/>
                  <w:tcBorders>
                    <w:top w:val="nil"/>
                    <w:left w:val="nil"/>
                    <w:bottom w:val="single" w:sz="4" w:space="0" w:color="auto"/>
                    <w:right w:val="single" w:sz="4" w:space="0" w:color="auto"/>
                  </w:tcBorders>
                  <w:noWrap/>
                  <w:vAlign w:val="bottom"/>
                </w:tcPr>
                <w:p w14:paraId="3B6FE330" w14:textId="77777777" w:rsidR="00F66D80" w:rsidRDefault="00F66D80" w:rsidP="00464C80">
                  <w:pPr>
                    <w:rPr>
                      <w:color w:val="000000"/>
                      <w:sz w:val="24"/>
                      <w:szCs w:val="24"/>
                      <w:lang w:val="en-US"/>
                    </w:rPr>
                  </w:pPr>
                </w:p>
              </w:tc>
              <w:tc>
                <w:tcPr>
                  <w:tcW w:w="1283" w:type="dxa"/>
                  <w:tcBorders>
                    <w:top w:val="nil"/>
                    <w:left w:val="nil"/>
                    <w:bottom w:val="single" w:sz="4" w:space="0" w:color="auto"/>
                    <w:right w:val="single" w:sz="4" w:space="0" w:color="auto"/>
                  </w:tcBorders>
                  <w:noWrap/>
                  <w:vAlign w:val="bottom"/>
                </w:tcPr>
                <w:p w14:paraId="4E6B7F0E" w14:textId="77777777" w:rsidR="00F66D80" w:rsidRDefault="00F66D80" w:rsidP="00464C80">
                  <w:pPr>
                    <w:jc w:val="right"/>
                    <w:rPr>
                      <w:color w:val="000000"/>
                      <w:sz w:val="24"/>
                      <w:szCs w:val="24"/>
                      <w:lang w:val="en-US"/>
                    </w:rPr>
                  </w:pPr>
                </w:p>
              </w:tc>
            </w:tr>
            <w:tr w:rsidR="00F66D80" w14:paraId="59DCEF26" w14:textId="77777777" w:rsidTr="00464C80">
              <w:trPr>
                <w:trHeight w:val="255"/>
                <w:jc w:val="center"/>
              </w:trPr>
              <w:tc>
                <w:tcPr>
                  <w:tcW w:w="1361" w:type="dxa"/>
                  <w:tcBorders>
                    <w:top w:val="nil"/>
                    <w:left w:val="single" w:sz="4" w:space="0" w:color="auto"/>
                    <w:bottom w:val="single" w:sz="4" w:space="0" w:color="auto"/>
                    <w:right w:val="nil"/>
                  </w:tcBorders>
                  <w:noWrap/>
                  <w:vAlign w:val="bottom"/>
                </w:tcPr>
                <w:p w14:paraId="57917852" w14:textId="77777777" w:rsidR="00F66D80" w:rsidRDefault="00F66D80" w:rsidP="00464C80">
                  <w:pPr>
                    <w:rPr>
                      <w:color w:val="000000"/>
                      <w:sz w:val="24"/>
                      <w:szCs w:val="24"/>
                      <w:lang w:val="en-US"/>
                    </w:rPr>
                  </w:pPr>
                </w:p>
              </w:tc>
              <w:tc>
                <w:tcPr>
                  <w:tcW w:w="2061" w:type="dxa"/>
                  <w:tcBorders>
                    <w:top w:val="nil"/>
                    <w:left w:val="nil"/>
                    <w:bottom w:val="single" w:sz="4" w:space="0" w:color="auto"/>
                    <w:right w:val="nil"/>
                  </w:tcBorders>
                  <w:noWrap/>
                  <w:vAlign w:val="bottom"/>
                </w:tcPr>
                <w:p w14:paraId="02C1C646" w14:textId="77777777" w:rsidR="00F66D80" w:rsidRDefault="00F66D80" w:rsidP="00464C80">
                  <w:pPr>
                    <w:rPr>
                      <w:color w:val="000000"/>
                      <w:sz w:val="24"/>
                      <w:szCs w:val="24"/>
                      <w:lang w:val="en-US"/>
                    </w:rPr>
                  </w:pPr>
                </w:p>
              </w:tc>
              <w:tc>
                <w:tcPr>
                  <w:tcW w:w="1134" w:type="dxa"/>
                  <w:tcBorders>
                    <w:top w:val="nil"/>
                    <w:left w:val="nil"/>
                    <w:bottom w:val="single" w:sz="4" w:space="0" w:color="auto"/>
                    <w:right w:val="nil"/>
                  </w:tcBorders>
                  <w:noWrap/>
                  <w:vAlign w:val="bottom"/>
                </w:tcPr>
                <w:p w14:paraId="5EE00ECB" w14:textId="77777777" w:rsidR="00F66D80" w:rsidRDefault="00F66D80" w:rsidP="00464C80">
                  <w:pPr>
                    <w:rPr>
                      <w:color w:val="000000"/>
                      <w:sz w:val="24"/>
                      <w:szCs w:val="24"/>
                      <w:lang w:val="en-US"/>
                    </w:rPr>
                  </w:pPr>
                </w:p>
              </w:tc>
              <w:tc>
                <w:tcPr>
                  <w:tcW w:w="1341" w:type="dxa"/>
                  <w:tcBorders>
                    <w:top w:val="nil"/>
                    <w:left w:val="nil"/>
                    <w:bottom w:val="single" w:sz="4" w:space="0" w:color="auto"/>
                    <w:right w:val="nil"/>
                  </w:tcBorders>
                  <w:noWrap/>
                  <w:vAlign w:val="bottom"/>
                </w:tcPr>
                <w:p w14:paraId="54A477C2" w14:textId="77777777" w:rsidR="00F66D80" w:rsidRDefault="00F66D80" w:rsidP="00464C80">
                  <w:pPr>
                    <w:rPr>
                      <w:color w:val="000000"/>
                      <w:sz w:val="24"/>
                      <w:szCs w:val="24"/>
                      <w:lang w:val="en-US"/>
                    </w:rPr>
                  </w:pPr>
                </w:p>
              </w:tc>
              <w:tc>
                <w:tcPr>
                  <w:tcW w:w="1070" w:type="dxa"/>
                  <w:tcBorders>
                    <w:top w:val="nil"/>
                    <w:left w:val="nil"/>
                    <w:bottom w:val="single" w:sz="4" w:space="0" w:color="auto"/>
                    <w:right w:val="nil"/>
                  </w:tcBorders>
                  <w:noWrap/>
                  <w:vAlign w:val="bottom"/>
                </w:tcPr>
                <w:p w14:paraId="4493418A" w14:textId="77777777" w:rsidR="00F66D80" w:rsidRDefault="00F66D80" w:rsidP="00464C80">
                  <w:pPr>
                    <w:rPr>
                      <w:color w:val="000000"/>
                      <w:sz w:val="24"/>
                      <w:szCs w:val="24"/>
                      <w:lang w:val="en-US"/>
                    </w:rPr>
                  </w:pPr>
                </w:p>
              </w:tc>
              <w:tc>
                <w:tcPr>
                  <w:tcW w:w="1505" w:type="dxa"/>
                  <w:gridSpan w:val="2"/>
                  <w:tcBorders>
                    <w:top w:val="nil"/>
                    <w:left w:val="nil"/>
                    <w:bottom w:val="single" w:sz="4" w:space="0" w:color="auto"/>
                    <w:right w:val="nil"/>
                  </w:tcBorders>
                  <w:noWrap/>
                  <w:vAlign w:val="bottom"/>
                </w:tcPr>
                <w:p w14:paraId="604632D5" w14:textId="77777777" w:rsidR="00F66D80" w:rsidRDefault="00F66D80" w:rsidP="00464C80">
                  <w:pPr>
                    <w:rPr>
                      <w:color w:val="000000"/>
                      <w:sz w:val="24"/>
                      <w:szCs w:val="24"/>
                      <w:lang w:val="en-US"/>
                    </w:rPr>
                  </w:pPr>
                </w:p>
              </w:tc>
              <w:tc>
                <w:tcPr>
                  <w:tcW w:w="1283" w:type="dxa"/>
                  <w:tcBorders>
                    <w:top w:val="nil"/>
                    <w:left w:val="nil"/>
                    <w:bottom w:val="single" w:sz="4" w:space="0" w:color="auto"/>
                    <w:right w:val="single" w:sz="4" w:space="0" w:color="auto"/>
                  </w:tcBorders>
                  <w:noWrap/>
                  <w:vAlign w:val="bottom"/>
                </w:tcPr>
                <w:p w14:paraId="0018FE35" w14:textId="77777777" w:rsidR="00F66D80" w:rsidRDefault="00F66D80" w:rsidP="00464C80">
                  <w:pPr>
                    <w:rPr>
                      <w:color w:val="000000"/>
                      <w:sz w:val="24"/>
                      <w:szCs w:val="24"/>
                      <w:lang w:val="en-US"/>
                    </w:rPr>
                  </w:pPr>
                </w:p>
              </w:tc>
            </w:tr>
            <w:tr w:rsidR="00F66D80" w14:paraId="3634BE4A" w14:textId="77777777" w:rsidTr="00464C80">
              <w:trPr>
                <w:trHeight w:val="255"/>
                <w:jc w:val="center"/>
              </w:trPr>
              <w:tc>
                <w:tcPr>
                  <w:tcW w:w="1361" w:type="dxa"/>
                  <w:tcBorders>
                    <w:top w:val="nil"/>
                    <w:left w:val="single" w:sz="8" w:space="0" w:color="auto"/>
                    <w:bottom w:val="nil"/>
                    <w:right w:val="nil"/>
                  </w:tcBorders>
                  <w:noWrap/>
                  <w:vAlign w:val="bottom"/>
                  <w:hideMark/>
                </w:tcPr>
                <w:p w14:paraId="0BCF71FB" w14:textId="77777777" w:rsidR="00F66D80" w:rsidRDefault="00F66D80" w:rsidP="00464C80">
                  <w:pPr>
                    <w:rPr>
                      <w:b/>
                      <w:color w:val="000000"/>
                      <w:sz w:val="24"/>
                      <w:szCs w:val="24"/>
                      <w:lang w:val="en-US"/>
                    </w:rPr>
                  </w:pPr>
                  <w:r>
                    <w:rPr>
                      <w:b/>
                      <w:color w:val="000000"/>
                      <w:sz w:val="24"/>
                      <w:szCs w:val="24"/>
                      <w:lang w:val="en-US"/>
                    </w:rPr>
                    <w:t xml:space="preserve">Personnel </w:t>
                  </w:r>
                </w:p>
              </w:tc>
              <w:tc>
                <w:tcPr>
                  <w:tcW w:w="2061" w:type="dxa"/>
                  <w:tcBorders>
                    <w:top w:val="nil"/>
                    <w:left w:val="single" w:sz="4" w:space="0" w:color="auto"/>
                    <w:bottom w:val="single" w:sz="4" w:space="0" w:color="auto"/>
                    <w:right w:val="single" w:sz="4" w:space="0" w:color="auto"/>
                  </w:tcBorders>
                  <w:noWrap/>
                  <w:vAlign w:val="center"/>
                  <w:hideMark/>
                </w:tcPr>
                <w:p w14:paraId="30545DE3" w14:textId="77777777" w:rsidR="00F66D80" w:rsidRDefault="00F66D80" w:rsidP="00464C80">
                  <w:pPr>
                    <w:jc w:val="center"/>
                    <w:rPr>
                      <w:b/>
                      <w:color w:val="000000"/>
                      <w:sz w:val="24"/>
                      <w:szCs w:val="24"/>
                      <w:lang w:val="en-US"/>
                    </w:rPr>
                  </w:pPr>
                  <w:r>
                    <w:rPr>
                      <w:b/>
                      <w:color w:val="000000"/>
                      <w:sz w:val="24"/>
                      <w:szCs w:val="24"/>
                      <w:lang w:val="en-US"/>
                    </w:rPr>
                    <w:t>CATEGORY</w:t>
                  </w:r>
                </w:p>
              </w:tc>
              <w:tc>
                <w:tcPr>
                  <w:tcW w:w="1134" w:type="dxa"/>
                  <w:tcBorders>
                    <w:top w:val="nil"/>
                    <w:left w:val="nil"/>
                    <w:bottom w:val="single" w:sz="4" w:space="0" w:color="auto"/>
                    <w:right w:val="single" w:sz="4" w:space="0" w:color="auto"/>
                  </w:tcBorders>
                  <w:noWrap/>
                  <w:vAlign w:val="center"/>
                  <w:hideMark/>
                </w:tcPr>
                <w:p w14:paraId="2FA28DAE" w14:textId="77777777" w:rsidR="00F66D80" w:rsidRDefault="00F66D80" w:rsidP="00464C80">
                  <w:pPr>
                    <w:jc w:val="center"/>
                    <w:rPr>
                      <w:b/>
                      <w:color w:val="000000"/>
                      <w:sz w:val="24"/>
                      <w:szCs w:val="24"/>
                      <w:lang w:val="en-US"/>
                    </w:rPr>
                  </w:pPr>
                  <w:r>
                    <w:rPr>
                      <w:b/>
                      <w:color w:val="000000"/>
                      <w:sz w:val="24"/>
                      <w:szCs w:val="24"/>
                      <w:lang w:val="en-US"/>
                    </w:rPr>
                    <w:t>N</w:t>
                  </w:r>
                  <w:r>
                    <w:rPr>
                      <w:b/>
                      <w:color w:val="000000"/>
                      <w:sz w:val="24"/>
                      <w:szCs w:val="24"/>
                      <w:u w:val="single"/>
                      <w:vertAlign w:val="superscript"/>
                      <w:lang w:val="en-US"/>
                    </w:rPr>
                    <w:t>O</w:t>
                  </w:r>
                </w:p>
              </w:tc>
              <w:tc>
                <w:tcPr>
                  <w:tcW w:w="1341" w:type="dxa"/>
                  <w:tcBorders>
                    <w:top w:val="nil"/>
                    <w:left w:val="nil"/>
                    <w:bottom w:val="single" w:sz="4" w:space="0" w:color="auto"/>
                    <w:right w:val="single" w:sz="4" w:space="0" w:color="auto"/>
                  </w:tcBorders>
                  <w:noWrap/>
                  <w:vAlign w:val="center"/>
                  <w:hideMark/>
                </w:tcPr>
                <w:p w14:paraId="0A22193E" w14:textId="77777777" w:rsidR="00F66D80" w:rsidRDefault="00F66D80" w:rsidP="00464C80">
                  <w:pPr>
                    <w:jc w:val="center"/>
                    <w:rPr>
                      <w:b/>
                      <w:color w:val="000000"/>
                      <w:sz w:val="24"/>
                      <w:szCs w:val="24"/>
                      <w:lang w:val="en-US"/>
                    </w:rPr>
                  </w:pPr>
                  <w:r>
                    <w:rPr>
                      <w:b/>
                      <w:color w:val="000000"/>
                      <w:sz w:val="24"/>
                      <w:szCs w:val="24"/>
                      <w:lang w:val="en-US"/>
                    </w:rPr>
                    <w:t>Daily Salary</w:t>
                  </w:r>
                </w:p>
              </w:tc>
              <w:tc>
                <w:tcPr>
                  <w:tcW w:w="1070" w:type="dxa"/>
                  <w:tcBorders>
                    <w:top w:val="nil"/>
                    <w:left w:val="nil"/>
                    <w:bottom w:val="single" w:sz="4" w:space="0" w:color="auto"/>
                    <w:right w:val="single" w:sz="4" w:space="0" w:color="auto"/>
                  </w:tcBorders>
                  <w:noWrap/>
                  <w:vAlign w:val="center"/>
                  <w:hideMark/>
                </w:tcPr>
                <w:p w14:paraId="592F0882" w14:textId="77777777" w:rsidR="00F66D80" w:rsidRDefault="00F66D80" w:rsidP="00464C80">
                  <w:pPr>
                    <w:jc w:val="center"/>
                    <w:rPr>
                      <w:b/>
                      <w:color w:val="000000"/>
                      <w:sz w:val="24"/>
                      <w:szCs w:val="24"/>
                      <w:lang w:val="en-US"/>
                    </w:rPr>
                  </w:pPr>
                  <w:r>
                    <w:rPr>
                      <w:b/>
                      <w:color w:val="000000"/>
                      <w:sz w:val="24"/>
                      <w:szCs w:val="24"/>
                      <w:lang w:val="en-US"/>
                    </w:rPr>
                    <w:t>Number</w:t>
                  </w:r>
                </w:p>
              </w:tc>
              <w:tc>
                <w:tcPr>
                  <w:tcW w:w="1505" w:type="dxa"/>
                  <w:gridSpan w:val="2"/>
                  <w:tcBorders>
                    <w:top w:val="nil"/>
                    <w:left w:val="nil"/>
                    <w:bottom w:val="single" w:sz="4" w:space="0" w:color="auto"/>
                    <w:right w:val="single" w:sz="4" w:space="0" w:color="auto"/>
                  </w:tcBorders>
                  <w:noWrap/>
                  <w:vAlign w:val="center"/>
                  <w:hideMark/>
                </w:tcPr>
                <w:p w14:paraId="7C664AC6" w14:textId="77777777" w:rsidR="00F66D80" w:rsidRDefault="00F66D80" w:rsidP="00464C80">
                  <w:pPr>
                    <w:jc w:val="center"/>
                    <w:rPr>
                      <w:b/>
                      <w:color w:val="000000"/>
                      <w:sz w:val="24"/>
                      <w:szCs w:val="24"/>
                      <w:lang w:val="en-US"/>
                    </w:rPr>
                  </w:pPr>
                  <w:r>
                    <w:rPr>
                      <w:b/>
                      <w:color w:val="000000"/>
                      <w:sz w:val="24"/>
                      <w:szCs w:val="24"/>
                      <w:lang w:val="en-US"/>
                    </w:rPr>
                    <w:t>Paid man-days</w:t>
                  </w:r>
                </w:p>
              </w:tc>
              <w:tc>
                <w:tcPr>
                  <w:tcW w:w="1283" w:type="dxa"/>
                  <w:tcBorders>
                    <w:top w:val="nil"/>
                    <w:left w:val="nil"/>
                    <w:bottom w:val="single" w:sz="4" w:space="0" w:color="auto"/>
                    <w:right w:val="single" w:sz="8" w:space="0" w:color="auto"/>
                  </w:tcBorders>
                  <w:noWrap/>
                  <w:vAlign w:val="center"/>
                  <w:hideMark/>
                </w:tcPr>
                <w:p w14:paraId="7B4F8F2D" w14:textId="77777777" w:rsidR="00F66D80" w:rsidRDefault="00F66D80" w:rsidP="00464C80">
                  <w:pPr>
                    <w:jc w:val="center"/>
                    <w:rPr>
                      <w:b/>
                      <w:color w:val="000000"/>
                      <w:sz w:val="24"/>
                      <w:szCs w:val="24"/>
                      <w:lang w:val="en-US"/>
                    </w:rPr>
                  </w:pPr>
                  <w:r>
                    <w:rPr>
                      <w:b/>
                      <w:color w:val="000000"/>
                      <w:sz w:val="24"/>
                      <w:szCs w:val="24"/>
                      <w:lang w:val="en-US"/>
                    </w:rPr>
                    <w:t>AMOUNT</w:t>
                  </w:r>
                </w:p>
              </w:tc>
            </w:tr>
            <w:tr w:rsidR="00F66D80" w14:paraId="40C2ACA8" w14:textId="77777777" w:rsidTr="00464C80">
              <w:trPr>
                <w:trHeight w:val="255"/>
                <w:jc w:val="center"/>
              </w:trPr>
              <w:tc>
                <w:tcPr>
                  <w:tcW w:w="1361" w:type="dxa"/>
                  <w:tcBorders>
                    <w:top w:val="nil"/>
                    <w:left w:val="single" w:sz="8" w:space="0" w:color="auto"/>
                    <w:bottom w:val="nil"/>
                    <w:right w:val="nil"/>
                  </w:tcBorders>
                  <w:noWrap/>
                  <w:vAlign w:val="bottom"/>
                  <w:hideMark/>
                </w:tcPr>
                <w:p w14:paraId="2074E9FC" w14:textId="77777777" w:rsidR="00F66D80" w:rsidRDefault="00F66D80" w:rsidP="00464C80">
                  <w:pPr>
                    <w:rPr>
                      <w:b/>
                      <w:color w:val="000000"/>
                      <w:sz w:val="24"/>
                      <w:szCs w:val="24"/>
                      <w:lang w:val="en-US"/>
                    </w:rPr>
                  </w:pPr>
                  <w:r>
                    <w:rPr>
                      <w:b/>
                      <w:color w:val="000000"/>
                      <w:sz w:val="24"/>
                      <w:szCs w:val="24"/>
                      <w:lang w:val="en-US"/>
                    </w:rPr>
                    <w:t>(</w:t>
                  </w:r>
                  <w:r>
                    <w:rPr>
                      <w:b/>
                      <w:color w:val="000000"/>
                      <w:sz w:val="24"/>
                      <w:szCs w:val="24"/>
                    </w:rPr>
                    <w:t>Labour</w:t>
                  </w:r>
                  <w:r>
                    <w:rPr>
                      <w:b/>
                      <w:color w:val="000000"/>
                      <w:sz w:val="24"/>
                      <w:szCs w:val="24"/>
                      <w:lang w:val="en-US"/>
                    </w:rPr>
                    <w:t>)</w:t>
                  </w:r>
                </w:p>
              </w:tc>
              <w:tc>
                <w:tcPr>
                  <w:tcW w:w="2061" w:type="dxa"/>
                  <w:tcBorders>
                    <w:top w:val="nil"/>
                    <w:left w:val="single" w:sz="4" w:space="0" w:color="auto"/>
                    <w:bottom w:val="single" w:sz="4" w:space="0" w:color="auto"/>
                    <w:right w:val="single" w:sz="4" w:space="0" w:color="auto"/>
                  </w:tcBorders>
                  <w:noWrap/>
                  <w:vAlign w:val="bottom"/>
                  <w:hideMark/>
                </w:tcPr>
                <w:p w14:paraId="40413EDD" w14:textId="77777777" w:rsidR="00F66D80" w:rsidRDefault="00F66D80" w:rsidP="00464C80">
                  <w:pPr>
                    <w:rPr>
                      <w:color w:val="000000"/>
                      <w:sz w:val="24"/>
                      <w:szCs w:val="24"/>
                      <w:lang w:val="en-US"/>
                    </w:rPr>
                  </w:pPr>
                  <w:r>
                    <w:rPr>
                      <w:color w:val="000000"/>
                      <w:sz w:val="24"/>
                      <w:szCs w:val="24"/>
                      <w:lang w:val="en-US"/>
                    </w:rPr>
                    <w:t> Works Supervisor</w:t>
                  </w:r>
                </w:p>
              </w:tc>
              <w:tc>
                <w:tcPr>
                  <w:tcW w:w="1134" w:type="dxa"/>
                  <w:tcBorders>
                    <w:top w:val="nil"/>
                    <w:left w:val="nil"/>
                    <w:bottom w:val="single" w:sz="4" w:space="0" w:color="auto"/>
                    <w:right w:val="single" w:sz="4" w:space="0" w:color="auto"/>
                  </w:tcBorders>
                  <w:noWrap/>
                  <w:vAlign w:val="bottom"/>
                  <w:hideMark/>
                </w:tcPr>
                <w:p w14:paraId="221587B8" w14:textId="77777777" w:rsidR="00F66D80" w:rsidRDefault="00F66D80" w:rsidP="00464C80">
                  <w:pPr>
                    <w:rPr>
                      <w:color w:val="000000"/>
                      <w:sz w:val="24"/>
                      <w:szCs w:val="24"/>
                      <w:lang w:val="en-US"/>
                    </w:rPr>
                  </w:pPr>
                  <w:r>
                    <w:rPr>
                      <w:color w:val="000000"/>
                      <w:sz w:val="24"/>
                      <w:szCs w:val="24"/>
                      <w:lang w:val="en-US"/>
                    </w:rPr>
                    <w:t> man-day</w:t>
                  </w:r>
                </w:p>
              </w:tc>
              <w:tc>
                <w:tcPr>
                  <w:tcW w:w="1341" w:type="dxa"/>
                  <w:tcBorders>
                    <w:top w:val="nil"/>
                    <w:left w:val="nil"/>
                    <w:bottom w:val="single" w:sz="4" w:space="0" w:color="auto"/>
                    <w:right w:val="single" w:sz="4" w:space="0" w:color="auto"/>
                  </w:tcBorders>
                  <w:noWrap/>
                  <w:vAlign w:val="bottom"/>
                  <w:hideMark/>
                </w:tcPr>
                <w:p w14:paraId="2F0452BF" w14:textId="77777777" w:rsidR="00F66D80" w:rsidRDefault="00F66D80" w:rsidP="00464C80">
                  <w:pPr>
                    <w:rPr>
                      <w:color w:val="000000"/>
                      <w:sz w:val="24"/>
                      <w:szCs w:val="24"/>
                      <w:lang w:val="en-US"/>
                    </w:rPr>
                  </w:pPr>
                  <w:r>
                    <w:rPr>
                      <w:color w:val="000000"/>
                      <w:sz w:val="24"/>
                      <w:szCs w:val="24"/>
                      <w:lang w:val="en-US"/>
                    </w:rPr>
                    <w:t> </w:t>
                  </w:r>
                </w:p>
              </w:tc>
              <w:tc>
                <w:tcPr>
                  <w:tcW w:w="1070" w:type="dxa"/>
                  <w:tcBorders>
                    <w:top w:val="nil"/>
                    <w:left w:val="nil"/>
                    <w:bottom w:val="single" w:sz="4" w:space="0" w:color="auto"/>
                    <w:right w:val="single" w:sz="4" w:space="0" w:color="auto"/>
                  </w:tcBorders>
                  <w:noWrap/>
                  <w:vAlign w:val="bottom"/>
                  <w:hideMark/>
                </w:tcPr>
                <w:p w14:paraId="53E72601"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65A9CC2D"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3E0AD60E" w14:textId="77777777" w:rsidR="00F66D80" w:rsidRDefault="00F66D80" w:rsidP="00464C80">
                  <w:pPr>
                    <w:rPr>
                      <w:color w:val="000000"/>
                      <w:lang w:val="en-US"/>
                    </w:rPr>
                  </w:pPr>
                  <w:r>
                    <w:rPr>
                      <w:color w:val="000000"/>
                      <w:lang w:val="en-US"/>
                    </w:rPr>
                    <w:t> </w:t>
                  </w:r>
                </w:p>
              </w:tc>
            </w:tr>
            <w:tr w:rsidR="00F66D80" w14:paraId="3D1AAE5E" w14:textId="77777777" w:rsidTr="00464C80">
              <w:trPr>
                <w:trHeight w:val="255"/>
                <w:jc w:val="center"/>
              </w:trPr>
              <w:tc>
                <w:tcPr>
                  <w:tcW w:w="1361" w:type="dxa"/>
                  <w:tcBorders>
                    <w:top w:val="nil"/>
                    <w:left w:val="single" w:sz="8" w:space="0" w:color="auto"/>
                    <w:bottom w:val="nil"/>
                    <w:right w:val="nil"/>
                  </w:tcBorders>
                  <w:noWrap/>
                  <w:vAlign w:val="bottom"/>
                  <w:hideMark/>
                </w:tcPr>
                <w:p w14:paraId="07666D25" w14:textId="77777777" w:rsidR="00F66D80" w:rsidRDefault="00F66D80" w:rsidP="00464C80">
                  <w:pPr>
                    <w:rPr>
                      <w:color w:val="000000"/>
                      <w:sz w:val="24"/>
                      <w:szCs w:val="24"/>
                      <w:lang w:val="en-US"/>
                    </w:rPr>
                  </w:pPr>
                  <w:r>
                    <w:rPr>
                      <w:color w:val="000000"/>
                      <w:sz w:val="24"/>
                      <w:szCs w:val="24"/>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7F75DC2F" w14:textId="77777777" w:rsidR="00F66D80" w:rsidRDefault="00F66D80" w:rsidP="00464C80">
                  <w:pPr>
                    <w:rPr>
                      <w:color w:val="000000"/>
                      <w:sz w:val="24"/>
                      <w:szCs w:val="24"/>
                      <w:lang w:val="en-US"/>
                    </w:rPr>
                  </w:pPr>
                  <w:r>
                    <w:rPr>
                      <w:color w:val="000000"/>
                      <w:sz w:val="24"/>
                      <w:szCs w:val="24"/>
                      <w:lang w:val="en-US"/>
                    </w:rPr>
                    <w:t>Foreman</w:t>
                  </w:r>
                </w:p>
              </w:tc>
              <w:tc>
                <w:tcPr>
                  <w:tcW w:w="1134" w:type="dxa"/>
                  <w:tcBorders>
                    <w:top w:val="nil"/>
                    <w:left w:val="nil"/>
                    <w:bottom w:val="single" w:sz="4" w:space="0" w:color="auto"/>
                    <w:right w:val="single" w:sz="4" w:space="0" w:color="auto"/>
                  </w:tcBorders>
                  <w:noWrap/>
                  <w:vAlign w:val="bottom"/>
                  <w:hideMark/>
                </w:tcPr>
                <w:p w14:paraId="678CFCAB" w14:textId="77777777" w:rsidR="00F66D80" w:rsidRDefault="00F66D80" w:rsidP="00464C80">
                  <w:pPr>
                    <w:rPr>
                      <w:color w:val="000000"/>
                      <w:sz w:val="24"/>
                      <w:szCs w:val="24"/>
                      <w:lang w:val="en-US"/>
                    </w:rPr>
                  </w:pPr>
                  <w:r>
                    <w:rPr>
                      <w:color w:val="000000"/>
                      <w:sz w:val="24"/>
                      <w:szCs w:val="24"/>
                      <w:lang w:val="en-US"/>
                    </w:rPr>
                    <w:t>man-day</w:t>
                  </w:r>
                </w:p>
              </w:tc>
              <w:tc>
                <w:tcPr>
                  <w:tcW w:w="1341" w:type="dxa"/>
                  <w:tcBorders>
                    <w:top w:val="nil"/>
                    <w:left w:val="nil"/>
                    <w:bottom w:val="single" w:sz="4" w:space="0" w:color="auto"/>
                    <w:right w:val="single" w:sz="4" w:space="0" w:color="auto"/>
                  </w:tcBorders>
                  <w:noWrap/>
                  <w:vAlign w:val="bottom"/>
                </w:tcPr>
                <w:p w14:paraId="26C6273B" w14:textId="77777777" w:rsidR="00F66D80" w:rsidRDefault="00F66D80" w:rsidP="00464C80">
                  <w:pPr>
                    <w:jc w:val="right"/>
                    <w:rPr>
                      <w:color w:val="000000"/>
                      <w:sz w:val="24"/>
                      <w:szCs w:val="24"/>
                      <w:lang w:val="en-US"/>
                    </w:rPr>
                  </w:pPr>
                </w:p>
              </w:tc>
              <w:tc>
                <w:tcPr>
                  <w:tcW w:w="1070" w:type="dxa"/>
                  <w:tcBorders>
                    <w:top w:val="nil"/>
                    <w:left w:val="nil"/>
                    <w:bottom w:val="single" w:sz="4" w:space="0" w:color="auto"/>
                    <w:right w:val="single" w:sz="4" w:space="0" w:color="auto"/>
                  </w:tcBorders>
                  <w:noWrap/>
                  <w:vAlign w:val="bottom"/>
                </w:tcPr>
                <w:p w14:paraId="1ADBC69F" w14:textId="77777777" w:rsidR="00F66D80" w:rsidRDefault="00F66D80" w:rsidP="00464C80">
                  <w:pPr>
                    <w:jc w:val="right"/>
                    <w:rPr>
                      <w:color w:val="000000"/>
                      <w:lang w:val="en-US"/>
                    </w:rPr>
                  </w:pPr>
                </w:p>
              </w:tc>
              <w:tc>
                <w:tcPr>
                  <w:tcW w:w="1505" w:type="dxa"/>
                  <w:gridSpan w:val="2"/>
                  <w:tcBorders>
                    <w:top w:val="nil"/>
                    <w:left w:val="nil"/>
                    <w:bottom w:val="single" w:sz="4" w:space="0" w:color="auto"/>
                    <w:right w:val="single" w:sz="4" w:space="0" w:color="auto"/>
                  </w:tcBorders>
                  <w:noWrap/>
                  <w:vAlign w:val="bottom"/>
                </w:tcPr>
                <w:p w14:paraId="7C5F8079" w14:textId="77777777" w:rsidR="00F66D80" w:rsidRDefault="00F66D80" w:rsidP="00464C80">
                  <w:pPr>
                    <w:jc w:val="right"/>
                    <w:rPr>
                      <w:color w:val="000000"/>
                      <w:lang w:val="en-US"/>
                    </w:rPr>
                  </w:pPr>
                </w:p>
              </w:tc>
              <w:tc>
                <w:tcPr>
                  <w:tcW w:w="1283" w:type="dxa"/>
                  <w:tcBorders>
                    <w:top w:val="nil"/>
                    <w:left w:val="nil"/>
                    <w:bottom w:val="single" w:sz="4" w:space="0" w:color="auto"/>
                    <w:right w:val="single" w:sz="8" w:space="0" w:color="auto"/>
                  </w:tcBorders>
                  <w:noWrap/>
                  <w:vAlign w:val="bottom"/>
                </w:tcPr>
                <w:p w14:paraId="76D0A36E" w14:textId="77777777" w:rsidR="00F66D80" w:rsidRDefault="00F66D80" w:rsidP="00464C80">
                  <w:pPr>
                    <w:jc w:val="right"/>
                    <w:rPr>
                      <w:color w:val="000000"/>
                      <w:lang w:val="en-US"/>
                    </w:rPr>
                  </w:pPr>
                </w:p>
              </w:tc>
            </w:tr>
            <w:tr w:rsidR="00F66D80" w14:paraId="7D11F311" w14:textId="77777777" w:rsidTr="00464C80">
              <w:trPr>
                <w:trHeight w:val="255"/>
                <w:jc w:val="center"/>
              </w:trPr>
              <w:tc>
                <w:tcPr>
                  <w:tcW w:w="1361" w:type="dxa"/>
                  <w:tcBorders>
                    <w:top w:val="nil"/>
                    <w:left w:val="single" w:sz="8" w:space="0" w:color="auto"/>
                    <w:bottom w:val="nil"/>
                    <w:right w:val="nil"/>
                  </w:tcBorders>
                  <w:noWrap/>
                  <w:vAlign w:val="bottom"/>
                  <w:hideMark/>
                </w:tcPr>
                <w:p w14:paraId="43A02C48" w14:textId="77777777" w:rsidR="00F66D80" w:rsidRDefault="00F66D80" w:rsidP="00464C80">
                  <w:pPr>
                    <w:rPr>
                      <w:color w:val="000000"/>
                      <w:sz w:val="24"/>
                      <w:szCs w:val="24"/>
                      <w:lang w:val="en-US"/>
                    </w:rPr>
                  </w:pPr>
                  <w:r>
                    <w:rPr>
                      <w:color w:val="000000"/>
                      <w:sz w:val="24"/>
                      <w:szCs w:val="24"/>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72CFA1B7" w14:textId="77777777" w:rsidR="00F66D80" w:rsidRDefault="00F66D80" w:rsidP="00464C80">
                  <w:pPr>
                    <w:rPr>
                      <w:color w:val="000000"/>
                      <w:sz w:val="24"/>
                      <w:szCs w:val="24"/>
                      <w:lang w:val="en-US"/>
                    </w:rPr>
                  </w:pPr>
                  <w:r>
                    <w:rPr>
                      <w:color w:val="000000"/>
                      <w:sz w:val="24"/>
                      <w:szCs w:val="24"/>
                      <w:lang w:val="en-US"/>
                    </w:rPr>
                    <w:t xml:space="preserve"> Skilled </w:t>
                  </w:r>
                  <w:r>
                    <w:rPr>
                      <w:color w:val="000000"/>
                      <w:sz w:val="24"/>
                      <w:szCs w:val="24"/>
                    </w:rPr>
                    <w:t>labour</w:t>
                  </w:r>
                </w:p>
              </w:tc>
              <w:tc>
                <w:tcPr>
                  <w:tcW w:w="1134" w:type="dxa"/>
                  <w:tcBorders>
                    <w:top w:val="nil"/>
                    <w:left w:val="nil"/>
                    <w:bottom w:val="single" w:sz="4" w:space="0" w:color="auto"/>
                    <w:right w:val="single" w:sz="4" w:space="0" w:color="auto"/>
                  </w:tcBorders>
                  <w:noWrap/>
                  <w:vAlign w:val="bottom"/>
                  <w:hideMark/>
                </w:tcPr>
                <w:p w14:paraId="227BE856" w14:textId="77777777" w:rsidR="00F66D80" w:rsidRDefault="00F66D80" w:rsidP="00464C80">
                  <w:pPr>
                    <w:rPr>
                      <w:color w:val="000000"/>
                      <w:sz w:val="24"/>
                      <w:szCs w:val="24"/>
                      <w:lang w:val="en-US"/>
                    </w:rPr>
                  </w:pPr>
                  <w:r>
                    <w:rPr>
                      <w:color w:val="000000"/>
                      <w:sz w:val="24"/>
                      <w:szCs w:val="24"/>
                      <w:lang w:val="en-US"/>
                    </w:rPr>
                    <w:t> man-day</w:t>
                  </w:r>
                </w:p>
              </w:tc>
              <w:tc>
                <w:tcPr>
                  <w:tcW w:w="1341" w:type="dxa"/>
                  <w:tcBorders>
                    <w:top w:val="nil"/>
                    <w:left w:val="nil"/>
                    <w:bottom w:val="single" w:sz="4" w:space="0" w:color="auto"/>
                    <w:right w:val="single" w:sz="4" w:space="0" w:color="auto"/>
                  </w:tcBorders>
                  <w:noWrap/>
                  <w:vAlign w:val="bottom"/>
                </w:tcPr>
                <w:p w14:paraId="068CF2A7" w14:textId="77777777" w:rsidR="00F66D80" w:rsidRDefault="00F66D80" w:rsidP="00464C80">
                  <w:pPr>
                    <w:rPr>
                      <w:color w:val="000000"/>
                      <w:sz w:val="24"/>
                      <w:szCs w:val="24"/>
                      <w:lang w:val="en-US"/>
                    </w:rPr>
                  </w:pPr>
                </w:p>
              </w:tc>
              <w:tc>
                <w:tcPr>
                  <w:tcW w:w="1070" w:type="dxa"/>
                  <w:tcBorders>
                    <w:top w:val="nil"/>
                    <w:left w:val="nil"/>
                    <w:bottom w:val="single" w:sz="4" w:space="0" w:color="auto"/>
                    <w:right w:val="single" w:sz="4" w:space="0" w:color="auto"/>
                  </w:tcBorders>
                  <w:noWrap/>
                  <w:vAlign w:val="bottom"/>
                </w:tcPr>
                <w:p w14:paraId="6845A81D" w14:textId="77777777" w:rsidR="00F66D80" w:rsidRDefault="00F66D80" w:rsidP="00464C80">
                  <w:pPr>
                    <w:rPr>
                      <w:color w:val="000000"/>
                      <w:lang w:val="en-US"/>
                    </w:rPr>
                  </w:pPr>
                </w:p>
              </w:tc>
              <w:tc>
                <w:tcPr>
                  <w:tcW w:w="1505" w:type="dxa"/>
                  <w:gridSpan w:val="2"/>
                  <w:tcBorders>
                    <w:top w:val="nil"/>
                    <w:left w:val="nil"/>
                    <w:bottom w:val="single" w:sz="4" w:space="0" w:color="auto"/>
                    <w:right w:val="single" w:sz="4" w:space="0" w:color="auto"/>
                  </w:tcBorders>
                  <w:noWrap/>
                  <w:vAlign w:val="bottom"/>
                </w:tcPr>
                <w:p w14:paraId="534F4A42" w14:textId="77777777" w:rsidR="00F66D80" w:rsidRDefault="00F66D80" w:rsidP="00464C80">
                  <w:pPr>
                    <w:rPr>
                      <w:color w:val="000000"/>
                      <w:lang w:val="en-US"/>
                    </w:rPr>
                  </w:pPr>
                </w:p>
              </w:tc>
              <w:tc>
                <w:tcPr>
                  <w:tcW w:w="1283" w:type="dxa"/>
                  <w:tcBorders>
                    <w:top w:val="nil"/>
                    <w:left w:val="nil"/>
                    <w:bottom w:val="single" w:sz="4" w:space="0" w:color="auto"/>
                    <w:right w:val="single" w:sz="8" w:space="0" w:color="auto"/>
                  </w:tcBorders>
                  <w:noWrap/>
                  <w:vAlign w:val="bottom"/>
                </w:tcPr>
                <w:p w14:paraId="23E0AB22" w14:textId="77777777" w:rsidR="00F66D80" w:rsidRDefault="00F66D80" w:rsidP="00464C80">
                  <w:pPr>
                    <w:rPr>
                      <w:color w:val="000000"/>
                      <w:lang w:val="en-US"/>
                    </w:rPr>
                  </w:pPr>
                </w:p>
              </w:tc>
            </w:tr>
            <w:tr w:rsidR="00F66D80" w14:paraId="65DF9408" w14:textId="77777777" w:rsidTr="00464C80">
              <w:trPr>
                <w:trHeight w:val="255"/>
                <w:jc w:val="center"/>
              </w:trPr>
              <w:tc>
                <w:tcPr>
                  <w:tcW w:w="1361" w:type="dxa"/>
                  <w:tcBorders>
                    <w:top w:val="nil"/>
                    <w:left w:val="single" w:sz="8" w:space="0" w:color="auto"/>
                    <w:bottom w:val="nil"/>
                    <w:right w:val="nil"/>
                  </w:tcBorders>
                  <w:noWrap/>
                  <w:vAlign w:val="bottom"/>
                  <w:hideMark/>
                </w:tcPr>
                <w:p w14:paraId="34A6CA76" w14:textId="77777777" w:rsidR="00F66D80" w:rsidRDefault="00F66D80" w:rsidP="00464C80">
                  <w:pPr>
                    <w:rPr>
                      <w:color w:val="000000"/>
                      <w:sz w:val="24"/>
                      <w:szCs w:val="24"/>
                      <w:lang w:val="en-US"/>
                    </w:rPr>
                  </w:pPr>
                  <w:r>
                    <w:rPr>
                      <w:color w:val="000000"/>
                      <w:sz w:val="24"/>
                      <w:szCs w:val="24"/>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7DB1F14C" w14:textId="77777777" w:rsidR="00F66D80" w:rsidRDefault="00F66D80" w:rsidP="00464C80">
                  <w:pPr>
                    <w:rPr>
                      <w:color w:val="000000"/>
                      <w:sz w:val="24"/>
                      <w:szCs w:val="24"/>
                      <w:lang w:val="en-US"/>
                    </w:rPr>
                  </w:pPr>
                  <w:r>
                    <w:rPr>
                      <w:color w:val="000000"/>
                      <w:sz w:val="24"/>
                      <w:szCs w:val="24"/>
                      <w:lang w:val="en-US"/>
                    </w:rPr>
                    <w:t xml:space="preserve">General </w:t>
                  </w:r>
                  <w:r>
                    <w:rPr>
                      <w:color w:val="000000"/>
                      <w:sz w:val="24"/>
                      <w:szCs w:val="24"/>
                    </w:rPr>
                    <w:t>labour</w:t>
                  </w:r>
                </w:p>
              </w:tc>
              <w:tc>
                <w:tcPr>
                  <w:tcW w:w="1134" w:type="dxa"/>
                  <w:tcBorders>
                    <w:top w:val="nil"/>
                    <w:left w:val="nil"/>
                    <w:bottom w:val="single" w:sz="4" w:space="0" w:color="auto"/>
                    <w:right w:val="single" w:sz="4" w:space="0" w:color="auto"/>
                  </w:tcBorders>
                  <w:noWrap/>
                  <w:vAlign w:val="bottom"/>
                  <w:hideMark/>
                </w:tcPr>
                <w:p w14:paraId="2E82E80C" w14:textId="77777777" w:rsidR="00F66D80" w:rsidRDefault="00F66D80" w:rsidP="00464C80">
                  <w:pPr>
                    <w:rPr>
                      <w:color w:val="000000"/>
                      <w:sz w:val="24"/>
                      <w:szCs w:val="24"/>
                      <w:lang w:val="en-US"/>
                    </w:rPr>
                  </w:pPr>
                  <w:r>
                    <w:rPr>
                      <w:color w:val="000000"/>
                      <w:sz w:val="24"/>
                      <w:szCs w:val="24"/>
                      <w:lang w:val="en-US"/>
                    </w:rPr>
                    <w:t>man-day</w:t>
                  </w:r>
                </w:p>
              </w:tc>
              <w:tc>
                <w:tcPr>
                  <w:tcW w:w="1341" w:type="dxa"/>
                  <w:tcBorders>
                    <w:top w:val="nil"/>
                    <w:left w:val="nil"/>
                    <w:bottom w:val="single" w:sz="4" w:space="0" w:color="auto"/>
                    <w:right w:val="single" w:sz="4" w:space="0" w:color="auto"/>
                  </w:tcBorders>
                  <w:noWrap/>
                  <w:vAlign w:val="bottom"/>
                </w:tcPr>
                <w:p w14:paraId="6F0CDC83" w14:textId="77777777" w:rsidR="00F66D80" w:rsidRDefault="00F66D80" w:rsidP="00464C80">
                  <w:pPr>
                    <w:jc w:val="right"/>
                    <w:rPr>
                      <w:color w:val="000000"/>
                      <w:sz w:val="24"/>
                      <w:szCs w:val="24"/>
                      <w:lang w:val="en-US"/>
                    </w:rPr>
                  </w:pPr>
                </w:p>
              </w:tc>
              <w:tc>
                <w:tcPr>
                  <w:tcW w:w="1070" w:type="dxa"/>
                  <w:tcBorders>
                    <w:top w:val="nil"/>
                    <w:left w:val="nil"/>
                    <w:bottom w:val="single" w:sz="4" w:space="0" w:color="auto"/>
                    <w:right w:val="single" w:sz="4" w:space="0" w:color="auto"/>
                  </w:tcBorders>
                  <w:noWrap/>
                  <w:vAlign w:val="bottom"/>
                </w:tcPr>
                <w:p w14:paraId="5B748AB8" w14:textId="77777777" w:rsidR="00F66D80" w:rsidRDefault="00F66D80" w:rsidP="00464C80">
                  <w:pPr>
                    <w:jc w:val="right"/>
                    <w:rPr>
                      <w:color w:val="000000"/>
                      <w:lang w:val="en-US"/>
                    </w:rPr>
                  </w:pPr>
                </w:p>
              </w:tc>
              <w:tc>
                <w:tcPr>
                  <w:tcW w:w="1505" w:type="dxa"/>
                  <w:gridSpan w:val="2"/>
                  <w:tcBorders>
                    <w:top w:val="nil"/>
                    <w:left w:val="nil"/>
                    <w:bottom w:val="single" w:sz="4" w:space="0" w:color="auto"/>
                    <w:right w:val="single" w:sz="4" w:space="0" w:color="auto"/>
                  </w:tcBorders>
                  <w:noWrap/>
                  <w:vAlign w:val="bottom"/>
                </w:tcPr>
                <w:p w14:paraId="20FA9BDF" w14:textId="77777777" w:rsidR="00F66D80" w:rsidRDefault="00F66D80" w:rsidP="00464C80">
                  <w:pPr>
                    <w:jc w:val="right"/>
                    <w:rPr>
                      <w:color w:val="000000"/>
                      <w:lang w:val="en-US"/>
                    </w:rPr>
                  </w:pPr>
                </w:p>
              </w:tc>
              <w:tc>
                <w:tcPr>
                  <w:tcW w:w="1283" w:type="dxa"/>
                  <w:tcBorders>
                    <w:top w:val="nil"/>
                    <w:left w:val="nil"/>
                    <w:bottom w:val="single" w:sz="4" w:space="0" w:color="auto"/>
                    <w:right w:val="single" w:sz="8" w:space="0" w:color="auto"/>
                  </w:tcBorders>
                  <w:noWrap/>
                  <w:vAlign w:val="bottom"/>
                </w:tcPr>
                <w:p w14:paraId="493A8A7C" w14:textId="77777777" w:rsidR="00F66D80" w:rsidRDefault="00F66D80" w:rsidP="00464C80">
                  <w:pPr>
                    <w:jc w:val="right"/>
                    <w:rPr>
                      <w:color w:val="000000"/>
                      <w:lang w:val="en-US"/>
                    </w:rPr>
                  </w:pPr>
                </w:p>
              </w:tc>
            </w:tr>
            <w:tr w:rsidR="00F66D80" w14:paraId="7107CC0C" w14:textId="77777777" w:rsidTr="00464C80">
              <w:trPr>
                <w:trHeight w:val="255"/>
                <w:jc w:val="center"/>
              </w:trPr>
              <w:tc>
                <w:tcPr>
                  <w:tcW w:w="1361" w:type="dxa"/>
                  <w:tcBorders>
                    <w:top w:val="nil"/>
                    <w:left w:val="single" w:sz="8" w:space="0" w:color="auto"/>
                    <w:bottom w:val="nil"/>
                    <w:right w:val="nil"/>
                  </w:tcBorders>
                  <w:noWrap/>
                  <w:vAlign w:val="bottom"/>
                  <w:hideMark/>
                </w:tcPr>
                <w:p w14:paraId="4D3EE0B4"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003F4584"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165A908E"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2B684286"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59CCD398"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21DE5420"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694E044C" w14:textId="77777777" w:rsidR="00F66D80" w:rsidRDefault="00F66D80" w:rsidP="00464C80">
                  <w:pPr>
                    <w:rPr>
                      <w:color w:val="000000"/>
                      <w:lang w:val="en-US"/>
                    </w:rPr>
                  </w:pPr>
                  <w:r>
                    <w:rPr>
                      <w:color w:val="000000"/>
                      <w:lang w:val="en-US"/>
                    </w:rPr>
                    <w:t> </w:t>
                  </w:r>
                </w:p>
              </w:tc>
            </w:tr>
            <w:tr w:rsidR="00F66D80" w14:paraId="637CD021" w14:textId="77777777" w:rsidTr="00464C80">
              <w:trPr>
                <w:trHeight w:val="255"/>
                <w:jc w:val="center"/>
              </w:trPr>
              <w:tc>
                <w:tcPr>
                  <w:tcW w:w="1361" w:type="dxa"/>
                  <w:tcBorders>
                    <w:top w:val="nil"/>
                    <w:left w:val="single" w:sz="8" w:space="0" w:color="auto"/>
                    <w:bottom w:val="nil"/>
                    <w:right w:val="nil"/>
                  </w:tcBorders>
                  <w:noWrap/>
                  <w:vAlign w:val="bottom"/>
                  <w:hideMark/>
                </w:tcPr>
                <w:p w14:paraId="532BCC8A"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52529E6D"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4694A2B3"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4F328478"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6010C875"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7EE71AAC"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02F74774" w14:textId="77777777" w:rsidR="00F66D80" w:rsidRDefault="00F66D80" w:rsidP="00464C80">
                  <w:pPr>
                    <w:rPr>
                      <w:color w:val="000000"/>
                      <w:lang w:val="en-US"/>
                    </w:rPr>
                  </w:pPr>
                  <w:r>
                    <w:rPr>
                      <w:color w:val="000000"/>
                      <w:lang w:val="en-US"/>
                    </w:rPr>
                    <w:t> </w:t>
                  </w:r>
                </w:p>
              </w:tc>
            </w:tr>
            <w:tr w:rsidR="00F66D80" w14:paraId="40144BB0" w14:textId="77777777" w:rsidTr="00464C80">
              <w:trPr>
                <w:trHeight w:val="255"/>
                <w:jc w:val="center"/>
              </w:trPr>
              <w:tc>
                <w:tcPr>
                  <w:tcW w:w="1361" w:type="dxa"/>
                  <w:tcBorders>
                    <w:top w:val="nil"/>
                    <w:left w:val="single" w:sz="8" w:space="0" w:color="auto"/>
                    <w:bottom w:val="nil"/>
                    <w:right w:val="nil"/>
                  </w:tcBorders>
                  <w:noWrap/>
                  <w:vAlign w:val="bottom"/>
                  <w:hideMark/>
                </w:tcPr>
                <w:p w14:paraId="46497B86"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0C14A5FD" w14:textId="77777777" w:rsidR="00F66D80" w:rsidRDefault="00F66D80" w:rsidP="00464C80">
                  <w:pPr>
                    <w:rPr>
                      <w:color w:val="000000"/>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0F309A61"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569F28F2"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32F29E1D"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20A87BFB"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7AA8FD8F" w14:textId="77777777" w:rsidR="00F66D80" w:rsidRDefault="00F66D80" w:rsidP="00464C80">
                  <w:pPr>
                    <w:rPr>
                      <w:color w:val="000000"/>
                      <w:lang w:val="en-US"/>
                    </w:rPr>
                  </w:pPr>
                  <w:r>
                    <w:rPr>
                      <w:color w:val="000000"/>
                      <w:lang w:val="en-US"/>
                    </w:rPr>
                    <w:t> </w:t>
                  </w:r>
                </w:p>
              </w:tc>
            </w:tr>
            <w:tr w:rsidR="00F66D80" w14:paraId="70877EBA" w14:textId="77777777" w:rsidTr="00464C80">
              <w:trPr>
                <w:trHeight w:val="255"/>
                <w:jc w:val="center"/>
              </w:trPr>
              <w:tc>
                <w:tcPr>
                  <w:tcW w:w="1361" w:type="dxa"/>
                  <w:tcBorders>
                    <w:top w:val="nil"/>
                    <w:left w:val="single" w:sz="8" w:space="0" w:color="auto"/>
                    <w:bottom w:val="nil"/>
                    <w:right w:val="nil"/>
                  </w:tcBorders>
                  <w:noWrap/>
                  <w:vAlign w:val="bottom"/>
                  <w:hideMark/>
                </w:tcPr>
                <w:p w14:paraId="65A878C6"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0B2E3BF8"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07BF4C20"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50D80F7C"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0BD6FA2B"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5147E93C"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4ECB83AE" w14:textId="77777777" w:rsidR="00F66D80" w:rsidRDefault="00F66D80" w:rsidP="00464C80">
                  <w:pPr>
                    <w:rPr>
                      <w:color w:val="000000"/>
                      <w:lang w:val="en-US"/>
                    </w:rPr>
                  </w:pPr>
                  <w:r>
                    <w:rPr>
                      <w:color w:val="000000"/>
                      <w:lang w:val="en-US"/>
                    </w:rPr>
                    <w:t> </w:t>
                  </w:r>
                </w:p>
              </w:tc>
            </w:tr>
            <w:tr w:rsidR="00F66D80" w14:paraId="5013CC20" w14:textId="77777777" w:rsidTr="00464C80">
              <w:trPr>
                <w:trHeight w:val="270"/>
                <w:jc w:val="center"/>
              </w:trPr>
              <w:tc>
                <w:tcPr>
                  <w:tcW w:w="1361" w:type="dxa"/>
                  <w:tcBorders>
                    <w:top w:val="nil"/>
                    <w:left w:val="single" w:sz="8" w:space="0" w:color="auto"/>
                    <w:bottom w:val="single" w:sz="8" w:space="0" w:color="auto"/>
                    <w:right w:val="nil"/>
                  </w:tcBorders>
                  <w:noWrap/>
                  <w:vAlign w:val="bottom"/>
                  <w:hideMark/>
                </w:tcPr>
                <w:p w14:paraId="1915A194"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8" w:space="0" w:color="auto"/>
                    <w:right w:val="single" w:sz="4" w:space="0" w:color="auto"/>
                  </w:tcBorders>
                  <w:noWrap/>
                  <w:vAlign w:val="bottom"/>
                  <w:hideMark/>
                </w:tcPr>
                <w:p w14:paraId="6DE475EB" w14:textId="77777777" w:rsidR="00F66D80" w:rsidRDefault="00F66D80" w:rsidP="00464C80">
                  <w:pPr>
                    <w:rPr>
                      <w:color w:val="000000"/>
                      <w:lang w:val="en-US"/>
                    </w:rPr>
                  </w:pPr>
                  <w:r>
                    <w:rPr>
                      <w:color w:val="000000"/>
                      <w:lang w:val="en-US"/>
                    </w:rPr>
                    <w:t> </w:t>
                  </w:r>
                </w:p>
              </w:tc>
              <w:tc>
                <w:tcPr>
                  <w:tcW w:w="1134" w:type="dxa"/>
                  <w:tcBorders>
                    <w:top w:val="nil"/>
                    <w:left w:val="nil"/>
                    <w:bottom w:val="single" w:sz="8" w:space="0" w:color="auto"/>
                    <w:right w:val="single" w:sz="4" w:space="0" w:color="auto"/>
                  </w:tcBorders>
                  <w:noWrap/>
                  <w:vAlign w:val="bottom"/>
                  <w:hideMark/>
                </w:tcPr>
                <w:p w14:paraId="708C9953" w14:textId="77777777" w:rsidR="00F66D80" w:rsidRDefault="00F66D80" w:rsidP="00464C80">
                  <w:pPr>
                    <w:rPr>
                      <w:color w:val="000000"/>
                      <w:lang w:val="en-US"/>
                    </w:rPr>
                  </w:pPr>
                  <w:r>
                    <w:rPr>
                      <w:color w:val="000000"/>
                      <w:lang w:val="en-US"/>
                    </w:rPr>
                    <w:t> </w:t>
                  </w:r>
                </w:p>
              </w:tc>
              <w:tc>
                <w:tcPr>
                  <w:tcW w:w="1341" w:type="dxa"/>
                  <w:tcBorders>
                    <w:top w:val="nil"/>
                    <w:left w:val="nil"/>
                    <w:bottom w:val="single" w:sz="8" w:space="0" w:color="auto"/>
                    <w:right w:val="single" w:sz="4" w:space="0" w:color="auto"/>
                  </w:tcBorders>
                  <w:noWrap/>
                  <w:vAlign w:val="bottom"/>
                  <w:hideMark/>
                </w:tcPr>
                <w:p w14:paraId="5CE30727" w14:textId="77777777" w:rsidR="00F66D80" w:rsidRDefault="00F66D80" w:rsidP="00464C80">
                  <w:pPr>
                    <w:rPr>
                      <w:color w:val="000000"/>
                      <w:lang w:val="en-US"/>
                    </w:rPr>
                  </w:pPr>
                  <w:r>
                    <w:rPr>
                      <w:color w:val="000000"/>
                      <w:lang w:val="en-US"/>
                    </w:rPr>
                    <w:t> </w:t>
                  </w:r>
                </w:p>
              </w:tc>
              <w:tc>
                <w:tcPr>
                  <w:tcW w:w="1070" w:type="dxa"/>
                  <w:tcBorders>
                    <w:top w:val="nil"/>
                    <w:left w:val="nil"/>
                    <w:bottom w:val="single" w:sz="8" w:space="0" w:color="auto"/>
                    <w:right w:val="single" w:sz="4" w:space="0" w:color="auto"/>
                  </w:tcBorders>
                  <w:noWrap/>
                  <w:vAlign w:val="bottom"/>
                  <w:hideMark/>
                </w:tcPr>
                <w:p w14:paraId="0C9642B4"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8" w:space="0" w:color="auto"/>
                    <w:right w:val="single" w:sz="4" w:space="0" w:color="auto"/>
                  </w:tcBorders>
                  <w:noWrap/>
                  <w:vAlign w:val="bottom"/>
                  <w:hideMark/>
                </w:tcPr>
                <w:p w14:paraId="7B89BD91" w14:textId="77777777" w:rsidR="00F66D80" w:rsidRDefault="00F66D80" w:rsidP="00464C80">
                  <w:pPr>
                    <w:rPr>
                      <w:b/>
                      <w:color w:val="000000"/>
                      <w:sz w:val="22"/>
                      <w:lang w:val="en-US"/>
                    </w:rPr>
                  </w:pPr>
                  <w:r>
                    <w:rPr>
                      <w:b/>
                      <w:color w:val="000000"/>
                      <w:sz w:val="22"/>
                      <w:lang w:val="en-US"/>
                    </w:rPr>
                    <w:t>Total (A)</w:t>
                  </w:r>
                </w:p>
              </w:tc>
              <w:tc>
                <w:tcPr>
                  <w:tcW w:w="1283" w:type="dxa"/>
                  <w:tcBorders>
                    <w:top w:val="nil"/>
                    <w:left w:val="nil"/>
                    <w:bottom w:val="single" w:sz="8" w:space="0" w:color="auto"/>
                    <w:right w:val="single" w:sz="8" w:space="0" w:color="auto"/>
                  </w:tcBorders>
                  <w:noWrap/>
                  <w:vAlign w:val="bottom"/>
                </w:tcPr>
                <w:p w14:paraId="6E3A5D22" w14:textId="77777777" w:rsidR="00F66D80" w:rsidRDefault="00F66D80" w:rsidP="00464C80">
                  <w:pPr>
                    <w:jc w:val="right"/>
                    <w:rPr>
                      <w:b/>
                      <w:color w:val="000000"/>
                      <w:lang w:val="en-US"/>
                    </w:rPr>
                  </w:pPr>
                </w:p>
              </w:tc>
            </w:tr>
            <w:tr w:rsidR="00F66D80" w14:paraId="40806179" w14:textId="77777777" w:rsidTr="00464C80">
              <w:trPr>
                <w:trHeight w:val="255"/>
                <w:jc w:val="center"/>
              </w:trPr>
              <w:tc>
                <w:tcPr>
                  <w:tcW w:w="1361" w:type="dxa"/>
                  <w:tcBorders>
                    <w:top w:val="nil"/>
                    <w:left w:val="single" w:sz="8" w:space="0" w:color="auto"/>
                    <w:bottom w:val="nil"/>
                    <w:right w:val="nil"/>
                  </w:tcBorders>
                  <w:noWrap/>
                  <w:vAlign w:val="bottom"/>
                  <w:hideMark/>
                </w:tcPr>
                <w:p w14:paraId="228ABB52" w14:textId="77777777" w:rsidR="00F66D80" w:rsidRDefault="00F66D80" w:rsidP="00464C80">
                  <w:pPr>
                    <w:rPr>
                      <w:b/>
                      <w:color w:val="000000"/>
                      <w:sz w:val="22"/>
                      <w:szCs w:val="22"/>
                      <w:lang w:val="en-US"/>
                    </w:rPr>
                  </w:pPr>
                  <w:r>
                    <w:rPr>
                      <w:b/>
                      <w:color w:val="000000"/>
                      <w:sz w:val="22"/>
                      <w:szCs w:val="22"/>
                      <w:lang w:val="en-US"/>
                    </w:rPr>
                    <w:t>Equipments</w:t>
                  </w:r>
                </w:p>
              </w:tc>
              <w:tc>
                <w:tcPr>
                  <w:tcW w:w="2061" w:type="dxa"/>
                  <w:tcBorders>
                    <w:top w:val="nil"/>
                    <w:left w:val="single" w:sz="4" w:space="0" w:color="auto"/>
                    <w:bottom w:val="single" w:sz="4" w:space="0" w:color="auto"/>
                    <w:right w:val="single" w:sz="4" w:space="0" w:color="auto"/>
                  </w:tcBorders>
                  <w:noWrap/>
                  <w:vAlign w:val="bottom"/>
                  <w:hideMark/>
                </w:tcPr>
                <w:p w14:paraId="3F410E82" w14:textId="77777777" w:rsidR="00F66D80" w:rsidRDefault="00F66D80" w:rsidP="00464C80">
                  <w:pPr>
                    <w:jc w:val="center"/>
                    <w:rPr>
                      <w:b/>
                      <w:color w:val="000000"/>
                      <w:sz w:val="22"/>
                      <w:szCs w:val="22"/>
                      <w:lang w:val="en-US"/>
                    </w:rPr>
                  </w:pPr>
                  <w:r>
                    <w:rPr>
                      <w:b/>
                      <w:color w:val="000000"/>
                      <w:sz w:val="22"/>
                      <w:szCs w:val="22"/>
                      <w:lang w:val="en-US"/>
                    </w:rPr>
                    <w:t>Type</w:t>
                  </w:r>
                </w:p>
              </w:tc>
              <w:tc>
                <w:tcPr>
                  <w:tcW w:w="1134" w:type="dxa"/>
                  <w:tcBorders>
                    <w:top w:val="nil"/>
                    <w:left w:val="nil"/>
                    <w:bottom w:val="single" w:sz="4" w:space="0" w:color="auto"/>
                    <w:right w:val="single" w:sz="4" w:space="0" w:color="auto"/>
                  </w:tcBorders>
                  <w:noWrap/>
                  <w:vAlign w:val="bottom"/>
                  <w:hideMark/>
                </w:tcPr>
                <w:p w14:paraId="3DD66346" w14:textId="77777777" w:rsidR="00F66D80" w:rsidRDefault="00F66D80" w:rsidP="00464C80">
                  <w:pPr>
                    <w:jc w:val="center"/>
                    <w:rPr>
                      <w:b/>
                      <w:color w:val="000000"/>
                      <w:sz w:val="22"/>
                      <w:szCs w:val="22"/>
                      <w:lang w:val="en-US"/>
                    </w:rPr>
                  </w:pPr>
                  <w:r>
                    <w:rPr>
                      <w:b/>
                      <w:color w:val="000000"/>
                      <w:sz w:val="22"/>
                      <w:szCs w:val="22"/>
                      <w:lang w:val="en-US"/>
                    </w:rPr>
                    <w:t>Unit</w:t>
                  </w:r>
                </w:p>
              </w:tc>
              <w:tc>
                <w:tcPr>
                  <w:tcW w:w="1341" w:type="dxa"/>
                  <w:tcBorders>
                    <w:top w:val="nil"/>
                    <w:left w:val="nil"/>
                    <w:bottom w:val="single" w:sz="4" w:space="0" w:color="auto"/>
                    <w:right w:val="single" w:sz="4" w:space="0" w:color="auto"/>
                  </w:tcBorders>
                  <w:noWrap/>
                  <w:vAlign w:val="bottom"/>
                  <w:hideMark/>
                </w:tcPr>
                <w:p w14:paraId="64AB4A4C" w14:textId="77777777" w:rsidR="00F66D80" w:rsidRDefault="00F66D80" w:rsidP="00464C80">
                  <w:pPr>
                    <w:jc w:val="center"/>
                    <w:rPr>
                      <w:b/>
                      <w:color w:val="000000"/>
                      <w:sz w:val="22"/>
                      <w:szCs w:val="22"/>
                      <w:lang w:val="en-US"/>
                    </w:rPr>
                  </w:pPr>
                  <w:r>
                    <w:rPr>
                      <w:b/>
                      <w:color w:val="000000"/>
                      <w:sz w:val="22"/>
                      <w:szCs w:val="22"/>
                      <w:lang w:val="en-US"/>
                    </w:rPr>
                    <w:t>Daily rate</w:t>
                  </w:r>
                </w:p>
              </w:tc>
              <w:tc>
                <w:tcPr>
                  <w:tcW w:w="1070" w:type="dxa"/>
                  <w:tcBorders>
                    <w:top w:val="nil"/>
                    <w:left w:val="nil"/>
                    <w:bottom w:val="single" w:sz="4" w:space="0" w:color="auto"/>
                    <w:right w:val="single" w:sz="4" w:space="0" w:color="auto"/>
                  </w:tcBorders>
                  <w:noWrap/>
                  <w:vAlign w:val="bottom"/>
                </w:tcPr>
                <w:p w14:paraId="1A4E2598" w14:textId="77777777" w:rsidR="00F66D80" w:rsidRDefault="00F66D80" w:rsidP="00464C80">
                  <w:pPr>
                    <w:jc w:val="center"/>
                    <w:rPr>
                      <w:b/>
                      <w:color w:val="000000"/>
                      <w:sz w:val="22"/>
                      <w:szCs w:val="22"/>
                      <w:lang w:val="en-US"/>
                    </w:rPr>
                  </w:pPr>
                </w:p>
              </w:tc>
              <w:tc>
                <w:tcPr>
                  <w:tcW w:w="1505" w:type="dxa"/>
                  <w:gridSpan w:val="2"/>
                  <w:tcBorders>
                    <w:top w:val="nil"/>
                    <w:left w:val="nil"/>
                    <w:bottom w:val="single" w:sz="4" w:space="0" w:color="auto"/>
                    <w:right w:val="single" w:sz="4" w:space="0" w:color="auto"/>
                  </w:tcBorders>
                  <w:noWrap/>
                  <w:vAlign w:val="bottom"/>
                  <w:hideMark/>
                </w:tcPr>
                <w:p w14:paraId="430505D8" w14:textId="77777777" w:rsidR="00F66D80" w:rsidRDefault="00F66D80" w:rsidP="00464C80">
                  <w:pPr>
                    <w:jc w:val="center"/>
                    <w:rPr>
                      <w:b/>
                      <w:color w:val="000000"/>
                      <w:sz w:val="22"/>
                      <w:szCs w:val="22"/>
                      <w:lang w:val="en-US"/>
                    </w:rPr>
                  </w:pPr>
                  <w:r>
                    <w:rPr>
                      <w:b/>
                      <w:color w:val="000000"/>
                      <w:sz w:val="22"/>
                      <w:szCs w:val="22"/>
                      <w:lang w:val="en-US"/>
                    </w:rPr>
                    <w:t>Days Billed</w:t>
                  </w:r>
                </w:p>
              </w:tc>
              <w:tc>
                <w:tcPr>
                  <w:tcW w:w="1283" w:type="dxa"/>
                  <w:tcBorders>
                    <w:top w:val="nil"/>
                    <w:left w:val="nil"/>
                    <w:bottom w:val="single" w:sz="4" w:space="0" w:color="auto"/>
                    <w:right w:val="single" w:sz="8" w:space="0" w:color="auto"/>
                  </w:tcBorders>
                  <w:noWrap/>
                  <w:vAlign w:val="bottom"/>
                  <w:hideMark/>
                </w:tcPr>
                <w:p w14:paraId="32BE1034" w14:textId="77777777" w:rsidR="00F66D80" w:rsidRDefault="00F66D80" w:rsidP="00464C80">
                  <w:pPr>
                    <w:jc w:val="center"/>
                    <w:rPr>
                      <w:b/>
                      <w:color w:val="000000"/>
                      <w:sz w:val="22"/>
                      <w:szCs w:val="22"/>
                      <w:lang w:val="en-US"/>
                    </w:rPr>
                  </w:pPr>
                  <w:r>
                    <w:rPr>
                      <w:b/>
                      <w:color w:val="000000"/>
                      <w:sz w:val="22"/>
                      <w:szCs w:val="22"/>
                      <w:lang w:val="en-US"/>
                    </w:rPr>
                    <w:t>AMOUNT</w:t>
                  </w:r>
                </w:p>
              </w:tc>
            </w:tr>
            <w:tr w:rsidR="00F66D80" w14:paraId="26124411" w14:textId="77777777" w:rsidTr="00464C80">
              <w:trPr>
                <w:trHeight w:val="255"/>
                <w:jc w:val="center"/>
              </w:trPr>
              <w:tc>
                <w:tcPr>
                  <w:tcW w:w="1361" w:type="dxa"/>
                  <w:tcBorders>
                    <w:top w:val="nil"/>
                    <w:left w:val="single" w:sz="8" w:space="0" w:color="auto"/>
                    <w:bottom w:val="nil"/>
                    <w:right w:val="nil"/>
                  </w:tcBorders>
                  <w:noWrap/>
                  <w:vAlign w:val="bottom"/>
                  <w:hideMark/>
                </w:tcPr>
                <w:p w14:paraId="18283CD8"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tcPr>
                <w:p w14:paraId="5AB2F4CC" w14:textId="77777777" w:rsidR="00F66D80" w:rsidRDefault="00F66D80" w:rsidP="00464C80">
                  <w:pPr>
                    <w:rPr>
                      <w:color w:val="000000"/>
                      <w:sz w:val="22"/>
                      <w:szCs w:val="22"/>
                      <w:lang w:val="en-US"/>
                    </w:rPr>
                  </w:pPr>
                </w:p>
              </w:tc>
              <w:tc>
                <w:tcPr>
                  <w:tcW w:w="1134" w:type="dxa"/>
                  <w:tcBorders>
                    <w:top w:val="nil"/>
                    <w:left w:val="nil"/>
                    <w:bottom w:val="single" w:sz="4" w:space="0" w:color="auto"/>
                    <w:right w:val="single" w:sz="4" w:space="0" w:color="auto"/>
                  </w:tcBorders>
                  <w:noWrap/>
                  <w:vAlign w:val="bottom"/>
                </w:tcPr>
                <w:p w14:paraId="1E661725" w14:textId="77777777" w:rsidR="00F66D80" w:rsidRDefault="00F66D80" w:rsidP="00464C80">
                  <w:pPr>
                    <w:rPr>
                      <w:color w:val="000000"/>
                      <w:sz w:val="22"/>
                      <w:szCs w:val="22"/>
                      <w:lang w:val="en-US"/>
                    </w:rPr>
                  </w:pPr>
                </w:p>
              </w:tc>
              <w:tc>
                <w:tcPr>
                  <w:tcW w:w="1341" w:type="dxa"/>
                  <w:tcBorders>
                    <w:top w:val="nil"/>
                    <w:left w:val="nil"/>
                    <w:bottom w:val="single" w:sz="4" w:space="0" w:color="auto"/>
                    <w:right w:val="single" w:sz="4" w:space="0" w:color="auto"/>
                  </w:tcBorders>
                  <w:noWrap/>
                  <w:vAlign w:val="bottom"/>
                </w:tcPr>
                <w:p w14:paraId="4D92A289" w14:textId="77777777" w:rsidR="00F66D80" w:rsidRDefault="00F66D80" w:rsidP="00464C80">
                  <w:pPr>
                    <w:jc w:val="right"/>
                    <w:rPr>
                      <w:color w:val="000000"/>
                      <w:sz w:val="22"/>
                      <w:szCs w:val="22"/>
                      <w:lang w:val="en-US"/>
                    </w:rPr>
                  </w:pPr>
                </w:p>
              </w:tc>
              <w:tc>
                <w:tcPr>
                  <w:tcW w:w="1070" w:type="dxa"/>
                  <w:tcBorders>
                    <w:top w:val="nil"/>
                    <w:left w:val="nil"/>
                    <w:bottom w:val="single" w:sz="4" w:space="0" w:color="auto"/>
                    <w:right w:val="single" w:sz="4" w:space="0" w:color="auto"/>
                  </w:tcBorders>
                  <w:noWrap/>
                  <w:vAlign w:val="bottom"/>
                </w:tcPr>
                <w:p w14:paraId="0D722F2D" w14:textId="77777777" w:rsidR="00F66D80" w:rsidRDefault="00F66D80" w:rsidP="00464C80">
                  <w:pPr>
                    <w:rPr>
                      <w:color w:val="000000"/>
                      <w:sz w:val="22"/>
                      <w:szCs w:val="22"/>
                      <w:lang w:val="en-US"/>
                    </w:rPr>
                  </w:pPr>
                </w:p>
              </w:tc>
              <w:tc>
                <w:tcPr>
                  <w:tcW w:w="1505" w:type="dxa"/>
                  <w:gridSpan w:val="2"/>
                  <w:tcBorders>
                    <w:top w:val="nil"/>
                    <w:left w:val="nil"/>
                    <w:bottom w:val="single" w:sz="4" w:space="0" w:color="auto"/>
                    <w:right w:val="single" w:sz="4" w:space="0" w:color="auto"/>
                  </w:tcBorders>
                  <w:noWrap/>
                  <w:vAlign w:val="bottom"/>
                </w:tcPr>
                <w:p w14:paraId="708876CF" w14:textId="77777777" w:rsidR="00F66D80" w:rsidRDefault="00F66D80" w:rsidP="00464C80">
                  <w:pPr>
                    <w:jc w:val="right"/>
                    <w:rPr>
                      <w:color w:val="000000"/>
                      <w:sz w:val="22"/>
                      <w:szCs w:val="22"/>
                      <w:lang w:val="en-US"/>
                    </w:rPr>
                  </w:pPr>
                </w:p>
              </w:tc>
              <w:tc>
                <w:tcPr>
                  <w:tcW w:w="1283" w:type="dxa"/>
                  <w:tcBorders>
                    <w:top w:val="nil"/>
                    <w:left w:val="nil"/>
                    <w:bottom w:val="single" w:sz="4" w:space="0" w:color="auto"/>
                    <w:right w:val="single" w:sz="8" w:space="0" w:color="auto"/>
                  </w:tcBorders>
                  <w:noWrap/>
                  <w:vAlign w:val="bottom"/>
                </w:tcPr>
                <w:p w14:paraId="3E42DC82" w14:textId="77777777" w:rsidR="00F66D80" w:rsidRDefault="00F66D80" w:rsidP="00464C80">
                  <w:pPr>
                    <w:jc w:val="right"/>
                    <w:rPr>
                      <w:color w:val="000000"/>
                      <w:sz w:val="22"/>
                      <w:szCs w:val="22"/>
                      <w:lang w:val="en-US"/>
                    </w:rPr>
                  </w:pPr>
                </w:p>
              </w:tc>
            </w:tr>
            <w:tr w:rsidR="00F66D80" w14:paraId="42D8F007" w14:textId="77777777" w:rsidTr="00464C80">
              <w:trPr>
                <w:trHeight w:val="255"/>
                <w:jc w:val="center"/>
              </w:trPr>
              <w:tc>
                <w:tcPr>
                  <w:tcW w:w="1361" w:type="dxa"/>
                  <w:tcBorders>
                    <w:top w:val="nil"/>
                    <w:left w:val="single" w:sz="8" w:space="0" w:color="auto"/>
                    <w:bottom w:val="nil"/>
                    <w:right w:val="nil"/>
                  </w:tcBorders>
                  <w:noWrap/>
                  <w:vAlign w:val="bottom"/>
                  <w:hideMark/>
                </w:tcPr>
                <w:p w14:paraId="25C9F5AD"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4FE2BBD9"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4" w:space="0" w:color="auto"/>
                    <w:right w:val="single" w:sz="4" w:space="0" w:color="auto"/>
                  </w:tcBorders>
                  <w:noWrap/>
                  <w:vAlign w:val="bottom"/>
                  <w:hideMark/>
                </w:tcPr>
                <w:p w14:paraId="484D510B"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4" w:space="0" w:color="auto"/>
                    <w:right w:val="single" w:sz="4" w:space="0" w:color="auto"/>
                  </w:tcBorders>
                  <w:noWrap/>
                  <w:vAlign w:val="bottom"/>
                  <w:hideMark/>
                </w:tcPr>
                <w:p w14:paraId="592AEB56"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5E932200"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bottom"/>
                  <w:hideMark/>
                </w:tcPr>
                <w:p w14:paraId="4D8C3915" w14:textId="77777777" w:rsidR="00F66D80" w:rsidRDefault="00F66D80" w:rsidP="00464C80">
                  <w:pPr>
                    <w:rPr>
                      <w:color w:val="000000"/>
                      <w:sz w:val="22"/>
                      <w:szCs w:val="22"/>
                      <w:lang w:val="en-US"/>
                    </w:rPr>
                  </w:pPr>
                  <w:r>
                    <w:rPr>
                      <w:color w:val="000000"/>
                      <w:sz w:val="22"/>
                      <w:szCs w:val="22"/>
                      <w:lang w:val="en-US"/>
                    </w:rPr>
                    <w:t> </w:t>
                  </w:r>
                </w:p>
              </w:tc>
              <w:tc>
                <w:tcPr>
                  <w:tcW w:w="1283" w:type="dxa"/>
                  <w:tcBorders>
                    <w:top w:val="nil"/>
                    <w:left w:val="nil"/>
                    <w:bottom w:val="single" w:sz="4" w:space="0" w:color="auto"/>
                    <w:right w:val="single" w:sz="8" w:space="0" w:color="auto"/>
                  </w:tcBorders>
                  <w:noWrap/>
                  <w:vAlign w:val="bottom"/>
                  <w:hideMark/>
                </w:tcPr>
                <w:p w14:paraId="1776C7BA" w14:textId="77777777" w:rsidR="00F66D80" w:rsidRDefault="00F66D80" w:rsidP="00464C80">
                  <w:pPr>
                    <w:rPr>
                      <w:color w:val="000000"/>
                      <w:sz w:val="22"/>
                      <w:szCs w:val="22"/>
                      <w:lang w:val="en-US"/>
                    </w:rPr>
                  </w:pPr>
                  <w:r>
                    <w:rPr>
                      <w:color w:val="000000"/>
                      <w:sz w:val="22"/>
                      <w:szCs w:val="22"/>
                      <w:lang w:val="en-US"/>
                    </w:rPr>
                    <w:t> </w:t>
                  </w:r>
                </w:p>
              </w:tc>
            </w:tr>
            <w:tr w:rsidR="00F66D80" w14:paraId="710BF973" w14:textId="77777777" w:rsidTr="00464C80">
              <w:trPr>
                <w:trHeight w:val="255"/>
                <w:jc w:val="center"/>
              </w:trPr>
              <w:tc>
                <w:tcPr>
                  <w:tcW w:w="1361" w:type="dxa"/>
                  <w:tcBorders>
                    <w:top w:val="nil"/>
                    <w:left w:val="single" w:sz="8" w:space="0" w:color="auto"/>
                    <w:bottom w:val="nil"/>
                    <w:right w:val="nil"/>
                  </w:tcBorders>
                  <w:noWrap/>
                  <w:vAlign w:val="bottom"/>
                  <w:hideMark/>
                </w:tcPr>
                <w:p w14:paraId="177D24FF"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3701060E"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4" w:space="0" w:color="auto"/>
                    <w:right w:val="single" w:sz="4" w:space="0" w:color="auto"/>
                  </w:tcBorders>
                  <w:noWrap/>
                  <w:vAlign w:val="bottom"/>
                  <w:hideMark/>
                </w:tcPr>
                <w:p w14:paraId="3D522280"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4" w:space="0" w:color="auto"/>
                    <w:right w:val="single" w:sz="4" w:space="0" w:color="auto"/>
                  </w:tcBorders>
                  <w:noWrap/>
                  <w:vAlign w:val="bottom"/>
                  <w:hideMark/>
                </w:tcPr>
                <w:p w14:paraId="1302530F"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5B390FA9"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bottom"/>
                  <w:hideMark/>
                </w:tcPr>
                <w:p w14:paraId="371A9C7D" w14:textId="77777777" w:rsidR="00F66D80" w:rsidRDefault="00F66D80" w:rsidP="00464C80">
                  <w:pPr>
                    <w:rPr>
                      <w:color w:val="000000"/>
                      <w:sz w:val="22"/>
                      <w:szCs w:val="22"/>
                      <w:lang w:val="en-US"/>
                    </w:rPr>
                  </w:pPr>
                  <w:r>
                    <w:rPr>
                      <w:color w:val="000000"/>
                      <w:sz w:val="22"/>
                      <w:szCs w:val="22"/>
                      <w:lang w:val="en-US"/>
                    </w:rPr>
                    <w:t> </w:t>
                  </w:r>
                </w:p>
              </w:tc>
              <w:tc>
                <w:tcPr>
                  <w:tcW w:w="1283" w:type="dxa"/>
                  <w:tcBorders>
                    <w:top w:val="nil"/>
                    <w:left w:val="nil"/>
                    <w:bottom w:val="single" w:sz="4" w:space="0" w:color="auto"/>
                    <w:right w:val="single" w:sz="8" w:space="0" w:color="auto"/>
                  </w:tcBorders>
                  <w:noWrap/>
                  <w:vAlign w:val="bottom"/>
                  <w:hideMark/>
                </w:tcPr>
                <w:p w14:paraId="12F235F0" w14:textId="77777777" w:rsidR="00F66D80" w:rsidRDefault="00F66D80" w:rsidP="00464C80">
                  <w:pPr>
                    <w:rPr>
                      <w:color w:val="000000"/>
                      <w:sz w:val="22"/>
                      <w:szCs w:val="22"/>
                      <w:lang w:val="en-US"/>
                    </w:rPr>
                  </w:pPr>
                  <w:r>
                    <w:rPr>
                      <w:color w:val="000000"/>
                      <w:sz w:val="22"/>
                      <w:szCs w:val="22"/>
                      <w:lang w:val="en-US"/>
                    </w:rPr>
                    <w:t> </w:t>
                  </w:r>
                </w:p>
              </w:tc>
            </w:tr>
            <w:tr w:rsidR="00F66D80" w14:paraId="6168F8C2" w14:textId="77777777" w:rsidTr="00464C80">
              <w:trPr>
                <w:trHeight w:val="255"/>
                <w:jc w:val="center"/>
              </w:trPr>
              <w:tc>
                <w:tcPr>
                  <w:tcW w:w="1361" w:type="dxa"/>
                  <w:tcBorders>
                    <w:top w:val="nil"/>
                    <w:left w:val="single" w:sz="8" w:space="0" w:color="auto"/>
                    <w:bottom w:val="nil"/>
                    <w:right w:val="nil"/>
                  </w:tcBorders>
                  <w:noWrap/>
                  <w:vAlign w:val="bottom"/>
                  <w:hideMark/>
                </w:tcPr>
                <w:p w14:paraId="736D92A2"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4D9F3362"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4" w:space="0" w:color="auto"/>
                    <w:right w:val="single" w:sz="4" w:space="0" w:color="auto"/>
                  </w:tcBorders>
                  <w:noWrap/>
                  <w:vAlign w:val="bottom"/>
                  <w:hideMark/>
                </w:tcPr>
                <w:p w14:paraId="6F830B0B"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4" w:space="0" w:color="auto"/>
                    <w:right w:val="single" w:sz="4" w:space="0" w:color="auto"/>
                  </w:tcBorders>
                  <w:noWrap/>
                  <w:vAlign w:val="bottom"/>
                  <w:hideMark/>
                </w:tcPr>
                <w:p w14:paraId="114B9A0A"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1C611A9F"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bottom"/>
                  <w:hideMark/>
                </w:tcPr>
                <w:p w14:paraId="544706F3" w14:textId="77777777" w:rsidR="00F66D80" w:rsidRDefault="00F66D80" w:rsidP="00464C80">
                  <w:pPr>
                    <w:rPr>
                      <w:color w:val="000000"/>
                      <w:sz w:val="22"/>
                      <w:szCs w:val="22"/>
                      <w:lang w:val="en-US"/>
                    </w:rPr>
                  </w:pPr>
                  <w:r>
                    <w:rPr>
                      <w:color w:val="000000"/>
                      <w:sz w:val="22"/>
                      <w:szCs w:val="22"/>
                      <w:lang w:val="en-US"/>
                    </w:rPr>
                    <w:t> </w:t>
                  </w:r>
                </w:p>
              </w:tc>
              <w:tc>
                <w:tcPr>
                  <w:tcW w:w="1283" w:type="dxa"/>
                  <w:tcBorders>
                    <w:top w:val="nil"/>
                    <w:left w:val="nil"/>
                    <w:bottom w:val="single" w:sz="4" w:space="0" w:color="auto"/>
                    <w:right w:val="single" w:sz="8" w:space="0" w:color="auto"/>
                  </w:tcBorders>
                  <w:noWrap/>
                  <w:vAlign w:val="bottom"/>
                  <w:hideMark/>
                </w:tcPr>
                <w:p w14:paraId="43E2732A" w14:textId="77777777" w:rsidR="00F66D80" w:rsidRDefault="00F66D80" w:rsidP="00464C80">
                  <w:pPr>
                    <w:rPr>
                      <w:color w:val="000000"/>
                      <w:sz w:val="22"/>
                      <w:szCs w:val="22"/>
                      <w:lang w:val="en-US"/>
                    </w:rPr>
                  </w:pPr>
                  <w:r>
                    <w:rPr>
                      <w:color w:val="000000"/>
                      <w:sz w:val="22"/>
                      <w:szCs w:val="22"/>
                      <w:lang w:val="en-US"/>
                    </w:rPr>
                    <w:t> </w:t>
                  </w:r>
                </w:p>
              </w:tc>
            </w:tr>
            <w:tr w:rsidR="00F66D80" w14:paraId="69410BFA" w14:textId="77777777" w:rsidTr="00464C80">
              <w:trPr>
                <w:trHeight w:val="255"/>
                <w:jc w:val="center"/>
              </w:trPr>
              <w:tc>
                <w:tcPr>
                  <w:tcW w:w="1361" w:type="dxa"/>
                  <w:tcBorders>
                    <w:top w:val="nil"/>
                    <w:left w:val="single" w:sz="8" w:space="0" w:color="auto"/>
                    <w:bottom w:val="nil"/>
                    <w:right w:val="nil"/>
                  </w:tcBorders>
                  <w:noWrap/>
                  <w:vAlign w:val="bottom"/>
                  <w:hideMark/>
                </w:tcPr>
                <w:p w14:paraId="131C16E7"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37A74907"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4" w:space="0" w:color="auto"/>
                    <w:right w:val="single" w:sz="4" w:space="0" w:color="auto"/>
                  </w:tcBorders>
                  <w:noWrap/>
                  <w:vAlign w:val="bottom"/>
                  <w:hideMark/>
                </w:tcPr>
                <w:p w14:paraId="27A9525C"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4" w:space="0" w:color="auto"/>
                    <w:right w:val="single" w:sz="4" w:space="0" w:color="auto"/>
                  </w:tcBorders>
                  <w:noWrap/>
                  <w:vAlign w:val="bottom"/>
                  <w:hideMark/>
                </w:tcPr>
                <w:p w14:paraId="25C94B78"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36610F57"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bottom"/>
                  <w:hideMark/>
                </w:tcPr>
                <w:p w14:paraId="449640CA" w14:textId="77777777" w:rsidR="00F66D80" w:rsidRDefault="00F66D80" w:rsidP="00464C80">
                  <w:pPr>
                    <w:rPr>
                      <w:color w:val="000000"/>
                      <w:sz w:val="22"/>
                      <w:szCs w:val="22"/>
                      <w:lang w:val="en-US"/>
                    </w:rPr>
                  </w:pPr>
                  <w:r>
                    <w:rPr>
                      <w:color w:val="000000"/>
                      <w:sz w:val="22"/>
                      <w:szCs w:val="22"/>
                      <w:lang w:val="en-US"/>
                    </w:rPr>
                    <w:t> </w:t>
                  </w:r>
                </w:p>
              </w:tc>
              <w:tc>
                <w:tcPr>
                  <w:tcW w:w="1283" w:type="dxa"/>
                  <w:tcBorders>
                    <w:top w:val="nil"/>
                    <w:left w:val="nil"/>
                    <w:bottom w:val="single" w:sz="4" w:space="0" w:color="auto"/>
                    <w:right w:val="single" w:sz="8" w:space="0" w:color="auto"/>
                  </w:tcBorders>
                  <w:noWrap/>
                  <w:vAlign w:val="bottom"/>
                  <w:hideMark/>
                </w:tcPr>
                <w:p w14:paraId="53406A76" w14:textId="77777777" w:rsidR="00F66D80" w:rsidRDefault="00F66D80" w:rsidP="00464C80">
                  <w:pPr>
                    <w:rPr>
                      <w:color w:val="000000"/>
                      <w:sz w:val="22"/>
                      <w:szCs w:val="22"/>
                      <w:lang w:val="en-US"/>
                    </w:rPr>
                  </w:pPr>
                  <w:r>
                    <w:rPr>
                      <w:color w:val="000000"/>
                      <w:sz w:val="22"/>
                      <w:szCs w:val="22"/>
                      <w:lang w:val="en-US"/>
                    </w:rPr>
                    <w:t> </w:t>
                  </w:r>
                </w:p>
              </w:tc>
            </w:tr>
            <w:tr w:rsidR="00F66D80" w14:paraId="53E000A2" w14:textId="77777777" w:rsidTr="00464C80">
              <w:trPr>
                <w:trHeight w:val="270"/>
                <w:jc w:val="center"/>
              </w:trPr>
              <w:tc>
                <w:tcPr>
                  <w:tcW w:w="1361" w:type="dxa"/>
                  <w:tcBorders>
                    <w:top w:val="nil"/>
                    <w:left w:val="single" w:sz="8" w:space="0" w:color="auto"/>
                    <w:bottom w:val="single" w:sz="8" w:space="0" w:color="auto"/>
                    <w:right w:val="nil"/>
                  </w:tcBorders>
                  <w:noWrap/>
                  <w:vAlign w:val="bottom"/>
                  <w:hideMark/>
                </w:tcPr>
                <w:p w14:paraId="7F757139"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8" w:space="0" w:color="auto"/>
                    <w:right w:val="single" w:sz="4" w:space="0" w:color="auto"/>
                  </w:tcBorders>
                  <w:noWrap/>
                  <w:vAlign w:val="bottom"/>
                  <w:hideMark/>
                </w:tcPr>
                <w:p w14:paraId="57859E21"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8" w:space="0" w:color="auto"/>
                    <w:right w:val="single" w:sz="4" w:space="0" w:color="auto"/>
                  </w:tcBorders>
                  <w:noWrap/>
                  <w:vAlign w:val="bottom"/>
                  <w:hideMark/>
                </w:tcPr>
                <w:p w14:paraId="3C102CBC"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8" w:space="0" w:color="auto"/>
                    <w:right w:val="single" w:sz="4" w:space="0" w:color="auto"/>
                  </w:tcBorders>
                  <w:noWrap/>
                  <w:vAlign w:val="bottom"/>
                  <w:hideMark/>
                </w:tcPr>
                <w:p w14:paraId="5390EC7B"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8" w:space="0" w:color="auto"/>
                    <w:right w:val="single" w:sz="4" w:space="0" w:color="auto"/>
                  </w:tcBorders>
                  <w:noWrap/>
                  <w:vAlign w:val="bottom"/>
                  <w:hideMark/>
                </w:tcPr>
                <w:p w14:paraId="79CD0FC2"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8" w:space="0" w:color="auto"/>
                    <w:right w:val="single" w:sz="4" w:space="0" w:color="auto"/>
                  </w:tcBorders>
                  <w:noWrap/>
                  <w:vAlign w:val="bottom"/>
                  <w:hideMark/>
                </w:tcPr>
                <w:p w14:paraId="4AE286F4" w14:textId="77777777" w:rsidR="00F66D80" w:rsidRDefault="00F66D80" w:rsidP="00464C80">
                  <w:pPr>
                    <w:rPr>
                      <w:b/>
                      <w:color w:val="000000"/>
                      <w:sz w:val="22"/>
                      <w:szCs w:val="22"/>
                      <w:lang w:val="en-US"/>
                    </w:rPr>
                  </w:pPr>
                  <w:r>
                    <w:rPr>
                      <w:b/>
                      <w:color w:val="000000"/>
                      <w:sz w:val="22"/>
                      <w:szCs w:val="22"/>
                      <w:lang w:val="en-US"/>
                    </w:rPr>
                    <w:t>Total (B)</w:t>
                  </w:r>
                </w:p>
              </w:tc>
              <w:tc>
                <w:tcPr>
                  <w:tcW w:w="1283" w:type="dxa"/>
                  <w:tcBorders>
                    <w:top w:val="nil"/>
                    <w:left w:val="nil"/>
                    <w:bottom w:val="single" w:sz="8" w:space="0" w:color="auto"/>
                    <w:right w:val="single" w:sz="8" w:space="0" w:color="auto"/>
                  </w:tcBorders>
                  <w:noWrap/>
                  <w:vAlign w:val="bottom"/>
                </w:tcPr>
                <w:p w14:paraId="6F6013AF" w14:textId="77777777" w:rsidR="00F66D80" w:rsidRDefault="00F66D80" w:rsidP="00464C80">
                  <w:pPr>
                    <w:jc w:val="right"/>
                    <w:rPr>
                      <w:b/>
                      <w:color w:val="000000"/>
                      <w:sz w:val="22"/>
                      <w:szCs w:val="22"/>
                      <w:lang w:val="en-US"/>
                    </w:rPr>
                  </w:pPr>
                </w:p>
              </w:tc>
            </w:tr>
            <w:tr w:rsidR="00F66D80" w14:paraId="0A488C28" w14:textId="77777777" w:rsidTr="00464C80">
              <w:trPr>
                <w:trHeight w:val="255"/>
                <w:jc w:val="center"/>
              </w:trPr>
              <w:tc>
                <w:tcPr>
                  <w:tcW w:w="1361" w:type="dxa"/>
                  <w:tcBorders>
                    <w:top w:val="nil"/>
                    <w:left w:val="single" w:sz="8" w:space="0" w:color="auto"/>
                    <w:bottom w:val="nil"/>
                    <w:right w:val="nil"/>
                  </w:tcBorders>
                  <w:noWrap/>
                  <w:vAlign w:val="bottom"/>
                  <w:hideMark/>
                </w:tcPr>
                <w:p w14:paraId="53851B98" w14:textId="77777777" w:rsidR="00F66D80" w:rsidRDefault="00F66D80" w:rsidP="00464C80">
                  <w:pPr>
                    <w:rPr>
                      <w:b/>
                      <w:color w:val="000000"/>
                      <w:sz w:val="22"/>
                      <w:szCs w:val="22"/>
                      <w:lang w:val="en-US"/>
                    </w:rPr>
                  </w:pPr>
                  <w:r>
                    <w:rPr>
                      <w:b/>
                      <w:color w:val="000000"/>
                      <w:sz w:val="22"/>
                      <w:szCs w:val="22"/>
                      <w:lang w:val="en-US"/>
                    </w:rPr>
                    <w:t>Materials</w:t>
                  </w:r>
                </w:p>
              </w:tc>
              <w:tc>
                <w:tcPr>
                  <w:tcW w:w="2061" w:type="dxa"/>
                  <w:tcBorders>
                    <w:top w:val="nil"/>
                    <w:left w:val="single" w:sz="4" w:space="0" w:color="auto"/>
                    <w:bottom w:val="single" w:sz="4" w:space="0" w:color="auto"/>
                    <w:right w:val="single" w:sz="4" w:space="0" w:color="auto"/>
                  </w:tcBorders>
                  <w:noWrap/>
                  <w:vAlign w:val="bottom"/>
                  <w:hideMark/>
                </w:tcPr>
                <w:p w14:paraId="348080C5" w14:textId="77777777" w:rsidR="00F66D80" w:rsidRDefault="00F66D80" w:rsidP="00464C80">
                  <w:pPr>
                    <w:jc w:val="center"/>
                    <w:rPr>
                      <w:b/>
                      <w:color w:val="000000"/>
                      <w:sz w:val="22"/>
                      <w:szCs w:val="22"/>
                      <w:lang w:val="en-US"/>
                    </w:rPr>
                  </w:pPr>
                  <w:r>
                    <w:rPr>
                      <w:b/>
                      <w:color w:val="000000"/>
                      <w:sz w:val="22"/>
                      <w:szCs w:val="22"/>
                      <w:lang w:val="en-US"/>
                    </w:rPr>
                    <w:t>TYPE</w:t>
                  </w:r>
                </w:p>
              </w:tc>
              <w:tc>
                <w:tcPr>
                  <w:tcW w:w="1134" w:type="dxa"/>
                  <w:tcBorders>
                    <w:top w:val="nil"/>
                    <w:left w:val="nil"/>
                    <w:bottom w:val="single" w:sz="4" w:space="0" w:color="auto"/>
                    <w:right w:val="single" w:sz="4" w:space="0" w:color="auto"/>
                  </w:tcBorders>
                  <w:noWrap/>
                  <w:vAlign w:val="bottom"/>
                  <w:hideMark/>
                </w:tcPr>
                <w:p w14:paraId="40D8C448" w14:textId="77777777" w:rsidR="00F66D80" w:rsidRDefault="00F66D80" w:rsidP="00464C80">
                  <w:pPr>
                    <w:jc w:val="center"/>
                    <w:rPr>
                      <w:b/>
                      <w:color w:val="000000"/>
                      <w:sz w:val="22"/>
                      <w:szCs w:val="22"/>
                      <w:lang w:val="en-US"/>
                    </w:rPr>
                  </w:pPr>
                  <w:r>
                    <w:rPr>
                      <w:b/>
                      <w:color w:val="000000"/>
                      <w:sz w:val="22"/>
                      <w:szCs w:val="22"/>
                      <w:lang w:val="en-US"/>
                    </w:rPr>
                    <w:t>Unit</w:t>
                  </w:r>
                </w:p>
              </w:tc>
              <w:tc>
                <w:tcPr>
                  <w:tcW w:w="1341" w:type="dxa"/>
                  <w:tcBorders>
                    <w:top w:val="nil"/>
                    <w:left w:val="nil"/>
                    <w:bottom w:val="single" w:sz="4" w:space="0" w:color="auto"/>
                    <w:right w:val="single" w:sz="4" w:space="0" w:color="auto"/>
                  </w:tcBorders>
                  <w:noWrap/>
                  <w:vAlign w:val="bottom"/>
                  <w:hideMark/>
                </w:tcPr>
                <w:p w14:paraId="56EED945" w14:textId="77777777" w:rsidR="00F66D80" w:rsidRDefault="00F66D80" w:rsidP="00464C80">
                  <w:pPr>
                    <w:jc w:val="center"/>
                    <w:rPr>
                      <w:b/>
                      <w:color w:val="000000"/>
                      <w:sz w:val="22"/>
                      <w:szCs w:val="22"/>
                      <w:lang w:val="en-US"/>
                    </w:rPr>
                  </w:pPr>
                  <w:r>
                    <w:rPr>
                      <w:b/>
                      <w:color w:val="000000"/>
                      <w:sz w:val="22"/>
                      <w:szCs w:val="22"/>
                      <w:lang w:val="en-US"/>
                    </w:rPr>
                    <w:t>Unit Price</w:t>
                  </w:r>
                </w:p>
              </w:tc>
              <w:tc>
                <w:tcPr>
                  <w:tcW w:w="1070" w:type="dxa"/>
                  <w:tcBorders>
                    <w:top w:val="nil"/>
                    <w:left w:val="nil"/>
                    <w:bottom w:val="single" w:sz="4" w:space="0" w:color="auto"/>
                    <w:right w:val="single" w:sz="4" w:space="0" w:color="auto"/>
                  </w:tcBorders>
                  <w:noWrap/>
                  <w:vAlign w:val="bottom"/>
                </w:tcPr>
                <w:p w14:paraId="2412011D" w14:textId="77777777" w:rsidR="00F66D80" w:rsidRDefault="00F66D80" w:rsidP="00464C80">
                  <w:pPr>
                    <w:jc w:val="center"/>
                    <w:rPr>
                      <w:b/>
                      <w:color w:val="000000"/>
                      <w:sz w:val="22"/>
                      <w:szCs w:val="22"/>
                      <w:lang w:val="en-US"/>
                    </w:rPr>
                  </w:pPr>
                </w:p>
              </w:tc>
              <w:tc>
                <w:tcPr>
                  <w:tcW w:w="1505" w:type="dxa"/>
                  <w:gridSpan w:val="2"/>
                  <w:tcBorders>
                    <w:top w:val="nil"/>
                    <w:left w:val="nil"/>
                    <w:bottom w:val="single" w:sz="4" w:space="0" w:color="auto"/>
                    <w:right w:val="single" w:sz="4" w:space="0" w:color="auto"/>
                  </w:tcBorders>
                  <w:noWrap/>
                  <w:vAlign w:val="bottom"/>
                  <w:hideMark/>
                </w:tcPr>
                <w:p w14:paraId="61C16F3A" w14:textId="77777777" w:rsidR="00F66D80" w:rsidRDefault="00F66D80" w:rsidP="00464C80">
                  <w:pPr>
                    <w:jc w:val="center"/>
                    <w:rPr>
                      <w:b/>
                      <w:color w:val="000000"/>
                      <w:sz w:val="22"/>
                      <w:szCs w:val="22"/>
                      <w:lang w:val="en-US"/>
                    </w:rPr>
                  </w:pPr>
                  <w:r>
                    <w:rPr>
                      <w:b/>
                      <w:color w:val="000000"/>
                      <w:sz w:val="22"/>
                      <w:szCs w:val="22"/>
                      <w:lang w:val="en-US"/>
                    </w:rPr>
                    <w:t>Consumption</w:t>
                  </w:r>
                </w:p>
              </w:tc>
              <w:tc>
                <w:tcPr>
                  <w:tcW w:w="1283" w:type="dxa"/>
                  <w:tcBorders>
                    <w:top w:val="nil"/>
                    <w:left w:val="nil"/>
                    <w:bottom w:val="single" w:sz="4" w:space="0" w:color="auto"/>
                    <w:right w:val="single" w:sz="8" w:space="0" w:color="auto"/>
                  </w:tcBorders>
                  <w:noWrap/>
                  <w:vAlign w:val="bottom"/>
                  <w:hideMark/>
                </w:tcPr>
                <w:p w14:paraId="54D4FF07" w14:textId="77777777" w:rsidR="00F66D80" w:rsidRDefault="00F66D80" w:rsidP="00464C80">
                  <w:pPr>
                    <w:jc w:val="center"/>
                    <w:rPr>
                      <w:b/>
                      <w:color w:val="000000"/>
                      <w:sz w:val="22"/>
                      <w:szCs w:val="22"/>
                      <w:lang w:val="en-US"/>
                    </w:rPr>
                  </w:pPr>
                  <w:r>
                    <w:rPr>
                      <w:b/>
                      <w:color w:val="000000"/>
                      <w:sz w:val="22"/>
                      <w:szCs w:val="22"/>
                      <w:lang w:val="en-US"/>
                    </w:rPr>
                    <w:t>AMOUNT</w:t>
                  </w:r>
                </w:p>
              </w:tc>
            </w:tr>
            <w:tr w:rsidR="00F66D80" w14:paraId="7E840E02" w14:textId="77777777" w:rsidTr="00464C80">
              <w:trPr>
                <w:trHeight w:val="255"/>
                <w:jc w:val="center"/>
              </w:trPr>
              <w:tc>
                <w:tcPr>
                  <w:tcW w:w="1361" w:type="dxa"/>
                  <w:tcBorders>
                    <w:top w:val="nil"/>
                    <w:left w:val="single" w:sz="8" w:space="0" w:color="auto"/>
                    <w:bottom w:val="nil"/>
                    <w:right w:val="nil"/>
                  </w:tcBorders>
                  <w:noWrap/>
                  <w:vAlign w:val="bottom"/>
                  <w:hideMark/>
                </w:tcPr>
                <w:p w14:paraId="1C35A17E" w14:textId="77777777" w:rsidR="00F66D80" w:rsidRDefault="00F66D80" w:rsidP="00464C80">
                  <w:pPr>
                    <w:rPr>
                      <w:color w:val="000000"/>
                      <w:sz w:val="22"/>
                      <w:szCs w:val="22"/>
                      <w:lang w:val="en-US"/>
                    </w:rPr>
                  </w:pPr>
                  <w:r>
                    <w:rPr>
                      <w:color w:val="000000"/>
                      <w:sz w:val="22"/>
                      <w:szCs w:val="22"/>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508112C6" w14:textId="77777777" w:rsidR="00F66D80" w:rsidRDefault="00F66D80" w:rsidP="00464C80">
                  <w:pPr>
                    <w:rPr>
                      <w:color w:val="000000"/>
                      <w:sz w:val="22"/>
                      <w:szCs w:val="22"/>
                      <w:lang w:val="en-US"/>
                    </w:rPr>
                  </w:pPr>
                  <w:r>
                    <w:rPr>
                      <w:color w:val="000000"/>
                      <w:sz w:val="22"/>
                      <w:szCs w:val="22"/>
                      <w:lang w:val="en-US"/>
                    </w:rPr>
                    <w:t> </w:t>
                  </w:r>
                </w:p>
              </w:tc>
              <w:tc>
                <w:tcPr>
                  <w:tcW w:w="1134" w:type="dxa"/>
                  <w:tcBorders>
                    <w:top w:val="nil"/>
                    <w:left w:val="nil"/>
                    <w:bottom w:val="single" w:sz="4" w:space="0" w:color="auto"/>
                    <w:right w:val="single" w:sz="4" w:space="0" w:color="auto"/>
                  </w:tcBorders>
                  <w:noWrap/>
                  <w:vAlign w:val="bottom"/>
                  <w:hideMark/>
                </w:tcPr>
                <w:p w14:paraId="02BA1205" w14:textId="77777777" w:rsidR="00F66D80" w:rsidRDefault="00F66D80" w:rsidP="00464C80">
                  <w:pPr>
                    <w:rPr>
                      <w:color w:val="000000"/>
                      <w:sz w:val="22"/>
                      <w:szCs w:val="22"/>
                      <w:lang w:val="en-US"/>
                    </w:rPr>
                  </w:pPr>
                  <w:r>
                    <w:rPr>
                      <w:color w:val="000000"/>
                      <w:sz w:val="22"/>
                      <w:szCs w:val="22"/>
                      <w:lang w:val="en-US"/>
                    </w:rPr>
                    <w:t> </w:t>
                  </w:r>
                </w:p>
              </w:tc>
              <w:tc>
                <w:tcPr>
                  <w:tcW w:w="1341" w:type="dxa"/>
                  <w:tcBorders>
                    <w:top w:val="nil"/>
                    <w:left w:val="nil"/>
                    <w:bottom w:val="single" w:sz="4" w:space="0" w:color="auto"/>
                    <w:right w:val="single" w:sz="4" w:space="0" w:color="auto"/>
                  </w:tcBorders>
                  <w:noWrap/>
                  <w:vAlign w:val="bottom"/>
                  <w:hideMark/>
                </w:tcPr>
                <w:p w14:paraId="3752065C"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60CAC845"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bottom"/>
                  <w:hideMark/>
                </w:tcPr>
                <w:p w14:paraId="5E71EF88" w14:textId="77777777" w:rsidR="00F66D80" w:rsidRDefault="00F66D80" w:rsidP="00464C80">
                  <w:pPr>
                    <w:rPr>
                      <w:color w:val="000000"/>
                      <w:sz w:val="22"/>
                      <w:szCs w:val="22"/>
                      <w:lang w:val="en-US"/>
                    </w:rPr>
                  </w:pPr>
                  <w:r>
                    <w:rPr>
                      <w:color w:val="000000"/>
                      <w:sz w:val="22"/>
                      <w:szCs w:val="22"/>
                      <w:lang w:val="en-US"/>
                    </w:rPr>
                    <w:t> </w:t>
                  </w:r>
                </w:p>
              </w:tc>
              <w:tc>
                <w:tcPr>
                  <w:tcW w:w="1283" w:type="dxa"/>
                  <w:tcBorders>
                    <w:top w:val="nil"/>
                    <w:left w:val="nil"/>
                    <w:bottom w:val="single" w:sz="4" w:space="0" w:color="auto"/>
                    <w:right w:val="single" w:sz="8" w:space="0" w:color="auto"/>
                  </w:tcBorders>
                  <w:noWrap/>
                  <w:vAlign w:val="bottom"/>
                  <w:hideMark/>
                </w:tcPr>
                <w:p w14:paraId="53FF26E5" w14:textId="77777777" w:rsidR="00F66D80" w:rsidRDefault="00F66D80" w:rsidP="00464C80">
                  <w:pPr>
                    <w:rPr>
                      <w:color w:val="000000"/>
                      <w:sz w:val="22"/>
                      <w:szCs w:val="22"/>
                      <w:lang w:val="en-US"/>
                    </w:rPr>
                  </w:pPr>
                  <w:r>
                    <w:rPr>
                      <w:color w:val="000000"/>
                      <w:sz w:val="22"/>
                      <w:szCs w:val="22"/>
                      <w:lang w:val="en-US"/>
                    </w:rPr>
                    <w:t> </w:t>
                  </w:r>
                </w:p>
              </w:tc>
            </w:tr>
            <w:tr w:rsidR="00F66D80" w14:paraId="00B5FA29" w14:textId="77777777" w:rsidTr="00464C80">
              <w:trPr>
                <w:trHeight w:val="255"/>
                <w:jc w:val="center"/>
              </w:trPr>
              <w:tc>
                <w:tcPr>
                  <w:tcW w:w="1361" w:type="dxa"/>
                  <w:tcBorders>
                    <w:top w:val="nil"/>
                    <w:left w:val="single" w:sz="8" w:space="0" w:color="auto"/>
                    <w:bottom w:val="nil"/>
                    <w:right w:val="nil"/>
                  </w:tcBorders>
                  <w:noWrap/>
                  <w:vAlign w:val="bottom"/>
                  <w:hideMark/>
                </w:tcPr>
                <w:p w14:paraId="2B1A555E"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2C49CDB1"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2664D146"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04BD3955"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6A4D2F9E"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2E28B404"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6A8EBB57" w14:textId="77777777" w:rsidR="00F66D80" w:rsidRDefault="00F66D80" w:rsidP="00464C80">
                  <w:pPr>
                    <w:rPr>
                      <w:color w:val="000000"/>
                      <w:lang w:val="en-US"/>
                    </w:rPr>
                  </w:pPr>
                  <w:r>
                    <w:rPr>
                      <w:color w:val="000000"/>
                      <w:lang w:val="en-US"/>
                    </w:rPr>
                    <w:t> </w:t>
                  </w:r>
                </w:p>
              </w:tc>
            </w:tr>
            <w:tr w:rsidR="00F66D80" w14:paraId="77080BBA" w14:textId="77777777" w:rsidTr="00464C80">
              <w:trPr>
                <w:trHeight w:val="255"/>
                <w:jc w:val="center"/>
              </w:trPr>
              <w:tc>
                <w:tcPr>
                  <w:tcW w:w="1361" w:type="dxa"/>
                  <w:tcBorders>
                    <w:top w:val="nil"/>
                    <w:left w:val="single" w:sz="8" w:space="0" w:color="auto"/>
                    <w:bottom w:val="nil"/>
                    <w:right w:val="nil"/>
                  </w:tcBorders>
                  <w:noWrap/>
                  <w:vAlign w:val="bottom"/>
                  <w:hideMark/>
                </w:tcPr>
                <w:p w14:paraId="604AAC8B"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2BCA2C70"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06177EC3"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4E66A98C"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53834E3A"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6F5CF643"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5C605775" w14:textId="77777777" w:rsidR="00F66D80" w:rsidRDefault="00F66D80" w:rsidP="00464C80">
                  <w:pPr>
                    <w:rPr>
                      <w:color w:val="000000"/>
                      <w:lang w:val="en-US"/>
                    </w:rPr>
                  </w:pPr>
                  <w:r>
                    <w:rPr>
                      <w:color w:val="000000"/>
                      <w:lang w:val="en-US"/>
                    </w:rPr>
                    <w:t> </w:t>
                  </w:r>
                </w:p>
              </w:tc>
            </w:tr>
            <w:tr w:rsidR="00F66D80" w14:paraId="7F413242" w14:textId="77777777" w:rsidTr="00464C80">
              <w:trPr>
                <w:trHeight w:val="255"/>
                <w:jc w:val="center"/>
              </w:trPr>
              <w:tc>
                <w:tcPr>
                  <w:tcW w:w="1361" w:type="dxa"/>
                  <w:tcBorders>
                    <w:top w:val="nil"/>
                    <w:left w:val="single" w:sz="8" w:space="0" w:color="auto"/>
                    <w:bottom w:val="nil"/>
                    <w:right w:val="nil"/>
                  </w:tcBorders>
                  <w:noWrap/>
                  <w:vAlign w:val="bottom"/>
                  <w:hideMark/>
                </w:tcPr>
                <w:p w14:paraId="0AB6D1D0"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229BDA20"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500BD4FE"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70F6E62B"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4AE8EDEA"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64FC123B"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355454AD" w14:textId="77777777" w:rsidR="00F66D80" w:rsidRDefault="00F66D80" w:rsidP="00464C80">
                  <w:pPr>
                    <w:rPr>
                      <w:color w:val="000000"/>
                      <w:lang w:val="en-US"/>
                    </w:rPr>
                  </w:pPr>
                  <w:r>
                    <w:rPr>
                      <w:color w:val="000000"/>
                      <w:lang w:val="en-US"/>
                    </w:rPr>
                    <w:t> </w:t>
                  </w:r>
                </w:p>
              </w:tc>
            </w:tr>
            <w:tr w:rsidR="00F66D80" w14:paraId="40E4E14D" w14:textId="77777777" w:rsidTr="00464C80">
              <w:trPr>
                <w:trHeight w:val="255"/>
                <w:jc w:val="center"/>
              </w:trPr>
              <w:tc>
                <w:tcPr>
                  <w:tcW w:w="1361" w:type="dxa"/>
                  <w:tcBorders>
                    <w:top w:val="nil"/>
                    <w:left w:val="single" w:sz="8" w:space="0" w:color="auto"/>
                    <w:bottom w:val="nil"/>
                    <w:right w:val="nil"/>
                  </w:tcBorders>
                  <w:noWrap/>
                  <w:vAlign w:val="bottom"/>
                  <w:hideMark/>
                </w:tcPr>
                <w:p w14:paraId="0331FDC6"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2FE148B5"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70AF0EEF"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06DCED19"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64809EBD"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35569D84" w14:textId="77777777" w:rsidR="00F66D80" w:rsidRDefault="00F66D80" w:rsidP="00464C80">
                  <w:pPr>
                    <w:rPr>
                      <w:color w:val="000000"/>
                      <w:lang w:val="en-US"/>
                    </w:rPr>
                  </w:pPr>
                  <w:r>
                    <w:rPr>
                      <w:color w:val="000000"/>
                      <w:lang w:val="en-US"/>
                    </w:rPr>
                    <w:t> </w:t>
                  </w:r>
                </w:p>
              </w:tc>
              <w:tc>
                <w:tcPr>
                  <w:tcW w:w="1283" w:type="dxa"/>
                  <w:tcBorders>
                    <w:top w:val="nil"/>
                    <w:left w:val="nil"/>
                    <w:bottom w:val="single" w:sz="4" w:space="0" w:color="auto"/>
                    <w:right w:val="single" w:sz="8" w:space="0" w:color="auto"/>
                  </w:tcBorders>
                  <w:noWrap/>
                  <w:vAlign w:val="bottom"/>
                  <w:hideMark/>
                </w:tcPr>
                <w:p w14:paraId="56E59729" w14:textId="77777777" w:rsidR="00F66D80" w:rsidRDefault="00F66D80" w:rsidP="00464C80">
                  <w:pPr>
                    <w:rPr>
                      <w:color w:val="000000"/>
                      <w:lang w:val="en-US"/>
                    </w:rPr>
                  </w:pPr>
                  <w:r>
                    <w:rPr>
                      <w:color w:val="000000"/>
                      <w:lang w:val="en-US"/>
                    </w:rPr>
                    <w:t> </w:t>
                  </w:r>
                </w:p>
              </w:tc>
            </w:tr>
            <w:tr w:rsidR="00F66D80" w14:paraId="6C237589" w14:textId="77777777" w:rsidTr="00464C80">
              <w:trPr>
                <w:trHeight w:val="270"/>
                <w:jc w:val="center"/>
              </w:trPr>
              <w:tc>
                <w:tcPr>
                  <w:tcW w:w="1361" w:type="dxa"/>
                  <w:tcBorders>
                    <w:top w:val="nil"/>
                    <w:left w:val="single" w:sz="8" w:space="0" w:color="auto"/>
                    <w:bottom w:val="single" w:sz="4" w:space="0" w:color="auto"/>
                    <w:right w:val="nil"/>
                  </w:tcBorders>
                  <w:noWrap/>
                  <w:vAlign w:val="bottom"/>
                  <w:hideMark/>
                </w:tcPr>
                <w:p w14:paraId="27A425E9" w14:textId="77777777" w:rsidR="00F66D80" w:rsidRDefault="00F66D80" w:rsidP="00464C80">
                  <w:pPr>
                    <w:rPr>
                      <w:color w:val="000000"/>
                      <w:lang w:val="en-US"/>
                    </w:rPr>
                  </w:pPr>
                  <w:r>
                    <w:rPr>
                      <w:color w:val="000000"/>
                      <w:lang w:val="en-US"/>
                    </w:rPr>
                    <w:t> </w:t>
                  </w:r>
                </w:p>
              </w:tc>
              <w:tc>
                <w:tcPr>
                  <w:tcW w:w="2061" w:type="dxa"/>
                  <w:tcBorders>
                    <w:top w:val="nil"/>
                    <w:left w:val="single" w:sz="4" w:space="0" w:color="auto"/>
                    <w:bottom w:val="single" w:sz="4" w:space="0" w:color="auto"/>
                    <w:right w:val="single" w:sz="4" w:space="0" w:color="auto"/>
                  </w:tcBorders>
                  <w:noWrap/>
                  <w:vAlign w:val="bottom"/>
                  <w:hideMark/>
                </w:tcPr>
                <w:p w14:paraId="5F4F1470" w14:textId="77777777" w:rsidR="00F66D80" w:rsidRDefault="00F66D80" w:rsidP="00464C80">
                  <w:pPr>
                    <w:rPr>
                      <w:color w:val="000000"/>
                      <w:lang w:val="en-US"/>
                    </w:rPr>
                  </w:pPr>
                  <w:r>
                    <w:rPr>
                      <w:color w:val="000000"/>
                      <w:lang w:val="en-US"/>
                    </w:rPr>
                    <w:t> </w:t>
                  </w:r>
                </w:p>
              </w:tc>
              <w:tc>
                <w:tcPr>
                  <w:tcW w:w="1134" w:type="dxa"/>
                  <w:tcBorders>
                    <w:top w:val="nil"/>
                    <w:left w:val="nil"/>
                    <w:bottom w:val="single" w:sz="4" w:space="0" w:color="auto"/>
                    <w:right w:val="single" w:sz="4" w:space="0" w:color="auto"/>
                  </w:tcBorders>
                  <w:noWrap/>
                  <w:vAlign w:val="bottom"/>
                  <w:hideMark/>
                </w:tcPr>
                <w:p w14:paraId="77D000C0" w14:textId="77777777" w:rsidR="00F66D80" w:rsidRDefault="00F66D80" w:rsidP="00464C80">
                  <w:pPr>
                    <w:rPr>
                      <w:color w:val="000000"/>
                      <w:lang w:val="en-US"/>
                    </w:rPr>
                  </w:pPr>
                  <w:r>
                    <w:rPr>
                      <w:color w:val="000000"/>
                      <w:lang w:val="en-US"/>
                    </w:rPr>
                    <w:t> </w:t>
                  </w:r>
                </w:p>
              </w:tc>
              <w:tc>
                <w:tcPr>
                  <w:tcW w:w="1341" w:type="dxa"/>
                  <w:tcBorders>
                    <w:top w:val="nil"/>
                    <w:left w:val="nil"/>
                    <w:bottom w:val="single" w:sz="4" w:space="0" w:color="auto"/>
                    <w:right w:val="single" w:sz="4" w:space="0" w:color="auto"/>
                  </w:tcBorders>
                  <w:noWrap/>
                  <w:vAlign w:val="bottom"/>
                  <w:hideMark/>
                </w:tcPr>
                <w:p w14:paraId="01B9AD74" w14:textId="77777777" w:rsidR="00F66D80" w:rsidRDefault="00F66D80" w:rsidP="00464C80">
                  <w:pPr>
                    <w:rPr>
                      <w:color w:val="000000"/>
                      <w:lang w:val="en-US"/>
                    </w:rPr>
                  </w:pPr>
                  <w:r>
                    <w:rPr>
                      <w:color w:val="000000"/>
                      <w:lang w:val="en-US"/>
                    </w:rPr>
                    <w:t> </w:t>
                  </w:r>
                </w:p>
              </w:tc>
              <w:tc>
                <w:tcPr>
                  <w:tcW w:w="1070" w:type="dxa"/>
                  <w:tcBorders>
                    <w:top w:val="nil"/>
                    <w:left w:val="nil"/>
                    <w:bottom w:val="single" w:sz="4" w:space="0" w:color="auto"/>
                    <w:right w:val="single" w:sz="4" w:space="0" w:color="auto"/>
                  </w:tcBorders>
                  <w:noWrap/>
                  <w:vAlign w:val="bottom"/>
                  <w:hideMark/>
                </w:tcPr>
                <w:p w14:paraId="4B3FFD9A" w14:textId="77777777" w:rsidR="00F66D80" w:rsidRDefault="00F66D80" w:rsidP="00464C80">
                  <w:pPr>
                    <w:rPr>
                      <w:color w:val="000000"/>
                      <w:lang w:val="en-US"/>
                    </w:rPr>
                  </w:pPr>
                  <w:r>
                    <w:rPr>
                      <w:color w:val="000000"/>
                      <w:lang w:val="en-US"/>
                    </w:rPr>
                    <w:t> </w:t>
                  </w:r>
                </w:p>
              </w:tc>
              <w:tc>
                <w:tcPr>
                  <w:tcW w:w="1505" w:type="dxa"/>
                  <w:gridSpan w:val="2"/>
                  <w:tcBorders>
                    <w:top w:val="nil"/>
                    <w:left w:val="nil"/>
                    <w:bottom w:val="single" w:sz="4" w:space="0" w:color="auto"/>
                    <w:right w:val="single" w:sz="4" w:space="0" w:color="auto"/>
                  </w:tcBorders>
                  <w:noWrap/>
                  <w:vAlign w:val="bottom"/>
                  <w:hideMark/>
                </w:tcPr>
                <w:p w14:paraId="70F0DB34" w14:textId="77777777" w:rsidR="00F66D80" w:rsidRDefault="00F66D80" w:rsidP="00464C80">
                  <w:pPr>
                    <w:rPr>
                      <w:b/>
                      <w:color w:val="000000"/>
                      <w:sz w:val="22"/>
                      <w:lang w:val="en-US"/>
                    </w:rPr>
                  </w:pPr>
                  <w:r>
                    <w:rPr>
                      <w:b/>
                      <w:color w:val="000000"/>
                      <w:sz w:val="22"/>
                      <w:lang w:val="en-US"/>
                    </w:rPr>
                    <w:t>Total (C)</w:t>
                  </w:r>
                </w:p>
              </w:tc>
              <w:tc>
                <w:tcPr>
                  <w:tcW w:w="1283" w:type="dxa"/>
                  <w:tcBorders>
                    <w:top w:val="nil"/>
                    <w:left w:val="nil"/>
                    <w:bottom w:val="single" w:sz="4" w:space="0" w:color="auto"/>
                    <w:right w:val="single" w:sz="8" w:space="0" w:color="auto"/>
                  </w:tcBorders>
                  <w:noWrap/>
                  <w:vAlign w:val="bottom"/>
                </w:tcPr>
                <w:p w14:paraId="63165E10" w14:textId="77777777" w:rsidR="00F66D80" w:rsidRDefault="00F66D80" w:rsidP="00464C80">
                  <w:pPr>
                    <w:jc w:val="right"/>
                    <w:rPr>
                      <w:b/>
                      <w:color w:val="000000"/>
                      <w:lang w:val="en-US"/>
                    </w:rPr>
                  </w:pPr>
                </w:p>
              </w:tc>
            </w:tr>
            <w:tr w:rsidR="00F66D80" w14:paraId="0485B81B" w14:textId="77777777" w:rsidTr="00464C80">
              <w:trPr>
                <w:trHeight w:val="270"/>
                <w:jc w:val="center"/>
              </w:trPr>
              <w:tc>
                <w:tcPr>
                  <w:tcW w:w="1361" w:type="dxa"/>
                  <w:tcBorders>
                    <w:top w:val="single" w:sz="4" w:space="0" w:color="auto"/>
                    <w:left w:val="single" w:sz="4" w:space="0" w:color="auto"/>
                    <w:bottom w:val="single" w:sz="4" w:space="0" w:color="auto"/>
                    <w:right w:val="nil"/>
                  </w:tcBorders>
                  <w:noWrap/>
                  <w:vAlign w:val="bottom"/>
                </w:tcPr>
                <w:p w14:paraId="2760EDED" w14:textId="77777777" w:rsidR="00F66D80" w:rsidRDefault="00F66D80" w:rsidP="00464C80">
                  <w:pPr>
                    <w:rPr>
                      <w:color w:val="000000"/>
                      <w:lang w:val="en-US"/>
                    </w:rPr>
                  </w:pPr>
                </w:p>
              </w:tc>
              <w:tc>
                <w:tcPr>
                  <w:tcW w:w="2061" w:type="dxa"/>
                  <w:tcBorders>
                    <w:top w:val="single" w:sz="4" w:space="0" w:color="auto"/>
                    <w:left w:val="nil"/>
                    <w:bottom w:val="single" w:sz="4" w:space="0" w:color="auto"/>
                    <w:right w:val="nil"/>
                  </w:tcBorders>
                  <w:noWrap/>
                  <w:vAlign w:val="bottom"/>
                </w:tcPr>
                <w:p w14:paraId="4C9458F7" w14:textId="77777777" w:rsidR="00F66D80" w:rsidRDefault="00F66D80" w:rsidP="00464C80">
                  <w:pPr>
                    <w:rPr>
                      <w:color w:val="000000"/>
                      <w:lang w:val="en-US"/>
                    </w:rPr>
                  </w:pPr>
                </w:p>
              </w:tc>
              <w:tc>
                <w:tcPr>
                  <w:tcW w:w="1134" w:type="dxa"/>
                  <w:tcBorders>
                    <w:top w:val="single" w:sz="4" w:space="0" w:color="auto"/>
                    <w:left w:val="nil"/>
                    <w:bottom w:val="single" w:sz="4" w:space="0" w:color="auto"/>
                    <w:right w:val="nil"/>
                  </w:tcBorders>
                  <w:noWrap/>
                  <w:vAlign w:val="bottom"/>
                </w:tcPr>
                <w:p w14:paraId="7225DA96" w14:textId="77777777" w:rsidR="00F66D80" w:rsidRDefault="00F66D80" w:rsidP="00464C80">
                  <w:pPr>
                    <w:rPr>
                      <w:color w:val="000000"/>
                      <w:lang w:val="en-US"/>
                    </w:rPr>
                  </w:pPr>
                </w:p>
              </w:tc>
              <w:tc>
                <w:tcPr>
                  <w:tcW w:w="1341" w:type="dxa"/>
                  <w:tcBorders>
                    <w:top w:val="single" w:sz="4" w:space="0" w:color="auto"/>
                    <w:left w:val="nil"/>
                    <w:bottom w:val="single" w:sz="4" w:space="0" w:color="auto"/>
                    <w:right w:val="nil"/>
                  </w:tcBorders>
                  <w:noWrap/>
                  <w:vAlign w:val="bottom"/>
                </w:tcPr>
                <w:p w14:paraId="313FAB0C" w14:textId="77777777" w:rsidR="00F66D80" w:rsidRDefault="00F66D80" w:rsidP="00464C80">
                  <w:pPr>
                    <w:rPr>
                      <w:color w:val="000000"/>
                      <w:lang w:val="en-US"/>
                    </w:rPr>
                  </w:pPr>
                </w:p>
              </w:tc>
              <w:tc>
                <w:tcPr>
                  <w:tcW w:w="1070" w:type="dxa"/>
                  <w:tcBorders>
                    <w:top w:val="single" w:sz="4" w:space="0" w:color="auto"/>
                    <w:left w:val="nil"/>
                    <w:bottom w:val="single" w:sz="4" w:space="0" w:color="auto"/>
                    <w:right w:val="nil"/>
                  </w:tcBorders>
                  <w:noWrap/>
                  <w:vAlign w:val="bottom"/>
                </w:tcPr>
                <w:p w14:paraId="7291BD41" w14:textId="77777777" w:rsidR="00F66D80" w:rsidRDefault="00F66D80" w:rsidP="00464C80">
                  <w:pPr>
                    <w:rPr>
                      <w:color w:val="000000"/>
                      <w:lang w:val="en-US"/>
                    </w:rPr>
                  </w:pPr>
                </w:p>
              </w:tc>
              <w:tc>
                <w:tcPr>
                  <w:tcW w:w="1505" w:type="dxa"/>
                  <w:gridSpan w:val="2"/>
                  <w:tcBorders>
                    <w:top w:val="single" w:sz="4" w:space="0" w:color="auto"/>
                    <w:left w:val="nil"/>
                    <w:bottom w:val="single" w:sz="4" w:space="0" w:color="auto"/>
                    <w:right w:val="nil"/>
                  </w:tcBorders>
                  <w:noWrap/>
                  <w:vAlign w:val="bottom"/>
                </w:tcPr>
                <w:p w14:paraId="5C1654E8" w14:textId="77777777" w:rsidR="00F66D80" w:rsidRDefault="00F66D80" w:rsidP="00464C80">
                  <w:pPr>
                    <w:rPr>
                      <w:color w:val="000000"/>
                      <w:lang w:val="en-US"/>
                    </w:rPr>
                  </w:pPr>
                </w:p>
              </w:tc>
              <w:tc>
                <w:tcPr>
                  <w:tcW w:w="1283" w:type="dxa"/>
                  <w:tcBorders>
                    <w:top w:val="single" w:sz="4" w:space="0" w:color="auto"/>
                    <w:left w:val="nil"/>
                    <w:bottom w:val="single" w:sz="4" w:space="0" w:color="auto"/>
                    <w:right w:val="single" w:sz="4" w:space="0" w:color="auto"/>
                  </w:tcBorders>
                  <w:noWrap/>
                  <w:vAlign w:val="bottom"/>
                </w:tcPr>
                <w:p w14:paraId="5FC43081" w14:textId="77777777" w:rsidR="00F66D80" w:rsidRDefault="00F66D80" w:rsidP="00464C80">
                  <w:pPr>
                    <w:rPr>
                      <w:color w:val="000000"/>
                      <w:lang w:val="en-US"/>
                    </w:rPr>
                  </w:pPr>
                </w:p>
              </w:tc>
            </w:tr>
            <w:tr w:rsidR="00F66D80" w14:paraId="37C752B4" w14:textId="77777777" w:rsidTr="00464C80">
              <w:trPr>
                <w:trHeight w:val="255"/>
                <w:jc w:val="center"/>
              </w:trPr>
              <w:tc>
                <w:tcPr>
                  <w:tcW w:w="1361" w:type="dxa"/>
                  <w:tcBorders>
                    <w:top w:val="single" w:sz="4" w:space="0" w:color="auto"/>
                    <w:left w:val="single" w:sz="8" w:space="0" w:color="auto"/>
                    <w:bottom w:val="single" w:sz="4" w:space="0" w:color="auto"/>
                    <w:right w:val="single" w:sz="4" w:space="0" w:color="auto"/>
                  </w:tcBorders>
                  <w:noWrap/>
                  <w:vAlign w:val="bottom"/>
                  <w:hideMark/>
                </w:tcPr>
                <w:p w14:paraId="18F4A539" w14:textId="77777777" w:rsidR="00F66D80" w:rsidRDefault="00F66D80" w:rsidP="00464C80">
                  <w:pPr>
                    <w:rPr>
                      <w:b/>
                      <w:color w:val="000000"/>
                      <w:sz w:val="22"/>
                      <w:szCs w:val="22"/>
                      <w:lang w:val="en-US"/>
                    </w:rPr>
                  </w:pPr>
                  <w:r>
                    <w:rPr>
                      <w:b/>
                      <w:color w:val="000000"/>
                      <w:sz w:val="22"/>
                      <w:szCs w:val="22"/>
                      <w:lang w:val="en-US"/>
                    </w:rPr>
                    <w:t>D</w:t>
                  </w:r>
                </w:p>
              </w:tc>
              <w:tc>
                <w:tcPr>
                  <w:tcW w:w="2061" w:type="dxa"/>
                  <w:tcBorders>
                    <w:top w:val="single" w:sz="4" w:space="0" w:color="auto"/>
                    <w:left w:val="nil"/>
                    <w:bottom w:val="single" w:sz="4" w:space="0" w:color="auto"/>
                    <w:right w:val="single" w:sz="4" w:space="0" w:color="auto"/>
                  </w:tcBorders>
                  <w:noWrap/>
                  <w:vAlign w:val="center"/>
                  <w:hideMark/>
                </w:tcPr>
                <w:p w14:paraId="7C734522" w14:textId="77777777" w:rsidR="00F66D80" w:rsidRDefault="00F66D80" w:rsidP="00464C80">
                  <w:pPr>
                    <w:rPr>
                      <w:color w:val="000000"/>
                      <w:sz w:val="22"/>
                      <w:szCs w:val="22"/>
                      <w:lang w:val="en-US"/>
                    </w:rPr>
                  </w:pPr>
                  <w:r>
                    <w:rPr>
                      <w:color w:val="000000"/>
                      <w:sz w:val="22"/>
                      <w:szCs w:val="22"/>
                      <w:lang w:val="en-US"/>
                    </w:rPr>
                    <w:t>Total Direct Cost</w:t>
                  </w:r>
                </w:p>
              </w:tc>
              <w:tc>
                <w:tcPr>
                  <w:tcW w:w="1134" w:type="dxa"/>
                  <w:tcBorders>
                    <w:top w:val="single" w:sz="4" w:space="0" w:color="auto"/>
                    <w:left w:val="nil"/>
                    <w:bottom w:val="single" w:sz="4" w:space="0" w:color="auto"/>
                    <w:right w:val="single" w:sz="4" w:space="0" w:color="auto"/>
                  </w:tcBorders>
                  <w:noWrap/>
                  <w:vAlign w:val="center"/>
                </w:tcPr>
                <w:p w14:paraId="6D3029DA" w14:textId="77777777" w:rsidR="00F66D80" w:rsidRDefault="00F66D80" w:rsidP="00464C80">
                  <w:pPr>
                    <w:jc w:val="center"/>
                    <w:rPr>
                      <w:color w:val="000000"/>
                      <w:sz w:val="22"/>
                      <w:szCs w:val="22"/>
                      <w:lang w:val="en-US"/>
                    </w:rPr>
                  </w:pPr>
                </w:p>
              </w:tc>
              <w:tc>
                <w:tcPr>
                  <w:tcW w:w="1341" w:type="dxa"/>
                  <w:tcBorders>
                    <w:top w:val="single" w:sz="4" w:space="0" w:color="auto"/>
                    <w:left w:val="nil"/>
                    <w:bottom w:val="single" w:sz="4" w:space="0" w:color="auto"/>
                    <w:right w:val="single" w:sz="4" w:space="0" w:color="auto"/>
                  </w:tcBorders>
                  <w:noWrap/>
                  <w:vAlign w:val="bottom"/>
                  <w:hideMark/>
                </w:tcPr>
                <w:p w14:paraId="6BC27DD0"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single" w:sz="4" w:space="0" w:color="auto"/>
                    <w:left w:val="nil"/>
                    <w:bottom w:val="single" w:sz="4" w:space="0" w:color="auto"/>
                    <w:right w:val="single" w:sz="4" w:space="0" w:color="auto"/>
                  </w:tcBorders>
                  <w:noWrap/>
                  <w:vAlign w:val="bottom"/>
                  <w:hideMark/>
                </w:tcPr>
                <w:p w14:paraId="1F618AE0"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single" w:sz="4" w:space="0" w:color="auto"/>
                    <w:left w:val="nil"/>
                    <w:bottom w:val="single" w:sz="4" w:space="0" w:color="auto"/>
                    <w:right w:val="single" w:sz="4" w:space="0" w:color="auto"/>
                  </w:tcBorders>
                  <w:noWrap/>
                  <w:vAlign w:val="center"/>
                  <w:hideMark/>
                </w:tcPr>
                <w:p w14:paraId="7C198604" w14:textId="77777777" w:rsidR="00F66D80" w:rsidRDefault="00F66D80" w:rsidP="00464C80">
                  <w:pPr>
                    <w:rPr>
                      <w:b/>
                      <w:color w:val="000000"/>
                      <w:sz w:val="22"/>
                      <w:szCs w:val="22"/>
                      <w:lang w:val="en-US"/>
                    </w:rPr>
                  </w:pPr>
                  <w:r>
                    <w:rPr>
                      <w:b/>
                      <w:color w:val="000000"/>
                      <w:sz w:val="22"/>
                      <w:szCs w:val="22"/>
                      <w:lang w:val="en-US"/>
                    </w:rPr>
                    <w:t>A+B+C</w:t>
                  </w:r>
                </w:p>
              </w:tc>
              <w:tc>
                <w:tcPr>
                  <w:tcW w:w="1283" w:type="dxa"/>
                  <w:tcBorders>
                    <w:top w:val="single" w:sz="4" w:space="0" w:color="auto"/>
                    <w:left w:val="nil"/>
                    <w:bottom w:val="single" w:sz="4" w:space="0" w:color="auto"/>
                    <w:right w:val="single" w:sz="8" w:space="0" w:color="auto"/>
                  </w:tcBorders>
                  <w:noWrap/>
                  <w:vAlign w:val="bottom"/>
                </w:tcPr>
                <w:p w14:paraId="7A375510" w14:textId="77777777" w:rsidR="00F66D80" w:rsidRDefault="00F66D80" w:rsidP="00464C80">
                  <w:pPr>
                    <w:jc w:val="right"/>
                    <w:rPr>
                      <w:color w:val="000000"/>
                      <w:lang w:val="en-US"/>
                    </w:rPr>
                  </w:pPr>
                </w:p>
              </w:tc>
            </w:tr>
            <w:tr w:rsidR="00F66D80" w14:paraId="07260937" w14:textId="77777777" w:rsidTr="00464C80">
              <w:trPr>
                <w:trHeight w:val="255"/>
                <w:jc w:val="center"/>
              </w:trPr>
              <w:tc>
                <w:tcPr>
                  <w:tcW w:w="1361" w:type="dxa"/>
                  <w:tcBorders>
                    <w:top w:val="nil"/>
                    <w:left w:val="single" w:sz="8" w:space="0" w:color="auto"/>
                    <w:bottom w:val="single" w:sz="4" w:space="0" w:color="auto"/>
                    <w:right w:val="single" w:sz="4" w:space="0" w:color="auto"/>
                  </w:tcBorders>
                  <w:noWrap/>
                  <w:vAlign w:val="bottom"/>
                  <w:hideMark/>
                </w:tcPr>
                <w:p w14:paraId="74BCA206" w14:textId="77777777" w:rsidR="00F66D80" w:rsidRDefault="00F66D80" w:rsidP="00464C80">
                  <w:pPr>
                    <w:rPr>
                      <w:b/>
                      <w:color w:val="000000"/>
                      <w:sz w:val="22"/>
                      <w:szCs w:val="22"/>
                      <w:lang w:val="en-US"/>
                    </w:rPr>
                  </w:pPr>
                  <w:r>
                    <w:rPr>
                      <w:b/>
                      <w:color w:val="000000"/>
                      <w:sz w:val="22"/>
                      <w:szCs w:val="22"/>
                      <w:lang w:val="en-US"/>
                    </w:rPr>
                    <w:t>E</w:t>
                  </w:r>
                </w:p>
              </w:tc>
              <w:tc>
                <w:tcPr>
                  <w:tcW w:w="2061" w:type="dxa"/>
                  <w:tcBorders>
                    <w:top w:val="nil"/>
                    <w:left w:val="nil"/>
                    <w:bottom w:val="single" w:sz="4" w:space="0" w:color="auto"/>
                    <w:right w:val="single" w:sz="4" w:space="0" w:color="auto"/>
                  </w:tcBorders>
                  <w:noWrap/>
                  <w:vAlign w:val="center"/>
                  <w:hideMark/>
                </w:tcPr>
                <w:p w14:paraId="03A0A9D5" w14:textId="77777777" w:rsidR="00F66D80" w:rsidRDefault="00F66D80" w:rsidP="00464C80">
                  <w:pPr>
                    <w:rPr>
                      <w:color w:val="000000"/>
                      <w:sz w:val="22"/>
                      <w:szCs w:val="22"/>
                      <w:lang w:val="en-US"/>
                    </w:rPr>
                  </w:pPr>
                  <w:r>
                    <w:rPr>
                      <w:color w:val="000000"/>
                      <w:sz w:val="22"/>
                      <w:szCs w:val="22"/>
                      <w:lang w:val="en-US"/>
                    </w:rPr>
                    <w:t>General site Expenses</w:t>
                  </w:r>
                </w:p>
              </w:tc>
              <w:tc>
                <w:tcPr>
                  <w:tcW w:w="1134" w:type="dxa"/>
                  <w:tcBorders>
                    <w:top w:val="nil"/>
                    <w:left w:val="nil"/>
                    <w:bottom w:val="single" w:sz="4" w:space="0" w:color="auto"/>
                    <w:right w:val="single" w:sz="4" w:space="0" w:color="auto"/>
                  </w:tcBorders>
                  <w:noWrap/>
                  <w:vAlign w:val="center"/>
                  <w:hideMark/>
                </w:tcPr>
                <w:p w14:paraId="45A0085A" w14:textId="77777777" w:rsidR="00F66D80" w:rsidRDefault="00F66D80" w:rsidP="00464C80">
                  <w:pPr>
                    <w:jc w:val="center"/>
                    <w:rPr>
                      <w:b/>
                      <w:color w:val="000000"/>
                      <w:sz w:val="22"/>
                      <w:szCs w:val="22"/>
                      <w:lang w:val="en-US"/>
                    </w:rPr>
                  </w:pPr>
                  <w:r>
                    <w:rPr>
                      <w:b/>
                      <w:color w:val="000000"/>
                      <w:sz w:val="22"/>
                      <w:szCs w:val="22"/>
                      <w:lang w:val="en-US"/>
                    </w:rPr>
                    <w:t>10%</w:t>
                  </w:r>
                </w:p>
              </w:tc>
              <w:tc>
                <w:tcPr>
                  <w:tcW w:w="1341" w:type="dxa"/>
                  <w:tcBorders>
                    <w:top w:val="nil"/>
                    <w:left w:val="nil"/>
                    <w:bottom w:val="single" w:sz="4" w:space="0" w:color="auto"/>
                    <w:right w:val="single" w:sz="4" w:space="0" w:color="auto"/>
                  </w:tcBorders>
                  <w:noWrap/>
                  <w:vAlign w:val="bottom"/>
                </w:tcPr>
                <w:p w14:paraId="276D3279" w14:textId="77777777" w:rsidR="00F66D80" w:rsidRDefault="00F66D80" w:rsidP="00464C80">
                  <w:pPr>
                    <w:jc w:val="right"/>
                    <w:rPr>
                      <w:color w:val="000000"/>
                      <w:sz w:val="22"/>
                      <w:szCs w:val="22"/>
                      <w:lang w:val="en-US"/>
                    </w:rPr>
                  </w:pPr>
                </w:p>
              </w:tc>
              <w:tc>
                <w:tcPr>
                  <w:tcW w:w="1070" w:type="dxa"/>
                  <w:tcBorders>
                    <w:top w:val="nil"/>
                    <w:left w:val="nil"/>
                    <w:bottom w:val="single" w:sz="4" w:space="0" w:color="auto"/>
                    <w:right w:val="single" w:sz="4" w:space="0" w:color="auto"/>
                  </w:tcBorders>
                  <w:noWrap/>
                  <w:vAlign w:val="bottom"/>
                  <w:hideMark/>
                </w:tcPr>
                <w:p w14:paraId="23361444"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center"/>
                  <w:hideMark/>
                </w:tcPr>
                <w:p w14:paraId="6CB4330B" w14:textId="77777777" w:rsidR="00F66D80" w:rsidRDefault="00F66D80" w:rsidP="00464C80">
                  <w:pPr>
                    <w:rPr>
                      <w:b/>
                      <w:color w:val="000000"/>
                      <w:sz w:val="22"/>
                      <w:szCs w:val="22"/>
                      <w:lang w:val="en-US"/>
                    </w:rPr>
                  </w:pPr>
                  <w:r>
                    <w:rPr>
                      <w:b/>
                      <w:color w:val="000000"/>
                      <w:sz w:val="22"/>
                      <w:szCs w:val="22"/>
                      <w:lang w:val="en-US"/>
                    </w:rPr>
                    <w:t>Dx10%</w:t>
                  </w:r>
                </w:p>
              </w:tc>
              <w:tc>
                <w:tcPr>
                  <w:tcW w:w="1283" w:type="dxa"/>
                  <w:tcBorders>
                    <w:top w:val="nil"/>
                    <w:left w:val="nil"/>
                    <w:bottom w:val="single" w:sz="4" w:space="0" w:color="auto"/>
                    <w:right w:val="single" w:sz="8" w:space="0" w:color="auto"/>
                  </w:tcBorders>
                  <w:noWrap/>
                  <w:vAlign w:val="bottom"/>
                </w:tcPr>
                <w:p w14:paraId="58170BA1" w14:textId="77777777" w:rsidR="00F66D80" w:rsidRDefault="00F66D80" w:rsidP="00464C80">
                  <w:pPr>
                    <w:jc w:val="right"/>
                    <w:rPr>
                      <w:color w:val="000000"/>
                      <w:lang w:val="en-US"/>
                    </w:rPr>
                  </w:pPr>
                </w:p>
              </w:tc>
            </w:tr>
            <w:tr w:rsidR="00F66D80" w14:paraId="5AFA932C" w14:textId="77777777" w:rsidTr="00464C80">
              <w:trPr>
                <w:trHeight w:val="255"/>
                <w:jc w:val="center"/>
              </w:trPr>
              <w:tc>
                <w:tcPr>
                  <w:tcW w:w="1361" w:type="dxa"/>
                  <w:tcBorders>
                    <w:top w:val="nil"/>
                    <w:left w:val="single" w:sz="8" w:space="0" w:color="auto"/>
                    <w:bottom w:val="single" w:sz="4" w:space="0" w:color="auto"/>
                    <w:right w:val="single" w:sz="4" w:space="0" w:color="auto"/>
                  </w:tcBorders>
                  <w:noWrap/>
                  <w:vAlign w:val="bottom"/>
                  <w:hideMark/>
                </w:tcPr>
                <w:p w14:paraId="593C41C5" w14:textId="77777777" w:rsidR="00F66D80" w:rsidRDefault="00F66D80" w:rsidP="00464C80">
                  <w:pPr>
                    <w:rPr>
                      <w:b/>
                      <w:color w:val="000000"/>
                      <w:sz w:val="22"/>
                      <w:szCs w:val="22"/>
                      <w:lang w:val="en-US"/>
                    </w:rPr>
                  </w:pPr>
                  <w:r>
                    <w:rPr>
                      <w:b/>
                      <w:color w:val="000000"/>
                      <w:sz w:val="22"/>
                      <w:szCs w:val="22"/>
                      <w:lang w:val="en-US"/>
                    </w:rPr>
                    <w:t>F</w:t>
                  </w:r>
                </w:p>
              </w:tc>
              <w:tc>
                <w:tcPr>
                  <w:tcW w:w="2061" w:type="dxa"/>
                  <w:tcBorders>
                    <w:top w:val="nil"/>
                    <w:left w:val="nil"/>
                    <w:bottom w:val="single" w:sz="4" w:space="0" w:color="auto"/>
                    <w:right w:val="single" w:sz="4" w:space="0" w:color="auto"/>
                  </w:tcBorders>
                  <w:noWrap/>
                  <w:vAlign w:val="center"/>
                  <w:hideMark/>
                </w:tcPr>
                <w:p w14:paraId="77B404A5" w14:textId="77777777" w:rsidR="00F66D80" w:rsidRDefault="00F66D80" w:rsidP="00464C80">
                  <w:pPr>
                    <w:rPr>
                      <w:color w:val="000000"/>
                      <w:sz w:val="22"/>
                      <w:szCs w:val="22"/>
                      <w:lang w:val="en-US"/>
                    </w:rPr>
                  </w:pPr>
                  <w:r>
                    <w:rPr>
                      <w:color w:val="000000"/>
                      <w:sz w:val="22"/>
                      <w:szCs w:val="22"/>
                      <w:lang w:val="en-US"/>
                    </w:rPr>
                    <w:t>General Head Office expenses</w:t>
                  </w:r>
                </w:p>
              </w:tc>
              <w:tc>
                <w:tcPr>
                  <w:tcW w:w="1134" w:type="dxa"/>
                  <w:tcBorders>
                    <w:top w:val="nil"/>
                    <w:left w:val="nil"/>
                    <w:bottom w:val="single" w:sz="4" w:space="0" w:color="auto"/>
                    <w:right w:val="single" w:sz="4" w:space="0" w:color="auto"/>
                  </w:tcBorders>
                  <w:noWrap/>
                  <w:vAlign w:val="center"/>
                  <w:hideMark/>
                </w:tcPr>
                <w:p w14:paraId="5023253A" w14:textId="77777777" w:rsidR="00F66D80" w:rsidRDefault="00F66D80" w:rsidP="00464C80">
                  <w:pPr>
                    <w:jc w:val="center"/>
                    <w:rPr>
                      <w:b/>
                      <w:color w:val="000000"/>
                      <w:sz w:val="22"/>
                      <w:szCs w:val="22"/>
                      <w:lang w:val="en-US"/>
                    </w:rPr>
                  </w:pPr>
                  <w:r>
                    <w:rPr>
                      <w:b/>
                      <w:color w:val="000000"/>
                      <w:sz w:val="22"/>
                      <w:szCs w:val="22"/>
                      <w:lang w:val="en-US"/>
                    </w:rPr>
                    <w:t>5%</w:t>
                  </w:r>
                </w:p>
              </w:tc>
              <w:tc>
                <w:tcPr>
                  <w:tcW w:w="1341" w:type="dxa"/>
                  <w:tcBorders>
                    <w:top w:val="nil"/>
                    <w:left w:val="nil"/>
                    <w:bottom w:val="single" w:sz="4" w:space="0" w:color="auto"/>
                    <w:right w:val="single" w:sz="4" w:space="0" w:color="auto"/>
                  </w:tcBorders>
                  <w:noWrap/>
                  <w:vAlign w:val="bottom"/>
                </w:tcPr>
                <w:p w14:paraId="6F580280" w14:textId="77777777" w:rsidR="00F66D80" w:rsidRDefault="00F66D80" w:rsidP="00464C80">
                  <w:pPr>
                    <w:jc w:val="right"/>
                    <w:rPr>
                      <w:color w:val="000000"/>
                      <w:sz w:val="22"/>
                      <w:szCs w:val="22"/>
                      <w:lang w:val="en-US"/>
                    </w:rPr>
                  </w:pPr>
                </w:p>
              </w:tc>
              <w:tc>
                <w:tcPr>
                  <w:tcW w:w="1070" w:type="dxa"/>
                  <w:tcBorders>
                    <w:top w:val="nil"/>
                    <w:left w:val="nil"/>
                    <w:bottom w:val="single" w:sz="4" w:space="0" w:color="auto"/>
                    <w:right w:val="single" w:sz="4" w:space="0" w:color="auto"/>
                  </w:tcBorders>
                  <w:noWrap/>
                  <w:vAlign w:val="bottom"/>
                  <w:hideMark/>
                </w:tcPr>
                <w:p w14:paraId="1E64DFF0"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center"/>
                  <w:hideMark/>
                </w:tcPr>
                <w:p w14:paraId="1EEFC259" w14:textId="77777777" w:rsidR="00F66D80" w:rsidRDefault="00F66D80" w:rsidP="00464C80">
                  <w:pPr>
                    <w:rPr>
                      <w:b/>
                      <w:color w:val="000000"/>
                      <w:sz w:val="22"/>
                      <w:szCs w:val="22"/>
                      <w:lang w:val="en-US"/>
                    </w:rPr>
                  </w:pPr>
                  <w:r>
                    <w:rPr>
                      <w:b/>
                      <w:color w:val="000000"/>
                      <w:sz w:val="22"/>
                      <w:szCs w:val="22"/>
                      <w:lang w:val="en-US"/>
                    </w:rPr>
                    <w:t>Dx5%</w:t>
                  </w:r>
                </w:p>
              </w:tc>
              <w:tc>
                <w:tcPr>
                  <w:tcW w:w="1283" w:type="dxa"/>
                  <w:tcBorders>
                    <w:top w:val="nil"/>
                    <w:left w:val="nil"/>
                    <w:bottom w:val="single" w:sz="4" w:space="0" w:color="auto"/>
                    <w:right w:val="single" w:sz="8" w:space="0" w:color="auto"/>
                  </w:tcBorders>
                  <w:noWrap/>
                  <w:vAlign w:val="bottom"/>
                </w:tcPr>
                <w:p w14:paraId="6EFF80BC" w14:textId="77777777" w:rsidR="00F66D80" w:rsidRDefault="00F66D80" w:rsidP="00464C80">
                  <w:pPr>
                    <w:jc w:val="right"/>
                    <w:rPr>
                      <w:color w:val="000000"/>
                      <w:lang w:val="en-US"/>
                    </w:rPr>
                  </w:pPr>
                </w:p>
              </w:tc>
            </w:tr>
            <w:tr w:rsidR="00F66D80" w14:paraId="46C65D8D" w14:textId="77777777" w:rsidTr="00464C80">
              <w:trPr>
                <w:trHeight w:val="255"/>
                <w:jc w:val="center"/>
              </w:trPr>
              <w:tc>
                <w:tcPr>
                  <w:tcW w:w="1361" w:type="dxa"/>
                  <w:tcBorders>
                    <w:top w:val="nil"/>
                    <w:left w:val="single" w:sz="8" w:space="0" w:color="auto"/>
                    <w:bottom w:val="single" w:sz="4" w:space="0" w:color="auto"/>
                    <w:right w:val="single" w:sz="4" w:space="0" w:color="auto"/>
                  </w:tcBorders>
                  <w:noWrap/>
                  <w:vAlign w:val="bottom"/>
                  <w:hideMark/>
                </w:tcPr>
                <w:p w14:paraId="59ECE7F5" w14:textId="77777777" w:rsidR="00F66D80" w:rsidRDefault="00F66D80" w:rsidP="00464C80">
                  <w:pPr>
                    <w:rPr>
                      <w:b/>
                      <w:color w:val="000000"/>
                      <w:sz w:val="22"/>
                      <w:szCs w:val="22"/>
                      <w:lang w:val="en-US"/>
                    </w:rPr>
                  </w:pPr>
                  <w:r>
                    <w:rPr>
                      <w:b/>
                      <w:color w:val="000000"/>
                      <w:sz w:val="22"/>
                      <w:szCs w:val="22"/>
                      <w:lang w:val="en-US"/>
                    </w:rPr>
                    <w:t>G</w:t>
                  </w:r>
                </w:p>
              </w:tc>
              <w:tc>
                <w:tcPr>
                  <w:tcW w:w="2061" w:type="dxa"/>
                  <w:tcBorders>
                    <w:top w:val="nil"/>
                    <w:left w:val="nil"/>
                    <w:bottom w:val="single" w:sz="4" w:space="0" w:color="auto"/>
                    <w:right w:val="single" w:sz="4" w:space="0" w:color="auto"/>
                  </w:tcBorders>
                  <w:noWrap/>
                  <w:vAlign w:val="center"/>
                  <w:hideMark/>
                </w:tcPr>
                <w:p w14:paraId="708B8E33" w14:textId="77777777" w:rsidR="00F66D80" w:rsidRDefault="00F66D80" w:rsidP="00464C80">
                  <w:pPr>
                    <w:rPr>
                      <w:color w:val="000000"/>
                      <w:sz w:val="22"/>
                      <w:szCs w:val="22"/>
                      <w:lang w:val="en-US"/>
                    </w:rPr>
                  </w:pPr>
                  <w:r>
                    <w:rPr>
                      <w:color w:val="000000"/>
                      <w:sz w:val="22"/>
                      <w:szCs w:val="22"/>
                      <w:lang w:val="en-US"/>
                    </w:rPr>
                    <w:t>Cost price</w:t>
                  </w:r>
                </w:p>
              </w:tc>
              <w:tc>
                <w:tcPr>
                  <w:tcW w:w="1134" w:type="dxa"/>
                  <w:tcBorders>
                    <w:top w:val="nil"/>
                    <w:left w:val="nil"/>
                    <w:bottom w:val="single" w:sz="4" w:space="0" w:color="auto"/>
                    <w:right w:val="single" w:sz="4" w:space="0" w:color="auto"/>
                  </w:tcBorders>
                  <w:noWrap/>
                  <w:vAlign w:val="center"/>
                </w:tcPr>
                <w:p w14:paraId="34DB1F75" w14:textId="77777777" w:rsidR="00F66D80" w:rsidRDefault="00F66D80" w:rsidP="00464C80">
                  <w:pPr>
                    <w:jc w:val="center"/>
                    <w:rPr>
                      <w:b/>
                      <w:color w:val="000000"/>
                      <w:sz w:val="22"/>
                      <w:szCs w:val="22"/>
                      <w:lang w:val="en-US"/>
                    </w:rPr>
                  </w:pPr>
                </w:p>
              </w:tc>
              <w:tc>
                <w:tcPr>
                  <w:tcW w:w="1341" w:type="dxa"/>
                  <w:tcBorders>
                    <w:top w:val="nil"/>
                    <w:left w:val="nil"/>
                    <w:bottom w:val="single" w:sz="4" w:space="0" w:color="auto"/>
                    <w:right w:val="single" w:sz="4" w:space="0" w:color="auto"/>
                  </w:tcBorders>
                  <w:noWrap/>
                  <w:vAlign w:val="bottom"/>
                </w:tcPr>
                <w:p w14:paraId="555298C1" w14:textId="77777777" w:rsidR="00F66D80" w:rsidRDefault="00F66D80" w:rsidP="00464C80">
                  <w:pPr>
                    <w:rPr>
                      <w:color w:val="000000"/>
                      <w:sz w:val="22"/>
                      <w:szCs w:val="22"/>
                      <w:lang w:val="en-US"/>
                    </w:rPr>
                  </w:pPr>
                </w:p>
              </w:tc>
              <w:tc>
                <w:tcPr>
                  <w:tcW w:w="1070" w:type="dxa"/>
                  <w:tcBorders>
                    <w:top w:val="nil"/>
                    <w:left w:val="nil"/>
                    <w:bottom w:val="single" w:sz="4" w:space="0" w:color="auto"/>
                    <w:right w:val="single" w:sz="4" w:space="0" w:color="auto"/>
                  </w:tcBorders>
                  <w:noWrap/>
                  <w:vAlign w:val="bottom"/>
                  <w:hideMark/>
                </w:tcPr>
                <w:p w14:paraId="5CBB085E"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center"/>
                  <w:hideMark/>
                </w:tcPr>
                <w:p w14:paraId="0E3CD957" w14:textId="77777777" w:rsidR="00F66D80" w:rsidRDefault="00F66D80" w:rsidP="00464C80">
                  <w:pPr>
                    <w:rPr>
                      <w:b/>
                      <w:color w:val="000000"/>
                      <w:sz w:val="22"/>
                      <w:szCs w:val="22"/>
                      <w:lang w:val="en-US"/>
                    </w:rPr>
                  </w:pPr>
                  <w:r>
                    <w:rPr>
                      <w:b/>
                      <w:color w:val="000000"/>
                      <w:sz w:val="22"/>
                      <w:szCs w:val="22"/>
                      <w:lang w:val="en-US"/>
                    </w:rPr>
                    <w:t>D+E+F</w:t>
                  </w:r>
                </w:p>
              </w:tc>
              <w:tc>
                <w:tcPr>
                  <w:tcW w:w="1283" w:type="dxa"/>
                  <w:tcBorders>
                    <w:top w:val="nil"/>
                    <w:left w:val="nil"/>
                    <w:bottom w:val="single" w:sz="4" w:space="0" w:color="auto"/>
                    <w:right w:val="single" w:sz="8" w:space="0" w:color="auto"/>
                  </w:tcBorders>
                  <w:noWrap/>
                  <w:vAlign w:val="bottom"/>
                </w:tcPr>
                <w:p w14:paraId="4F6A9441" w14:textId="77777777" w:rsidR="00F66D80" w:rsidRDefault="00F66D80" w:rsidP="00464C80">
                  <w:pPr>
                    <w:jc w:val="right"/>
                    <w:rPr>
                      <w:color w:val="000000"/>
                      <w:lang w:val="en-US"/>
                    </w:rPr>
                  </w:pPr>
                </w:p>
              </w:tc>
            </w:tr>
            <w:tr w:rsidR="00F66D80" w14:paraId="2BFE1E80" w14:textId="77777777" w:rsidTr="00464C80">
              <w:trPr>
                <w:trHeight w:val="255"/>
                <w:jc w:val="center"/>
              </w:trPr>
              <w:tc>
                <w:tcPr>
                  <w:tcW w:w="1361" w:type="dxa"/>
                  <w:tcBorders>
                    <w:top w:val="nil"/>
                    <w:left w:val="single" w:sz="8" w:space="0" w:color="auto"/>
                    <w:bottom w:val="single" w:sz="4" w:space="0" w:color="auto"/>
                    <w:right w:val="single" w:sz="4" w:space="0" w:color="auto"/>
                  </w:tcBorders>
                  <w:noWrap/>
                  <w:vAlign w:val="bottom"/>
                  <w:hideMark/>
                </w:tcPr>
                <w:p w14:paraId="42FFBF31" w14:textId="77777777" w:rsidR="00F66D80" w:rsidRDefault="00F66D80" w:rsidP="00464C80">
                  <w:pPr>
                    <w:rPr>
                      <w:b/>
                      <w:color w:val="000000"/>
                      <w:sz w:val="22"/>
                      <w:szCs w:val="22"/>
                      <w:lang w:val="en-US"/>
                    </w:rPr>
                  </w:pPr>
                  <w:r>
                    <w:rPr>
                      <w:b/>
                      <w:color w:val="000000"/>
                      <w:sz w:val="22"/>
                      <w:szCs w:val="22"/>
                      <w:lang w:val="en-US"/>
                    </w:rPr>
                    <w:t>H</w:t>
                  </w:r>
                </w:p>
              </w:tc>
              <w:tc>
                <w:tcPr>
                  <w:tcW w:w="2061" w:type="dxa"/>
                  <w:tcBorders>
                    <w:top w:val="nil"/>
                    <w:left w:val="nil"/>
                    <w:bottom w:val="single" w:sz="4" w:space="0" w:color="auto"/>
                    <w:right w:val="single" w:sz="4" w:space="0" w:color="auto"/>
                  </w:tcBorders>
                  <w:noWrap/>
                  <w:vAlign w:val="center"/>
                  <w:hideMark/>
                </w:tcPr>
                <w:p w14:paraId="685693E3" w14:textId="77777777" w:rsidR="00F66D80" w:rsidRDefault="00F66D80" w:rsidP="00464C80">
                  <w:pPr>
                    <w:rPr>
                      <w:color w:val="000000"/>
                      <w:sz w:val="22"/>
                      <w:szCs w:val="22"/>
                      <w:lang w:val="en-US"/>
                    </w:rPr>
                  </w:pPr>
                  <w:r>
                    <w:rPr>
                      <w:color w:val="000000"/>
                      <w:sz w:val="22"/>
                      <w:szCs w:val="22"/>
                      <w:lang w:val="en-US"/>
                    </w:rPr>
                    <w:t>Risk + Profit</w:t>
                  </w:r>
                </w:p>
              </w:tc>
              <w:tc>
                <w:tcPr>
                  <w:tcW w:w="1134" w:type="dxa"/>
                  <w:tcBorders>
                    <w:top w:val="nil"/>
                    <w:left w:val="nil"/>
                    <w:bottom w:val="single" w:sz="4" w:space="0" w:color="auto"/>
                    <w:right w:val="single" w:sz="4" w:space="0" w:color="auto"/>
                  </w:tcBorders>
                  <w:noWrap/>
                  <w:vAlign w:val="center"/>
                  <w:hideMark/>
                </w:tcPr>
                <w:p w14:paraId="5C746A8B" w14:textId="77777777" w:rsidR="00F66D80" w:rsidRDefault="00F66D80" w:rsidP="00464C80">
                  <w:pPr>
                    <w:jc w:val="center"/>
                    <w:rPr>
                      <w:b/>
                      <w:color w:val="000000"/>
                      <w:sz w:val="22"/>
                      <w:szCs w:val="22"/>
                      <w:lang w:val="en-US"/>
                    </w:rPr>
                  </w:pPr>
                  <w:r>
                    <w:rPr>
                      <w:b/>
                      <w:color w:val="000000"/>
                      <w:sz w:val="22"/>
                      <w:szCs w:val="22"/>
                      <w:lang w:val="en-US"/>
                    </w:rPr>
                    <w:t>10%</w:t>
                  </w:r>
                </w:p>
              </w:tc>
              <w:tc>
                <w:tcPr>
                  <w:tcW w:w="1341" w:type="dxa"/>
                  <w:tcBorders>
                    <w:top w:val="nil"/>
                    <w:left w:val="nil"/>
                    <w:bottom w:val="single" w:sz="4" w:space="0" w:color="auto"/>
                    <w:right w:val="single" w:sz="4" w:space="0" w:color="auto"/>
                  </w:tcBorders>
                  <w:noWrap/>
                  <w:vAlign w:val="bottom"/>
                </w:tcPr>
                <w:p w14:paraId="792832BB" w14:textId="77777777" w:rsidR="00F66D80" w:rsidRDefault="00F66D80" w:rsidP="00464C80">
                  <w:pPr>
                    <w:jc w:val="right"/>
                    <w:rPr>
                      <w:color w:val="000000"/>
                      <w:sz w:val="22"/>
                      <w:szCs w:val="22"/>
                      <w:lang w:val="en-US"/>
                    </w:rPr>
                  </w:pPr>
                </w:p>
              </w:tc>
              <w:tc>
                <w:tcPr>
                  <w:tcW w:w="1070" w:type="dxa"/>
                  <w:tcBorders>
                    <w:top w:val="nil"/>
                    <w:left w:val="nil"/>
                    <w:bottom w:val="single" w:sz="4" w:space="0" w:color="auto"/>
                    <w:right w:val="single" w:sz="4" w:space="0" w:color="auto"/>
                  </w:tcBorders>
                  <w:noWrap/>
                  <w:vAlign w:val="bottom"/>
                  <w:hideMark/>
                </w:tcPr>
                <w:p w14:paraId="162F20C7"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center"/>
                  <w:hideMark/>
                </w:tcPr>
                <w:p w14:paraId="29093B0D" w14:textId="77777777" w:rsidR="00F66D80" w:rsidRDefault="00F66D80" w:rsidP="00464C80">
                  <w:pPr>
                    <w:rPr>
                      <w:b/>
                      <w:color w:val="000000"/>
                      <w:sz w:val="22"/>
                      <w:szCs w:val="22"/>
                      <w:lang w:val="en-US"/>
                    </w:rPr>
                  </w:pPr>
                  <w:r>
                    <w:rPr>
                      <w:b/>
                      <w:color w:val="000000"/>
                      <w:sz w:val="22"/>
                      <w:szCs w:val="22"/>
                      <w:lang w:val="en-US"/>
                    </w:rPr>
                    <w:t>Gx10%</w:t>
                  </w:r>
                </w:p>
              </w:tc>
              <w:tc>
                <w:tcPr>
                  <w:tcW w:w="1283" w:type="dxa"/>
                  <w:tcBorders>
                    <w:top w:val="nil"/>
                    <w:left w:val="nil"/>
                    <w:bottom w:val="single" w:sz="4" w:space="0" w:color="auto"/>
                    <w:right w:val="single" w:sz="8" w:space="0" w:color="auto"/>
                  </w:tcBorders>
                  <w:noWrap/>
                  <w:vAlign w:val="bottom"/>
                </w:tcPr>
                <w:p w14:paraId="622B2382" w14:textId="77777777" w:rsidR="00F66D80" w:rsidRDefault="00F66D80" w:rsidP="00464C80">
                  <w:pPr>
                    <w:jc w:val="right"/>
                    <w:rPr>
                      <w:color w:val="000000"/>
                      <w:lang w:val="en-US"/>
                    </w:rPr>
                  </w:pPr>
                </w:p>
              </w:tc>
            </w:tr>
            <w:tr w:rsidR="00F66D80" w14:paraId="1D2C8589" w14:textId="77777777" w:rsidTr="00464C80">
              <w:trPr>
                <w:trHeight w:val="255"/>
                <w:jc w:val="center"/>
              </w:trPr>
              <w:tc>
                <w:tcPr>
                  <w:tcW w:w="1361" w:type="dxa"/>
                  <w:tcBorders>
                    <w:top w:val="nil"/>
                    <w:left w:val="single" w:sz="8" w:space="0" w:color="auto"/>
                    <w:bottom w:val="single" w:sz="4" w:space="0" w:color="auto"/>
                    <w:right w:val="single" w:sz="4" w:space="0" w:color="auto"/>
                  </w:tcBorders>
                  <w:noWrap/>
                  <w:vAlign w:val="bottom"/>
                  <w:hideMark/>
                </w:tcPr>
                <w:p w14:paraId="4EE4DA08" w14:textId="77777777" w:rsidR="00F66D80" w:rsidRDefault="00F66D80" w:rsidP="00464C80">
                  <w:pPr>
                    <w:rPr>
                      <w:b/>
                      <w:color w:val="000000"/>
                      <w:sz w:val="22"/>
                      <w:szCs w:val="22"/>
                      <w:lang w:val="en-US"/>
                    </w:rPr>
                  </w:pPr>
                  <w:r>
                    <w:rPr>
                      <w:b/>
                      <w:color w:val="000000"/>
                      <w:sz w:val="22"/>
                      <w:szCs w:val="22"/>
                      <w:lang w:val="en-US"/>
                    </w:rPr>
                    <w:t>P</w:t>
                  </w:r>
                </w:p>
              </w:tc>
              <w:tc>
                <w:tcPr>
                  <w:tcW w:w="2061" w:type="dxa"/>
                  <w:tcBorders>
                    <w:top w:val="nil"/>
                    <w:left w:val="nil"/>
                    <w:bottom w:val="single" w:sz="4" w:space="0" w:color="auto"/>
                    <w:right w:val="single" w:sz="4" w:space="0" w:color="auto"/>
                  </w:tcBorders>
                  <w:noWrap/>
                  <w:vAlign w:val="center"/>
                  <w:hideMark/>
                </w:tcPr>
                <w:p w14:paraId="3C8D5453" w14:textId="77777777" w:rsidR="00F66D80" w:rsidRDefault="00F66D80" w:rsidP="00464C80">
                  <w:pPr>
                    <w:rPr>
                      <w:color w:val="000000"/>
                      <w:sz w:val="22"/>
                      <w:szCs w:val="22"/>
                      <w:lang w:val="en-US"/>
                    </w:rPr>
                  </w:pPr>
                  <w:r>
                    <w:rPr>
                      <w:color w:val="000000"/>
                      <w:sz w:val="22"/>
                      <w:szCs w:val="22"/>
                      <w:lang w:val="en-US"/>
                    </w:rPr>
                    <w:t>Bid price Excluding Taxes</w:t>
                  </w:r>
                </w:p>
              </w:tc>
              <w:tc>
                <w:tcPr>
                  <w:tcW w:w="1134" w:type="dxa"/>
                  <w:tcBorders>
                    <w:top w:val="nil"/>
                    <w:left w:val="nil"/>
                    <w:bottom w:val="single" w:sz="4" w:space="0" w:color="auto"/>
                    <w:right w:val="single" w:sz="4" w:space="0" w:color="auto"/>
                  </w:tcBorders>
                  <w:noWrap/>
                  <w:vAlign w:val="center"/>
                </w:tcPr>
                <w:p w14:paraId="14E8D1D1" w14:textId="77777777" w:rsidR="00F66D80" w:rsidRDefault="00F66D80" w:rsidP="00464C80">
                  <w:pPr>
                    <w:jc w:val="center"/>
                    <w:rPr>
                      <w:color w:val="000000"/>
                      <w:sz w:val="22"/>
                      <w:szCs w:val="22"/>
                      <w:lang w:val="en-US"/>
                    </w:rPr>
                  </w:pPr>
                </w:p>
              </w:tc>
              <w:tc>
                <w:tcPr>
                  <w:tcW w:w="1341" w:type="dxa"/>
                  <w:tcBorders>
                    <w:top w:val="nil"/>
                    <w:left w:val="nil"/>
                    <w:bottom w:val="single" w:sz="4" w:space="0" w:color="auto"/>
                    <w:right w:val="single" w:sz="4" w:space="0" w:color="auto"/>
                  </w:tcBorders>
                  <w:noWrap/>
                  <w:vAlign w:val="bottom"/>
                  <w:hideMark/>
                </w:tcPr>
                <w:p w14:paraId="42C5F45A"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4" w:space="0" w:color="auto"/>
                    <w:right w:val="single" w:sz="4" w:space="0" w:color="auto"/>
                  </w:tcBorders>
                  <w:noWrap/>
                  <w:vAlign w:val="bottom"/>
                  <w:hideMark/>
                </w:tcPr>
                <w:p w14:paraId="3F3BE7BA"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4" w:space="0" w:color="auto"/>
                    <w:right w:val="single" w:sz="4" w:space="0" w:color="auto"/>
                  </w:tcBorders>
                  <w:noWrap/>
                  <w:vAlign w:val="center"/>
                  <w:hideMark/>
                </w:tcPr>
                <w:p w14:paraId="7835ABE6" w14:textId="77777777" w:rsidR="00F66D80" w:rsidRDefault="00F66D80" w:rsidP="00464C80">
                  <w:pPr>
                    <w:rPr>
                      <w:b/>
                      <w:color w:val="000000"/>
                      <w:sz w:val="22"/>
                      <w:szCs w:val="22"/>
                      <w:lang w:val="en-US"/>
                    </w:rPr>
                  </w:pPr>
                  <w:r>
                    <w:rPr>
                      <w:b/>
                      <w:color w:val="000000"/>
                      <w:sz w:val="22"/>
                      <w:szCs w:val="22"/>
                      <w:lang w:val="en-US"/>
                    </w:rPr>
                    <w:t>G+H</w:t>
                  </w:r>
                </w:p>
              </w:tc>
              <w:tc>
                <w:tcPr>
                  <w:tcW w:w="1283" w:type="dxa"/>
                  <w:tcBorders>
                    <w:top w:val="nil"/>
                    <w:left w:val="nil"/>
                    <w:bottom w:val="single" w:sz="4" w:space="0" w:color="auto"/>
                    <w:right w:val="single" w:sz="8" w:space="0" w:color="auto"/>
                  </w:tcBorders>
                  <w:noWrap/>
                  <w:vAlign w:val="bottom"/>
                </w:tcPr>
                <w:p w14:paraId="3E1094E2" w14:textId="77777777" w:rsidR="00F66D80" w:rsidRDefault="00F66D80" w:rsidP="00464C80">
                  <w:pPr>
                    <w:jc w:val="right"/>
                    <w:rPr>
                      <w:color w:val="000000"/>
                      <w:lang w:val="en-US"/>
                    </w:rPr>
                  </w:pPr>
                </w:p>
              </w:tc>
            </w:tr>
            <w:tr w:rsidR="00F66D80" w14:paraId="43D3F51D" w14:textId="77777777" w:rsidTr="00464C80">
              <w:trPr>
                <w:trHeight w:val="270"/>
                <w:jc w:val="center"/>
              </w:trPr>
              <w:tc>
                <w:tcPr>
                  <w:tcW w:w="1361" w:type="dxa"/>
                  <w:tcBorders>
                    <w:top w:val="nil"/>
                    <w:left w:val="single" w:sz="8" w:space="0" w:color="auto"/>
                    <w:bottom w:val="single" w:sz="8" w:space="0" w:color="auto"/>
                    <w:right w:val="single" w:sz="4" w:space="0" w:color="auto"/>
                  </w:tcBorders>
                  <w:noWrap/>
                  <w:vAlign w:val="bottom"/>
                  <w:hideMark/>
                </w:tcPr>
                <w:p w14:paraId="500B8DAB" w14:textId="77777777" w:rsidR="00F66D80" w:rsidRDefault="00F66D80" w:rsidP="00464C80">
                  <w:pPr>
                    <w:rPr>
                      <w:b/>
                      <w:color w:val="000000"/>
                      <w:sz w:val="22"/>
                      <w:szCs w:val="22"/>
                      <w:lang w:val="en-US"/>
                    </w:rPr>
                  </w:pPr>
                  <w:r>
                    <w:rPr>
                      <w:b/>
                      <w:color w:val="000000"/>
                      <w:sz w:val="22"/>
                      <w:szCs w:val="22"/>
                      <w:lang w:val="en-US"/>
                    </w:rPr>
                    <w:t>V</w:t>
                  </w:r>
                </w:p>
              </w:tc>
              <w:tc>
                <w:tcPr>
                  <w:tcW w:w="2061" w:type="dxa"/>
                  <w:tcBorders>
                    <w:top w:val="nil"/>
                    <w:left w:val="nil"/>
                    <w:bottom w:val="single" w:sz="8" w:space="0" w:color="auto"/>
                    <w:right w:val="single" w:sz="4" w:space="0" w:color="auto"/>
                  </w:tcBorders>
                  <w:noWrap/>
                  <w:vAlign w:val="center"/>
                  <w:hideMark/>
                </w:tcPr>
                <w:p w14:paraId="6646BC19" w14:textId="77777777" w:rsidR="00F66D80" w:rsidRDefault="00F66D80" w:rsidP="00464C80">
                  <w:pPr>
                    <w:rPr>
                      <w:color w:val="000000"/>
                      <w:sz w:val="22"/>
                      <w:szCs w:val="22"/>
                      <w:lang w:val="en-US"/>
                    </w:rPr>
                  </w:pPr>
                  <w:r>
                    <w:rPr>
                      <w:color w:val="000000"/>
                      <w:sz w:val="22"/>
                      <w:szCs w:val="22"/>
                      <w:lang w:val="en-US"/>
                    </w:rPr>
                    <w:t>Unit Bid price Excluding Taxes</w:t>
                  </w:r>
                </w:p>
              </w:tc>
              <w:tc>
                <w:tcPr>
                  <w:tcW w:w="1134" w:type="dxa"/>
                  <w:tcBorders>
                    <w:top w:val="nil"/>
                    <w:left w:val="nil"/>
                    <w:bottom w:val="single" w:sz="8" w:space="0" w:color="auto"/>
                    <w:right w:val="single" w:sz="4" w:space="0" w:color="auto"/>
                  </w:tcBorders>
                  <w:noWrap/>
                  <w:vAlign w:val="center"/>
                </w:tcPr>
                <w:p w14:paraId="42AB0943" w14:textId="77777777" w:rsidR="00F66D80" w:rsidRDefault="00F66D80" w:rsidP="00464C80">
                  <w:pPr>
                    <w:jc w:val="center"/>
                    <w:rPr>
                      <w:color w:val="000000"/>
                      <w:sz w:val="22"/>
                      <w:szCs w:val="22"/>
                      <w:lang w:val="en-US"/>
                    </w:rPr>
                  </w:pPr>
                </w:p>
              </w:tc>
              <w:tc>
                <w:tcPr>
                  <w:tcW w:w="1341" w:type="dxa"/>
                  <w:tcBorders>
                    <w:top w:val="nil"/>
                    <w:left w:val="nil"/>
                    <w:bottom w:val="single" w:sz="8" w:space="0" w:color="auto"/>
                    <w:right w:val="single" w:sz="4" w:space="0" w:color="auto"/>
                  </w:tcBorders>
                  <w:noWrap/>
                  <w:vAlign w:val="bottom"/>
                  <w:hideMark/>
                </w:tcPr>
                <w:p w14:paraId="368F24AF" w14:textId="77777777" w:rsidR="00F66D80" w:rsidRDefault="00F66D80" w:rsidP="00464C80">
                  <w:pPr>
                    <w:rPr>
                      <w:color w:val="000000"/>
                      <w:sz w:val="22"/>
                      <w:szCs w:val="22"/>
                      <w:lang w:val="en-US"/>
                    </w:rPr>
                  </w:pPr>
                  <w:r>
                    <w:rPr>
                      <w:color w:val="000000"/>
                      <w:sz w:val="22"/>
                      <w:szCs w:val="22"/>
                      <w:lang w:val="en-US"/>
                    </w:rPr>
                    <w:t> </w:t>
                  </w:r>
                </w:p>
              </w:tc>
              <w:tc>
                <w:tcPr>
                  <w:tcW w:w="1070" w:type="dxa"/>
                  <w:tcBorders>
                    <w:top w:val="nil"/>
                    <w:left w:val="nil"/>
                    <w:bottom w:val="single" w:sz="8" w:space="0" w:color="auto"/>
                    <w:right w:val="single" w:sz="4" w:space="0" w:color="auto"/>
                  </w:tcBorders>
                  <w:noWrap/>
                  <w:vAlign w:val="bottom"/>
                  <w:hideMark/>
                </w:tcPr>
                <w:p w14:paraId="2C7F2325" w14:textId="77777777" w:rsidR="00F66D80" w:rsidRDefault="00F66D80" w:rsidP="00464C80">
                  <w:pPr>
                    <w:rPr>
                      <w:color w:val="000000"/>
                      <w:sz w:val="22"/>
                      <w:szCs w:val="22"/>
                      <w:lang w:val="en-US"/>
                    </w:rPr>
                  </w:pPr>
                  <w:r>
                    <w:rPr>
                      <w:color w:val="000000"/>
                      <w:sz w:val="22"/>
                      <w:szCs w:val="22"/>
                      <w:lang w:val="en-US"/>
                    </w:rPr>
                    <w:t> </w:t>
                  </w:r>
                </w:p>
              </w:tc>
              <w:tc>
                <w:tcPr>
                  <w:tcW w:w="1505" w:type="dxa"/>
                  <w:gridSpan w:val="2"/>
                  <w:tcBorders>
                    <w:top w:val="nil"/>
                    <w:left w:val="nil"/>
                    <w:bottom w:val="single" w:sz="8" w:space="0" w:color="auto"/>
                    <w:right w:val="single" w:sz="4" w:space="0" w:color="auto"/>
                  </w:tcBorders>
                  <w:noWrap/>
                  <w:vAlign w:val="center"/>
                  <w:hideMark/>
                </w:tcPr>
                <w:p w14:paraId="2474068E" w14:textId="77777777" w:rsidR="00F66D80" w:rsidRDefault="00F66D80" w:rsidP="00464C80">
                  <w:pPr>
                    <w:rPr>
                      <w:b/>
                      <w:color w:val="000000"/>
                      <w:sz w:val="22"/>
                      <w:szCs w:val="22"/>
                      <w:lang w:val="en-US"/>
                    </w:rPr>
                  </w:pPr>
                  <w:r>
                    <w:rPr>
                      <w:b/>
                      <w:color w:val="000000"/>
                      <w:sz w:val="22"/>
                      <w:szCs w:val="22"/>
                      <w:lang w:val="en-US"/>
                    </w:rPr>
                    <w:t>P/Qty</w:t>
                  </w:r>
                </w:p>
              </w:tc>
              <w:tc>
                <w:tcPr>
                  <w:tcW w:w="1283" w:type="dxa"/>
                  <w:tcBorders>
                    <w:top w:val="nil"/>
                    <w:left w:val="nil"/>
                    <w:bottom w:val="single" w:sz="8" w:space="0" w:color="auto"/>
                    <w:right w:val="single" w:sz="8" w:space="0" w:color="auto"/>
                  </w:tcBorders>
                  <w:noWrap/>
                  <w:vAlign w:val="bottom"/>
                </w:tcPr>
                <w:p w14:paraId="122C2D56" w14:textId="77777777" w:rsidR="00F66D80" w:rsidRDefault="00F66D80" w:rsidP="00464C80">
                  <w:pPr>
                    <w:jc w:val="right"/>
                    <w:rPr>
                      <w:color w:val="000000"/>
                      <w:lang w:val="en-US"/>
                    </w:rPr>
                  </w:pPr>
                </w:p>
              </w:tc>
            </w:tr>
          </w:tbl>
          <w:p w14:paraId="356F2E35" w14:textId="77777777" w:rsidR="00F66D80" w:rsidRDefault="00F66D80" w:rsidP="00464C80">
            <w:pPr>
              <w:rPr>
                <w:color w:val="000000"/>
                <w:lang w:val="en-US"/>
              </w:rPr>
            </w:pPr>
          </w:p>
        </w:tc>
      </w:tr>
    </w:tbl>
    <w:p w14:paraId="5EB738CB" w14:textId="77777777" w:rsidR="00F66D80" w:rsidRDefault="00F66D80" w:rsidP="00F66D80">
      <w:pPr>
        <w:tabs>
          <w:tab w:val="num" w:pos="709"/>
        </w:tabs>
        <w:ind w:left="709" w:hanging="709"/>
        <w:rPr>
          <w:color w:val="000000"/>
          <w:sz w:val="12"/>
        </w:rPr>
      </w:pPr>
    </w:p>
    <w:p w14:paraId="360A9E7C" w14:textId="77777777" w:rsidR="00F66D80" w:rsidRDefault="00F66D80" w:rsidP="00F66D80">
      <w:pPr>
        <w:spacing w:line="276" w:lineRule="auto"/>
        <w:jc w:val="both"/>
        <w:rPr>
          <w:color w:val="000000"/>
          <w:sz w:val="24"/>
          <w:szCs w:val="24"/>
        </w:rPr>
      </w:pPr>
    </w:p>
    <w:p w14:paraId="506ED39D" w14:textId="77777777" w:rsidR="00F66D80" w:rsidRDefault="00F66D80" w:rsidP="00F66D80">
      <w:pPr>
        <w:pStyle w:val="BodyText3"/>
        <w:rPr>
          <w:color w:val="000000"/>
          <w:sz w:val="24"/>
          <w:szCs w:val="24"/>
        </w:rPr>
      </w:pPr>
    </w:p>
    <w:p w14:paraId="46B8FC56" w14:textId="77777777" w:rsidR="00F66D80" w:rsidRDefault="00F66D80" w:rsidP="00F66D80">
      <w:pPr>
        <w:pStyle w:val="BodyText3"/>
        <w:rPr>
          <w:color w:val="000000"/>
          <w:sz w:val="24"/>
          <w:szCs w:val="24"/>
        </w:rPr>
      </w:pPr>
    </w:p>
    <w:p w14:paraId="41B541F7" w14:textId="77777777" w:rsidR="002330AB" w:rsidRDefault="002330AB" w:rsidP="002330AB">
      <w:pPr>
        <w:pStyle w:val="BodyText3"/>
        <w:rPr>
          <w:color w:val="000000"/>
        </w:rPr>
      </w:pPr>
    </w:p>
    <w:p w14:paraId="61B06896" w14:textId="77777777" w:rsidR="002330AB" w:rsidRDefault="002330AB" w:rsidP="002330AB">
      <w:pPr>
        <w:pStyle w:val="BodyText3"/>
        <w:jc w:val="center"/>
        <w:rPr>
          <w:color w:val="000000"/>
          <w:u w:val="single"/>
        </w:rPr>
      </w:pPr>
      <w:r>
        <w:rPr>
          <w:b/>
          <w:bCs/>
          <w:color w:val="000000"/>
          <w:sz w:val="32"/>
          <w:u w:val="single"/>
        </w:rPr>
        <w:lastRenderedPageBreak/>
        <w:t>DOCUMENT N° 09</w:t>
      </w:r>
    </w:p>
    <w:p w14:paraId="47A923C0" w14:textId="77777777" w:rsidR="002330AB" w:rsidRDefault="002330AB" w:rsidP="002330AB">
      <w:pPr>
        <w:pStyle w:val="BodyText3"/>
        <w:rPr>
          <w:color w:val="000000"/>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1"/>
      </w:tblGrid>
      <w:tr w:rsidR="002330AB" w14:paraId="652C7FC9" w14:textId="77777777" w:rsidTr="002330AB">
        <w:trPr>
          <w:jc w:val="center"/>
        </w:trPr>
        <w:tc>
          <w:tcPr>
            <w:tcW w:w="5121" w:type="dxa"/>
            <w:tcBorders>
              <w:top w:val="single" w:sz="4" w:space="0" w:color="auto"/>
              <w:left w:val="single" w:sz="4" w:space="0" w:color="auto"/>
              <w:bottom w:val="single" w:sz="4" w:space="0" w:color="auto"/>
              <w:right w:val="single" w:sz="4" w:space="0" w:color="auto"/>
            </w:tcBorders>
            <w:hideMark/>
          </w:tcPr>
          <w:p w14:paraId="3ECD4DBF" w14:textId="77777777" w:rsidR="002330AB" w:rsidRDefault="002330AB">
            <w:pPr>
              <w:pStyle w:val="BodyText3"/>
              <w:jc w:val="center"/>
              <w:rPr>
                <w:color w:val="000000"/>
              </w:rPr>
            </w:pPr>
            <w:r>
              <w:rPr>
                <w:b/>
                <w:iCs/>
                <w:caps/>
                <w:color w:val="000000"/>
                <w:sz w:val="32"/>
                <w:szCs w:val="32"/>
              </w:rPr>
              <w:t>MODEL CONTRACT</w:t>
            </w:r>
          </w:p>
        </w:tc>
      </w:tr>
    </w:tbl>
    <w:p w14:paraId="772F3555" w14:textId="77777777" w:rsidR="000608AF" w:rsidRDefault="000608AF" w:rsidP="000608AF">
      <w:pPr>
        <w:rPr>
          <w:color w:val="000000"/>
          <w:sz w:val="24"/>
          <w:szCs w:val="24"/>
        </w:rPr>
      </w:pPr>
    </w:p>
    <w:sdt>
      <w:sdtPr>
        <w:rPr>
          <w:color w:val="DDDDDD" w:themeColor="accent1"/>
        </w:rPr>
        <w:id w:val="1337232"/>
        <w:docPartObj>
          <w:docPartGallery w:val="Cover Pages"/>
          <w:docPartUnique/>
        </w:docPartObj>
      </w:sdtPr>
      <w:sdtEndPr>
        <w:rPr>
          <w:color w:val="auto"/>
        </w:rPr>
      </w:sdtEndPr>
      <w:sdtContent>
        <w:p w14:paraId="691DEC9F" w14:textId="116E486B" w:rsidR="000608AF" w:rsidRDefault="0025727B" w:rsidP="000608AF">
          <w:pPr>
            <w:tabs>
              <w:tab w:val="left" w:pos="90"/>
              <w:tab w:val="left" w:pos="5040"/>
            </w:tabs>
            <w:jc w:val="both"/>
            <w:rPr>
              <w:color w:val="DDDDDD" w:themeColor="accent1"/>
              <w:sz w:val="28"/>
              <w:szCs w:val="28"/>
            </w:rPr>
          </w:pPr>
          <w:r>
            <w:rPr>
              <w:noProof/>
              <w:sz w:val="22"/>
              <w:szCs w:val="22"/>
              <w:lang w:val="en-US"/>
            </w:rPr>
            <mc:AlternateContent>
              <mc:Choice Requires="wpg">
                <w:drawing>
                  <wp:anchor distT="0" distB="0" distL="114300" distR="114300" simplePos="0" relativeHeight="251694592" behindDoc="0" locked="0" layoutInCell="1" allowOverlap="1" wp14:anchorId="3C80214A" wp14:editId="6CBC5DFB">
                    <wp:simplePos x="0" y="0"/>
                    <wp:positionH relativeFrom="page">
                      <wp:posOffset>177800</wp:posOffset>
                    </wp:positionH>
                    <wp:positionV relativeFrom="paragraph">
                      <wp:posOffset>-101600</wp:posOffset>
                    </wp:positionV>
                    <wp:extent cx="7333615" cy="238125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33615" cy="2381250"/>
                              <a:chOff x="2046" y="0"/>
                              <a:chExt cx="71531" cy="25100"/>
                            </a:xfrm>
                          </wpg:grpSpPr>
                          <wps:wsp>
                            <wps:cNvPr id="12" name="Rectangle 12"/>
                            <wps:cNvSpPr>
                              <a:spLocks noChangeArrowheads="1"/>
                            </wps:cNvSpPr>
                            <wps:spPr bwMode="auto">
                              <a:xfrm>
                                <a:off x="40716" y="0"/>
                                <a:ext cx="32861" cy="24795"/>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956C420" w14:textId="77777777" w:rsidR="00484E8B" w:rsidRPr="003C3C10" w:rsidRDefault="00484E8B" w:rsidP="000608AF">
                                  <w:pPr>
                                    <w:ind w:left="270" w:right="-315" w:hanging="360"/>
                                    <w:jc w:val="center"/>
                                    <w:rPr>
                                      <w:b/>
                                      <w:sz w:val="24"/>
                                      <w:szCs w:val="24"/>
                                      <w:lang w:val="fr-CM"/>
                                    </w:rPr>
                                  </w:pPr>
                                  <w:r w:rsidRPr="003C3C10">
                                    <w:rPr>
                                      <w:b/>
                                      <w:sz w:val="24"/>
                                      <w:szCs w:val="24"/>
                                      <w:lang w:val="fr-CM"/>
                                    </w:rPr>
                                    <w:t>REPUBLIQUE DU CAMEROUN</w:t>
                                  </w:r>
                                </w:p>
                                <w:p w14:paraId="20AECFE0" w14:textId="77777777" w:rsidR="00484E8B" w:rsidRPr="003C3C10" w:rsidRDefault="00484E8B" w:rsidP="000608AF">
                                  <w:pPr>
                                    <w:ind w:left="270" w:right="-315" w:hanging="360"/>
                                    <w:jc w:val="center"/>
                                    <w:rPr>
                                      <w:b/>
                                      <w:sz w:val="24"/>
                                      <w:szCs w:val="24"/>
                                      <w:lang w:val="fr-CM"/>
                                    </w:rPr>
                                  </w:pPr>
                                  <w:r w:rsidRPr="003C3C10">
                                    <w:rPr>
                                      <w:b/>
                                      <w:sz w:val="24"/>
                                      <w:szCs w:val="24"/>
                                      <w:lang w:val="fr-CM"/>
                                    </w:rPr>
                                    <w:t>Paix  -  Travail  -  Patrie</w:t>
                                  </w:r>
                                </w:p>
                                <w:p w14:paraId="6D698C74"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053E344E" w14:textId="77777777" w:rsidR="00484E8B" w:rsidRPr="003C3C10" w:rsidRDefault="00484E8B" w:rsidP="000608AF">
                                  <w:pPr>
                                    <w:ind w:left="270" w:right="-315" w:hanging="360"/>
                                    <w:jc w:val="center"/>
                                    <w:rPr>
                                      <w:b/>
                                      <w:sz w:val="24"/>
                                      <w:szCs w:val="24"/>
                                      <w:lang w:val="fr-CM"/>
                                    </w:rPr>
                                  </w:pPr>
                                  <w:r w:rsidRPr="003C3C10">
                                    <w:rPr>
                                      <w:b/>
                                      <w:sz w:val="24"/>
                                      <w:szCs w:val="24"/>
                                      <w:lang w:val="fr-CM"/>
                                    </w:rPr>
                                    <w:t xml:space="preserve">MINISTERE DE LA DECENTRALISATION </w:t>
                                  </w:r>
                                </w:p>
                                <w:p w14:paraId="3E69590C" w14:textId="77777777" w:rsidR="00484E8B" w:rsidRPr="003C3C10" w:rsidRDefault="00484E8B" w:rsidP="000608AF">
                                  <w:pPr>
                                    <w:ind w:left="270" w:right="-315" w:hanging="360"/>
                                    <w:jc w:val="center"/>
                                    <w:rPr>
                                      <w:b/>
                                      <w:sz w:val="24"/>
                                      <w:szCs w:val="24"/>
                                      <w:lang w:val="fr-CM"/>
                                    </w:rPr>
                                  </w:pPr>
                                  <w:r w:rsidRPr="003C3C10">
                                    <w:rPr>
                                      <w:b/>
                                      <w:sz w:val="24"/>
                                      <w:szCs w:val="24"/>
                                      <w:lang w:val="fr-CM"/>
                                    </w:rPr>
                                    <w:t>ET DU DEVELOPPEMENT LOCAL</w:t>
                                  </w:r>
                                </w:p>
                                <w:p w14:paraId="6A89EA7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47F5A20A" w14:textId="77777777" w:rsidR="00484E8B" w:rsidRPr="003C3C10" w:rsidRDefault="00484E8B" w:rsidP="000608AF">
                                  <w:pPr>
                                    <w:ind w:left="270" w:right="-315" w:hanging="360"/>
                                    <w:jc w:val="center"/>
                                    <w:rPr>
                                      <w:b/>
                                      <w:sz w:val="24"/>
                                      <w:szCs w:val="24"/>
                                      <w:lang w:val="fr-CM"/>
                                    </w:rPr>
                                  </w:pPr>
                                  <w:r w:rsidRPr="003C3C10">
                                    <w:rPr>
                                      <w:b/>
                                      <w:sz w:val="24"/>
                                      <w:szCs w:val="24"/>
                                      <w:lang w:val="fr-CM"/>
                                    </w:rPr>
                                    <w:t>REGION DU NORD-OUEST</w:t>
                                  </w:r>
                                </w:p>
                                <w:p w14:paraId="3556314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46AE1E61" w14:textId="77777777" w:rsidR="00484E8B" w:rsidRPr="003C3C10" w:rsidRDefault="00484E8B" w:rsidP="000608AF">
                                  <w:pPr>
                                    <w:ind w:left="270" w:right="-315" w:hanging="360"/>
                                    <w:jc w:val="center"/>
                                    <w:rPr>
                                      <w:b/>
                                      <w:sz w:val="24"/>
                                      <w:szCs w:val="24"/>
                                      <w:lang w:val="fr-CM"/>
                                    </w:rPr>
                                  </w:pPr>
                                  <w:r w:rsidRPr="003C3C10">
                                    <w:rPr>
                                      <w:b/>
                                      <w:sz w:val="24"/>
                                      <w:szCs w:val="24"/>
                                      <w:lang w:val="fr-CM"/>
                                    </w:rPr>
                                    <w:t>DEPARTEMENT DE LA MENCHUM</w:t>
                                  </w:r>
                                </w:p>
                                <w:p w14:paraId="20D04D0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7228AF15" w14:textId="77777777" w:rsidR="00484E8B" w:rsidRPr="003C3C10" w:rsidRDefault="00484E8B" w:rsidP="000608AF">
                                  <w:pPr>
                                    <w:ind w:left="270" w:right="-315" w:hanging="360"/>
                                    <w:jc w:val="center"/>
                                    <w:rPr>
                                      <w:b/>
                                      <w:sz w:val="24"/>
                                      <w:szCs w:val="24"/>
                                      <w:lang w:val="fr-CM"/>
                                    </w:rPr>
                                  </w:pPr>
                                  <w:r>
                                    <w:rPr>
                                      <w:b/>
                                      <w:sz w:val="24"/>
                                      <w:szCs w:val="24"/>
                                      <w:lang w:val="fr-CM"/>
                                    </w:rPr>
                                    <w:t>COMMUNE DE FURU AWA</w:t>
                                  </w:r>
                                </w:p>
                                <w:p w14:paraId="1DD19DC9"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0D9EE3E4" w14:textId="77777777" w:rsidR="00484E8B" w:rsidRPr="003C3C10" w:rsidRDefault="00484E8B" w:rsidP="000B7883">
                                  <w:pPr>
                                    <w:ind w:left="270" w:right="-315" w:hanging="360"/>
                                    <w:rPr>
                                      <w:b/>
                                      <w:sz w:val="24"/>
                                      <w:szCs w:val="24"/>
                                      <w:lang w:val="fr-CM"/>
                                    </w:rPr>
                                  </w:pPr>
                                </w:p>
                                <w:p w14:paraId="23995A53" w14:textId="77777777" w:rsidR="00484E8B" w:rsidRPr="003C3C10" w:rsidRDefault="00484E8B" w:rsidP="000608AF">
                                  <w:pPr>
                                    <w:ind w:left="-180"/>
                                    <w:rPr>
                                      <w:lang w:val="fr-CM"/>
                                    </w:rPr>
                                  </w:pPr>
                                </w:p>
                              </w:txbxContent>
                            </wps:txbx>
                            <wps:bodyPr rot="0" vert="horz" wrap="square" lIns="91440" tIns="45720" rIns="91440" bIns="45720" anchor="ctr" anchorCtr="0" upright="1">
                              <a:noAutofit/>
                            </wps:bodyPr>
                          </wps:wsp>
                          <wps:wsp>
                            <wps:cNvPr id="13" name="Rectangle 6"/>
                            <wps:cNvSpPr>
                              <a:spLocks noChangeArrowheads="1"/>
                            </wps:cNvSpPr>
                            <wps:spPr bwMode="auto">
                              <a:xfrm>
                                <a:off x="2046" y="0"/>
                                <a:ext cx="28486" cy="25100"/>
                              </a:xfrm>
                              <a:prstGeom prst="rect">
                                <a:avLst/>
                              </a:prstGeom>
                              <a:solidFill>
                                <a:sysClr val="window" lastClr="FFFFFF">
                                  <a:lumMod val="100000"/>
                                  <a:lumOff val="0"/>
                                </a:sys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4D2D3CB" w14:textId="77777777" w:rsidR="00484E8B" w:rsidRPr="0034468E" w:rsidRDefault="00484E8B" w:rsidP="000608AF">
                                  <w:pPr>
                                    <w:ind w:left="360" w:right="-315" w:hanging="360"/>
                                    <w:jc w:val="center"/>
                                    <w:rPr>
                                      <w:b/>
                                      <w:sz w:val="24"/>
                                      <w:szCs w:val="24"/>
                                    </w:rPr>
                                  </w:pPr>
                                  <w:r w:rsidRPr="0034468E">
                                    <w:rPr>
                                      <w:b/>
                                      <w:sz w:val="24"/>
                                      <w:szCs w:val="24"/>
                                    </w:rPr>
                                    <w:t>REPUBLIC OF CAMEROON</w:t>
                                  </w:r>
                                </w:p>
                                <w:p w14:paraId="2713D3B6" w14:textId="77777777" w:rsidR="00484E8B" w:rsidRPr="0034468E" w:rsidRDefault="00484E8B" w:rsidP="000608AF">
                                  <w:pPr>
                                    <w:ind w:left="360" w:right="-315" w:hanging="360"/>
                                    <w:jc w:val="center"/>
                                    <w:rPr>
                                      <w:i/>
                                      <w:sz w:val="24"/>
                                      <w:szCs w:val="24"/>
                                    </w:rPr>
                                  </w:pPr>
                                  <w:r w:rsidRPr="0034468E">
                                    <w:rPr>
                                      <w:i/>
                                      <w:sz w:val="24"/>
                                      <w:szCs w:val="24"/>
                                    </w:rPr>
                                    <w:t>Peace  -  Work  -  Fatherland</w:t>
                                  </w:r>
                                </w:p>
                                <w:p w14:paraId="3EADB31A" w14:textId="77777777" w:rsidR="00484E8B" w:rsidRPr="0034468E" w:rsidRDefault="00484E8B" w:rsidP="000608AF">
                                  <w:pPr>
                                    <w:ind w:left="360" w:right="-315" w:hanging="360"/>
                                    <w:jc w:val="center"/>
                                    <w:rPr>
                                      <w:b/>
                                      <w:sz w:val="14"/>
                                      <w:szCs w:val="24"/>
                                    </w:rPr>
                                  </w:pPr>
                                  <w:r w:rsidRPr="0034468E">
                                    <w:rPr>
                                      <w:b/>
                                      <w:sz w:val="14"/>
                                      <w:szCs w:val="24"/>
                                    </w:rPr>
                                    <w:t>***************</w:t>
                                  </w:r>
                                </w:p>
                                <w:p w14:paraId="28BCB8F3" w14:textId="77777777" w:rsidR="00484E8B" w:rsidRPr="0034468E" w:rsidRDefault="00484E8B" w:rsidP="000608AF">
                                  <w:pPr>
                                    <w:ind w:left="270" w:right="-315" w:hanging="360"/>
                                    <w:jc w:val="center"/>
                                    <w:rPr>
                                      <w:b/>
                                      <w:i/>
                                      <w:sz w:val="24"/>
                                      <w:szCs w:val="24"/>
                                    </w:rPr>
                                  </w:pPr>
                                  <w:r w:rsidRPr="0034468E">
                                    <w:rPr>
                                      <w:b/>
                                      <w:sz w:val="24"/>
                                      <w:szCs w:val="24"/>
                                    </w:rPr>
                                    <w:t>MINISTRY OF DECENTRALISATION</w:t>
                                  </w:r>
                                </w:p>
                                <w:p w14:paraId="6B100736" w14:textId="77777777" w:rsidR="00484E8B" w:rsidRPr="0034468E" w:rsidRDefault="00484E8B" w:rsidP="000608AF">
                                  <w:pPr>
                                    <w:ind w:left="360" w:right="-315" w:hanging="360"/>
                                    <w:jc w:val="center"/>
                                    <w:rPr>
                                      <w:b/>
                                      <w:sz w:val="24"/>
                                      <w:szCs w:val="24"/>
                                    </w:rPr>
                                  </w:pPr>
                                  <w:r w:rsidRPr="0034468E">
                                    <w:rPr>
                                      <w:b/>
                                      <w:sz w:val="24"/>
                                      <w:szCs w:val="24"/>
                                    </w:rPr>
                                    <w:t>AND LOCAL DEVELOPMENT</w:t>
                                  </w:r>
                                </w:p>
                                <w:p w14:paraId="60F180A7" w14:textId="77777777" w:rsidR="00484E8B" w:rsidRPr="0034468E" w:rsidRDefault="00484E8B" w:rsidP="000608AF">
                                  <w:pPr>
                                    <w:ind w:left="360" w:right="-315" w:hanging="360"/>
                                    <w:jc w:val="center"/>
                                    <w:rPr>
                                      <w:b/>
                                      <w:sz w:val="14"/>
                                      <w:szCs w:val="24"/>
                                    </w:rPr>
                                  </w:pPr>
                                  <w:r w:rsidRPr="0034468E">
                                    <w:rPr>
                                      <w:b/>
                                      <w:sz w:val="14"/>
                                      <w:szCs w:val="24"/>
                                    </w:rPr>
                                    <w:t>**************</w:t>
                                  </w:r>
                                </w:p>
                                <w:p w14:paraId="2BE15F03" w14:textId="77777777" w:rsidR="00484E8B" w:rsidRPr="0034468E" w:rsidRDefault="00484E8B" w:rsidP="000608AF">
                                  <w:pPr>
                                    <w:ind w:left="360" w:right="-315" w:hanging="360"/>
                                    <w:jc w:val="center"/>
                                    <w:rPr>
                                      <w:b/>
                                      <w:sz w:val="24"/>
                                      <w:szCs w:val="24"/>
                                    </w:rPr>
                                  </w:pPr>
                                  <w:r w:rsidRPr="0034468E">
                                    <w:rPr>
                                      <w:b/>
                                      <w:sz w:val="24"/>
                                      <w:szCs w:val="24"/>
                                    </w:rPr>
                                    <w:t>NORTH WEST REGION</w:t>
                                  </w:r>
                                </w:p>
                                <w:p w14:paraId="0006AF7D" w14:textId="77777777" w:rsidR="00484E8B" w:rsidRPr="0034468E" w:rsidRDefault="00484E8B" w:rsidP="000608AF">
                                  <w:pPr>
                                    <w:ind w:left="360" w:right="-315" w:hanging="360"/>
                                    <w:jc w:val="center"/>
                                    <w:rPr>
                                      <w:b/>
                                      <w:sz w:val="24"/>
                                      <w:szCs w:val="24"/>
                                    </w:rPr>
                                  </w:pPr>
                                  <w:r w:rsidRPr="0034468E">
                                    <w:rPr>
                                      <w:b/>
                                      <w:sz w:val="14"/>
                                      <w:szCs w:val="24"/>
                                    </w:rPr>
                                    <w:t>**************</w:t>
                                  </w:r>
                                </w:p>
                                <w:p w14:paraId="1B870722" w14:textId="77777777" w:rsidR="00484E8B" w:rsidRPr="0034468E" w:rsidRDefault="00484E8B" w:rsidP="000608AF">
                                  <w:pPr>
                                    <w:ind w:left="360" w:right="-315" w:hanging="360"/>
                                    <w:jc w:val="center"/>
                                    <w:rPr>
                                      <w:b/>
                                      <w:sz w:val="24"/>
                                      <w:szCs w:val="24"/>
                                    </w:rPr>
                                  </w:pPr>
                                  <w:r w:rsidRPr="0034468E">
                                    <w:rPr>
                                      <w:b/>
                                      <w:sz w:val="24"/>
                                      <w:szCs w:val="24"/>
                                    </w:rPr>
                                    <w:t>MENCHUM DIVISION</w:t>
                                  </w:r>
                                </w:p>
                                <w:p w14:paraId="26296A16" w14:textId="77777777" w:rsidR="00484E8B" w:rsidRPr="0034468E" w:rsidRDefault="00484E8B" w:rsidP="000608AF">
                                  <w:pPr>
                                    <w:ind w:left="360" w:right="-315" w:hanging="360"/>
                                    <w:jc w:val="center"/>
                                    <w:rPr>
                                      <w:b/>
                                      <w:sz w:val="14"/>
                                      <w:szCs w:val="24"/>
                                    </w:rPr>
                                  </w:pPr>
                                  <w:r w:rsidRPr="0034468E">
                                    <w:rPr>
                                      <w:b/>
                                      <w:sz w:val="14"/>
                                      <w:szCs w:val="24"/>
                                    </w:rPr>
                                    <w:t>************</w:t>
                                  </w:r>
                                </w:p>
                                <w:p w14:paraId="1DD7A117" w14:textId="77777777" w:rsidR="00484E8B" w:rsidRPr="0034468E" w:rsidRDefault="00484E8B" w:rsidP="000608AF">
                                  <w:pPr>
                                    <w:ind w:left="360" w:right="-315" w:hanging="540"/>
                                    <w:jc w:val="center"/>
                                    <w:rPr>
                                      <w:b/>
                                      <w:sz w:val="24"/>
                                      <w:szCs w:val="24"/>
                                    </w:rPr>
                                  </w:pPr>
                                  <w:r>
                                    <w:rPr>
                                      <w:b/>
                                      <w:sz w:val="24"/>
                                      <w:szCs w:val="24"/>
                                    </w:rPr>
                                    <w:t>FURU AWA</w:t>
                                  </w:r>
                                  <w:r w:rsidRPr="0034468E">
                                    <w:rPr>
                                      <w:b/>
                                      <w:sz w:val="24"/>
                                      <w:szCs w:val="24"/>
                                    </w:rPr>
                                    <w:t xml:space="preserve"> COUNCIL</w:t>
                                  </w:r>
                                </w:p>
                                <w:p w14:paraId="744BB3B0" w14:textId="77777777" w:rsidR="00484E8B" w:rsidRPr="0034468E" w:rsidRDefault="00484E8B" w:rsidP="000608AF">
                                  <w:pPr>
                                    <w:ind w:left="360" w:right="-315" w:hanging="360"/>
                                    <w:jc w:val="center"/>
                                    <w:rPr>
                                      <w:b/>
                                      <w:sz w:val="14"/>
                                      <w:szCs w:val="24"/>
                                    </w:rPr>
                                  </w:pPr>
                                  <w:r w:rsidRPr="0034468E">
                                    <w:rPr>
                                      <w:b/>
                                      <w:sz w:val="14"/>
                                      <w:szCs w:val="24"/>
                                    </w:rPr>
                                    <w:t>************</w:t>
                                  </w:r>
                                </w:p>
                                <w:p w14:paraId="173959F5" w14:textId="77777777" w:rsidR="00484E8B" w:rsidRPr="003C3C10" w:rsidRDefault="00484E8B" w:rsidP="000608AF">
                                  <w:pPr>
                                    <w:ind w:left="360" w:right="-315" w:hanging="360"/>
                                    <w:jc w:val="center"/>
                                    <w:rPr>
                                      <w:b/>
                                      <w:sz w:val="24"/>
                                      <w:szCs w:val="24"/>
                                    </w:rPr>
                                  </w:pPr>
                                </w:p>
                                <w:p w14:paraId="0E3CB897" w14:textId="77777777" w:rsidR="00484E8B" w:rsidRPr="004D477D" w:rsidRDefault="00484E8B" w:rsidP="004D477D">
                                  <w:pPr>
                                    <w:ind w:right="-315"/>
                                    <w:rPr>
                                      <w:b/>
                                    </w:rPr>
                                  </w:pPr>
                                </w:p>
                              </w:txbxContent>
                            </wps:txbx>
                            <wps:bodyPr rot="0" vert="horz" wrap="square" lIns="91440" tIns="45720" rIns="91440" bIns="45720" anchor="ctr" anchorCtr="0" upright="1">
                              <a:noAutofit/>
                            </wps:bodyPr>
                          </wps:wsp>
                          <pic:pic xmlns:pic="http://schemas.openxmlformats.org/drawingml/2006/picture">
                            <pic:nvPicPr>
                              <pic:cNvPr id="14" name="Picture 7" descr="The image “http://upload.wikimedia.org/wikipedia/commons/b/bd/Cameroon_coa.png” cannot be displayed, because it contains errors."/>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29891" y="2380"/>
                                <a:ext cx="12185" cy="163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C80214A" id="_x0000_s1041" style="position:absolute;left:0;text-align:left;margin-left:14pt;margin-top:-8pt;width:577.45pt;height:187.5pt;z-index:251694592;mso-position-horizontal-relative:page" coordorigin="2046" coordsize="71531,25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">
                    <v:rect id="_x0000_s1042" style="position:absolute;left:40716;width:32861;height:24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" stroked="f" strokeweight="2pt">
                      <v:textbox>
                        <w:txbxContent>
                          <w:p w14:paraId="4956C420" w14:textId="77777777" w:rsidR="00484E8B" w:rsidRPr="003C3C10" w:rsidRDefault="00484E8B" w:rsidP="000608AF">
                            <w:pPr>
                              <w:ind w:left="270" w:right="-315" w:hanging="360"/>
                              <w:jc w:val="center"/>
                              <w:rPr>
                                <w:b/>
                                <w:sz w:val="24"/>
                                <w:szCs w:val="24"/>
                                <w:lang w:val="fr-CM"/>
                              </w:rPr>
                            </w:pPr>
                            <w:r w:rsidRPr="003C3C10">
                              <w:rPr>
                                <w:b/>
                                <w:sz w:val="24"/>
                                <w:szCs w:val="24"/>
                                <w:lang w:val="fr-CM"/>
                              </w:rPr>
                              <w:t>REPUBLIQUE DU CAMEROUN</w:t>
                            </w:r>
                          </w:p>
                          <w:p w14:paraId="20AECFE0" w14:textId="77777777" w:rsidR="00484E8B" w:rsidRPr="003C3C10" w:rsidRDefault="00484E8B" w:rsidP="000608AF">
                            <w:pPr>
                              <w:ind w:left="270" w:right="-315" w:hanging="360"/>
                              <w:jc w:val="center"/>
                              <w:rPr>
                                <w:b/>
                                <w:sz w:val="24"/>
                                <w:szCs w:val="24"/>
                                <w:lang w:val="fr-CM"/>
                              </w:rPr>
                            </w:pPr>
                            <w:proofErr w:type="gramStart"/>
                            <w:r w:rsidRPr="003C3C10">
                              <w:rPr>
                                <w:b/>
                                <w:sz w:val="24"/>
                                <w:szCs w:val="24"/>
                                <w:lang w:val="fr-CM"/>
                              </w:rPr>
                              <w:t>Paix  -</w:t>
                            </w:r>
                            <w:proofErr w:type="gramEnd"/>
                            <w:r w:rsidRPr="003C3C10">
                              <w:rPr>
                                <w:b/>
                                <w:sz w:val="24"/>
                                <w:szCs w:val="24"/>
                                <w:lang w:val="fr-CM"/>
                              </w:rPr>
                              <w:t xml:space="preserve">  Travail  -  Patrie</w:t>
                            </w:r>
                          </w:p>
                          <w:p w14:paraId="6D698C74"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053E344E" w14:textId="77777777" w:rsidR="00484E8B" w:rsidRPr="003C3C10" w:rsidRDefault="00484E8B" w:rsidP="000608AF">
                            <w:pPr>
                              <w:ind w:left="270" w:right="-315" w:hanging="360"/>
                              <w:jc w:val="center"/>
                              <w:rPr>
                                <w:b/>
                                <w:sz w:val="24"/>
                                <w:szCs w:val="24"/>
                                <w:lang w:val="fr-CM"/>
                              </w:rPr>
                            </w:pPr>
                            <w:r w:rsidRPr="003C3C10">
                              <w:rPr>
                                <w:b/>
                                <w:sz w:val="24"/>
                                <w:szCs w:val="24"/>
                                <w:lang w:val="fr-CM"/>
                              </w:rPr>
                              <w:t xml:space="preserve">MINISTERE DE LA DECENTRALISATION </w:t>
                            </w:r>
                          </w:p>
                          <w:p w14:paraId="3E69590C" w14:textId="77777777" w:rsidR="00484E8B" w:rsidRPr="003C3C10" w:rsidRDefault="00484E8B" w:rsidP="000608AF">
                            <w:pPr>
                              <w:ind w:left="270" w:right="-315" w:hanging="360"/>
                              <w:jc w:val="center"/>
                              <w:rPr>
                                <w:b/>
                                <w:sz w:val="24"/>
                                <w:szCs w:val="24"/>
                                <w:lang w:val="fr-CM"/>
                              </w:rPr>
                            </w:pPr>
                            <w:r w:rsidRPr="003C3C10">
                              <w:rPr>
                                <w:b/>
                                <w:sz w:val="24"/>
                                <w:szCs w:val="24"/>
                                <w:lang w:val="fr-CM"/>
                              </w:rPr>
                              <w:t>ET DU DEVELOPPEMENT LOCAL</w:t>
                            </w:r>
                          </w:p>
                          <w:p w14:paraId="6A89EA7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47F5A20A" w14:textId="77777777" w:rsidR="00484E8B" w:rsidRPr="003C3C10" w:rsidRDefault="00484E8B" w:rsidP="000608AF">
                            <w:pPr>
                              <w:ind w:left="270" w:right="-315" w:hanging="360"/>
                              <w:jc w:val="center"/>
                              <w:rPr>
                                <w:b/>
                                <w:sz w:val="24"/>
                                <w:szCs w:val="24"/>
                                <w:lang w:val="fr-CM"/>
                              </w:rPr>
                            </w:pPr>
                            <w:r w:rsidRPr="003C3C10">
                              <w:rPr>
                                <w:b/>
                                <w:sz w:val="24"/>
                                <w:szCs w:val="24"/>
                                <w:lang w:val="fr-CM"/>
                              </w:rPr>
                              <w:t>REGION DU NORD-OUEST</w:t>
                            </w:r>
                          </w:p>
                          <w:p w14:paraId="3556314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46AE1E61" w14:textId="77777777" w:rsidR="00484E8B" w:rsidRPr="003C3C10" w:rsidRDefault="00484E8B" w:rsidP="000608AF">
                            <w:pPr>
                              <w:ind w:left="270" w:right="-315" w:hanging="360"/>
                              <w:jc w:val="center"/>
                              <w:rPr>
                                <w:b/>
                                <w:sz w:val="24"/>
                                <w:szCs w:val="24"/>
                                <w:lang w:val="fr-CM"/>
                              </w:rPr>
                            </w:pPr>
                            <w:r w:rsidRPr="003C3C10">
                              <w:rPr>
                                <w:b/>
                                <w:sz w:val="24"/>
                                <w:szCs w:val="24"/>
                                <w:lang w:val="fr-CM"/>
                              </w:rPr>
                              <w:t>DEPARTEMENT DE LA MENCHUM</w:t>
                            </w:r>
                          </w:p>
                          <w:p w14:paraId="20D04D0D"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7228AF15" w14:textId="77777777" w:rsidR="00484E8B" w:rsidRPr="003C3C10" w:rsidRDefault="00484E8B" w:rsidP="000608AF">
                            <w:pPr>
                              <w:ind w:left="270" w:right="-315" w:hanging="360"/>
                              <w:jc w:val="center"/>
                              <w:rPr>
                                <w:b/>
                                <w:sz w:val="24"/>
                                <w:szCs w:val="24"/>
                                <w:lang w:val="fr-CM"/>
                              </w:rPr>
                            </w:pPr>
                            <w:r>
                              <w:rPr>
                                <w:b/>
                                <w:sz w:val="24"/>
                                <w:szCs w:val="24"/>
                                <w:lang w:val="fr-CM"/>
                              </w:rPr>
                              <w:t>COMMUNE DE FURU AWA</w:t>
                            </w:r>
                          </w:p>
                          <w:p w14:paraId="1DD19DC9" w14:textId="77777777" w:rsidR="00484E8B" w:rsidRPr="003C3C10" w:rsidRDefault="00484E8B" w:rsidP="000608AF">
                            <w:pPr>
                              <w:ind w:left="270" w:right="-315" w:hanging="360"/>
                              <w:jc w:val="center"/>
                              <w:rPr>
                                <w:b/>
                                <w:sz w:val="16"/>
                                <w:szCs w:val="24"/>
                                <w:lang w:val="fr-CM"/>
                              </w:rPr>
                            </w:pPr>
                            <w:r w:rsidRPr="003C3C10">
                              <w:rPr>
                                <w:b/>
                                <w:sz w:val="16"/>
                                <w:szCs w:val="24"/>
                                <w:lang w:val="fr-CM"/>
                              </w:rPr>
                              <w:t>***************</w:t>
                            </w:r>
                          </w:p>
                          <w:p w14:paraId="0D9EE3E4" w14:textId="77777777" w:rsidR="00484E8B" w:rsidRPr="003C3C10" w:rsidRDefault="00484E8B" w:rsidP="000B7883">
                            <w:pPr>
                              <w:ind w:left="270" w:right="-315" w:hanging="360"/>
                              <w:rPr>
                                <w:b/>
                                <w:sz w:val="24"/>
                                <w:szCs w:val="24"/>
                                <w:lang w:val="fr-CM"/>
                              </w:rPr>
                            </w:pPr>
                          </w:p>
                          <w:p w14:paraId="23995A53" w14:textId="77777777" w:rsidR="00484E8B" w:rsidRPr="003C3C10" w:rsidRDefault="00484E8B" w:rsidP="000608AF">
                            <w:pPr>
                              <w:ind w:left="-180"/>
                              <w:rPr>
                                <w:lang w:val="fr-CM"/>
                              </w:rPr>
                            </w:pPr>
                          </w:p>
                        </w:txbxContent>
                      </v:textbox>
                    </v:rect>
                    <v:rect id="Rectangle 6" o:spid="_x0000_s1043" style="position:absolute;left:2046;width:28486;height:2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" stroked="f" strokeweight="2pt">
                      <v:textbox>
                        <w:txbxContent>
                          <w:p w14:paraId="04D2D3CB" w14:textId="77777777" w:rsidR="00484E8B" w:rsidRPr="0034468E" w:rsidRDefault="00484E8B" w:rsidP="000608AF">
                            <w:pPr>
                              <w:ind w:left="360" w:right="-315" w:hanging="360"/>
                              <w:jc w:val="center"/>
                              <w:rPr>
                                <w:b/>
                                <w:sz w:val="24"/>
                                <w:szCs w:val="24"/>
                              </w:rPr>
                            </w:pPr>
                            <w:r w:rsidRPr="0034468E">
                              <w:rPr>
                                <w:b/>
                                <w:sz w:val="24"/>
                                <w:szCs w:val="24"/>
                              </w:rPr>
                              <w:t>REPUBLIC OF CAMEROON</w:t>
                            </w:r>
                          </w:p>
                          <w:p w14:paraId="2713D3B6" w14:textId="77777777" w:rsidR="00484E8B" w:rsidRPr="0034468E" w:rsidRDefault="00484E8B" w:rsidP="000608AF">
                            <w:pPr>
                              <w:ind w:left="360" w:right="-315" w:hanging="360"/>
                              <w:jc w:val="center"/>
                              <w:rPr>
                                <w:i/>
                                <w:sz w:val="24"/>
                                <w:szCs w:val="24"/>
                              </w:rPr>
                            </w:pPr>
                            <w:proofErr w:type="gramStart"/>
                            <w:r w:rsidRPr="0034468E">
                              <w:rPr>
                                <w:i/>
                                <w:sz w:val="24"/>
                                <w:szCs w:val="24"/>
                              </w:rPr>
                              <w:t>Peace  -</w:t>
                            </w:r>
                            <w:proofErr w:type="gramEnd"/>
                            <w:r w:rsidRPr="0034468E">
                              <w:rPr>
                                <w:i/>
                                <w:sz w:val="24"/>
                                <w:szCs w:val="24"/>
                              </w:rPr>
                              <w:t xml:space="preserve">  Work  -  Fatherland</w:t>
                            </w:r>
                          </w:p>
                          <w:p w14:paraId="3EADB31A" w14:textId="77777777" w:rsidR="00484E8B" w:rsidRPr="0034468E" w:rsidRDefault="00484E8B" w:rsidP="000608AF">
                            <w:pPr>
                              <w:ind w:left="360" w:right="-315" w:hanging="360"/>
                              <w:jc w:val="center"/>
                              <w:rPr>
                                <w:b/>
                                <w:sz w:val="14"/>
                                <w:szCs w:val="24"/>
                              </w:rPr>
                            </w:pPr>
                            <w:r w:rsidRPr="0034468E">
                              <w:rPr>
                                <w:b/>
                                <w:sz w:val="14"/>
                                <w:szCs w:val="24"/>
                              </w:rPr>
                              <w:t>***************</w:t>
                            </w:r>
                          </w:p>
                          <w:p w14:paraId="28BCB8F3" w14:textId="77777777" w:rsidR="00484E8B" w:rsidRPr="0034468E" w:rsidRDefault="00484E8B" w:rsidP="000608AF">
                            <w:pPr>
                              <w:ind w:left="270" w:right="-315" w:hanging="360"/>
                              <w:jc w:val="center"/>
                              <w:rPr>
                                <w:b/>
                                <w:i/>
                                <w:sz w:val="24"/>
                                <w:szCs w:val="24"/>
                              </w:rPr>
                            </w:pPr>
                            <w:r w:rsidRPr="0034468E">
                              <w:rPr>
                                <w:b/>
                                <w:sz w:val="24"/>
                                <w:szCs w:val="24"/>
                              </w:rPr>
                              <w:t>MINISTRY OF DECENTRALISATION</w:t>
                            </w:r>
                          </w:p>
                          <w:p w14:paraId="6B100736" w14:textId="77777777" w:rsidR="00484E8B" w:rsidRPr="0034468E" w:rsidRDefault="00484E8B" w:rsidP="000608AF">
                            <w:pPr>
                              <w:ind w:left="360" w:right="-315" w:hanging="360"/>
                              <w:jc w:val="center"/>
                              <w:rPr>
                                <w:b/>
                                <w:sz w:val="24"/>
                                <w:szCs w:val="24"/>
                              </w:rPr>
                            </w:pPr>
                            <w:r w:rsidRPr="0034468E">
                              <w:rPr>
                                <w:b/>
                                <w:sz w:val="24"/>
                                <w:szCs w:val="24"/>
                              </w:rPr>
                              <w:t>AND LOCAL DEVELOPMENT</w:t>
                            </w:r>
                          </w:p>
                          <w:p w14:paraId="60F180A7" w14:textId="77777777" w:rsidR="00484E8B" w:rsidRPr="0034468E" w:rsidRDefault="00484E8B" w:rsidP="000608AF">
                            <w:pPr>
                              <w:ind w:left="360" w:right="-315" w:hanging="360"/>
                              <w:jc w:val="center"/>
                              <w:rPr>
                                <w:b/>
                                <w:sz w:val="14"/>
                                <w:szCs w:val="24"/>
                              </w:rPr>
                            </w:pPr>
                            <w:r w:rsidRPr="0034468E">
                              <w:rPr>
                                <w:b/>
                                <w:sz w:val="14"/>
                                <w:szCs w:val="24"/>
                              </w:rPr>
                              <w:t>**************</w:t>
                            </w:r>
                          </w:p>
                          <w:p w14:paraId="2BE15F03" w14:textId="77777777" w:rsidR="00484E8B" w:rsidRPr="0034468E" w:rsidRDefault="00484E8B" w:rsidP="000608AF">
                            <w:pPr>
                              <w:ind w:left="360" w:right="-315" w:hanging="360"/>
                              <w:jc w:val="center"/>
                              <w:rPr>
                                <w:b/>
                                <w:sz w:val="24"/>
                                <w:szCs w:val="24"/>
                              </w:rPr>
                            </w:pPr>
                            <w:r w:rsidRPr="0034468E">
                              <w:rPr>
                                <w:b/>
                                <w:sz w:val="24"/>
                                <w:szCs w:val="24"/>
                              </w:rPr>
                              <w:t>NORTH WEST REGION</w:t>
                            </w:r>
                          </w:p>
                          <w:p w14:paraId="0006AF7D" w14:textId="77777777" w:rsidR="00484E8B" w:rsidRPr="0034468E" w:rsidRDefault="00484E8B" w:rsidP="000608AF">
                            <w:pPr>
                              <w:ind w:left="360" w:right="-315" w:hanging="360"/>
                              <w:jc w:val="center"/>
                              <w:rPr>
                                <w:b/>
                                <w:sz w:val="24"/>
                                <w:szCs w:val="24"/>
                              </w:rPr>
                            </w:pPr>
                            <w:r w:rsidRPr="0034468E">
                              <w:rPr>
                                <w:b/>
                                <w:sz w:val="14"/>
                                <w:szCs w:val="24"/>
                              </w:rPr>
                              <w:t>**************</w:t>
                            </w:r>
                          </w:p>
                          <w:p w14:paraId="1B870722" w14:textId="77777777" w:rsidR="00484E8B" w:rsidRPr="0034468E" w:rsidRDefault="00484E8B" w:rsidP="000608AF">
                            <w:pPr>
                              <w:ind w:left="360" w:right="-315" w:hanging="360"/>
                              <w:jc w:val="center"/>
                              <w:rPr>
                                <w:b/>
                                <w:sz w:val="24"/>
                                <w:szCs w:val="24"/>
                              </w:rPr>
                            </w:pPr>
                            <w:r w:rsidRPr="0034468E">
                              <w:rPr>
                                <w:b/>
                                <w:sz w:val="24"/>
                                <w:szCs w:val="24"/>
                              </w:rPr>
                              <w:t>MENCHUM DIVISION</w:t>
                            </w:r>
                          </w:p>
                          <w:p w14:paraId="26296A16" w14:textId="77777777" w:rsidR="00484E8B" w:rsidRPr="0034468E" w:rsidRDefault="00484E8B" w:rsidP="000608AF">
                            <w:pPr>
                              <w:ind w:left="360" w:right="-315" w:hanging="360"/>
                              <w:jc w:val="center"/>
                              <w:rPr>
                                <w:b/>
                                <w:sz w:val="14"/>
                                <w:szCs w:val="24"/>
                              </w:rPr>
                            </w:pPr>
                            <w:r w:rsidRPr="0034468E">
                              <w:rPr>
                                <w:b/>
                                <w:sz w:val="14"/>
                                <w:szCs w:val="24"/>
                              </w:rPr>
                              <w:t>************</w:t>
                            </w:r>
                          </w:p>
                          <w:p w14:paraId="1DD7A117" w14:textId="77777777" w:rsidR="00484E8B" w:rsidRPr="0034468E" w:rsidRDefault="00484E8B" w:rsidP="000608AF">
                            <w:pPr>
                              <w:ind w:left="360" w:right="-315" w:hanging="540"/>
                              <w:jc w:val="center"/>
                              <w:rPr>
                                <w:b/>
                                <w:sz w:val="24"/>
                                <w:szCs w:val="24"/>
                              </w:rPr>
                            </w:pPr>
                            <w:r>
                              <w:rPr>
                                <w:b/>
                                <w:sz w:val="24"/>
                                <w:szCs w:val="24"/>
                              </w:rPr>
                              <w:t>FURU AWA</w:t>
                            </w:r>
                            <w:r w:rsidRPr="0034468E">
                              <w:rPr>
                                <w:b/>
                                <w:sz w:val="24"/>
                                <w:szCs w:val="24"/>
                              </w:rPr>
                              <w:t xml:space="preserve"> COUNCIL</w:t>
                            </w:r>
                          </w:p>
                          <w:p w14:paraId="744BB3B0" w14:textId="77777777" w:rsidR="00484E8B" w:rsidRPr="0034468E" w:rsidRDefault="00484E8B" w:rsidP="000608AF">
                            <w:pPr>
                              <w:ind w:left="360" w:right="-315" w:hanging="360"/>
                              <w:jc w:val="center"/>
                              <w:rPr>
                                <w:b/>
                                <w:sz w:val="14"/>
                                <w:szCs w:val="24"/>
                              </w:rPr>
                            </w:pPr>
                            <w:r w:rsidRPr="0034468E">
                              <w:rPr>
                                <w:b/>
                                <w:sz w:val="14"/>
                                <w:szCs w:val="24"/>
                              </w:rPr>
                              <w:t>************</w:t>
                            </w:r>
                          </w:p>
                          <w:p w14:paraId="173959F5" w14:textId="77777777" w:rsidR="00484E8B" w:rsidRPr="003C3C10" w:rsidRDefault="00484E8B" w:rsidP="000608AF">
                            <w:pPr>
                              <w:ind w:left="360" w:right="-315" w:hanging="360"/>
                              <w:jc w:val="center"/>
                              <w:rPr>
                                <w:b/>
                                <w:sz w:val="24"/>
                                <w:szCs w:val="24"/>
                              </w:rPr>
                            </w:pPr>
                          </w:p>
                          <w:p w14:paraId="0E3CB897" w14:textId="77777777" w:rsidR="00484E8B" w:rsidRPr="004D477D" w:rsidRDefault="00484E8B" w:rsidP="004D477D">
                            <w:pPr>
                              <w:ind w:right="-315"/>
                              <w:rPr>
                                <w:b/>
                              </w:rPr>
                            </w:pPr>
                          </w:p>
                        </w:txbxContent>
                      </v:textbox>
                    </v:rect>
                    <v:shape id="Picture 7" o:spid="_x0000_s1044" type="#_x0000_t75" alt="The image “http://upload.wikimedia.org/wikipedia/commons/b/bd/Cameroon_coa.png” cannot be displayed, because it contains errors." style="position:absolute;left:29891;top:2380;width:12185;height:16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">
                      <v:imagedata r:id="rId9" o:title="Cameroon_coa.png” cannot be displayed, because it contains errors"/>
                      <v:path arrowok="t"/>
                    </v:shape>
                    <w10:wrap anchorx="page"/>
                  </v:group>
                </w:pict>
              </mc:Fallback>
            </mc:AlternateContent>
          </w:r>
          <w:r>
            <w:rPr>
              <w:noProof/>
              <w:sz w:val="22"/>
              <w:szCs w:val="22"/>
              <w:lang w:val="en-US"/>
            </w:rPr>
            <mc:AlternateContent>
              <mc:Choice Requires="wps">
                <w:drawing>
                  <wp:anchor distT="0" distB="0" distL="114300" distR="114300" simplePos="0" relativeHeight="251692544" behindDoc="0" locked="0" layoutInCell="0" allowOverlap="1" wp14:anchorId="1A89E6C2" wp14:editId="59E5E5D6">
                    <wp:simplePos x="0" y="0"/>
                    <wp:positionH relativeFrom="column">
                      <wp:posOffset>9838055</wp:posOffset>
                    </wp:positionH>
                    <wp:positionV relativeFrom="paragraph">
                      <wp:posOffset>66040</wp:posOffset>
                    </wp:positionV>
                    <wp:extent cx="45085" cy="7966075"/>
                    <wp:effectExtent l="0" t="0" r="0" b="0"/>
                    <wp:wrapNone/>
                    <wp:docPr id="9" name="Freeform: 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45085" cy="7966075"/>
                            </a:xfrm>
                            <a:custGeom>
                              <a:avLst/>
                              <a:gdLst>
                                <a:gd name="T0" fmla="*/ 6985 w 2257"/>
                                <a:gd name="T1" fmla="*/ 7966075 h 12545"/>
                                <a:gd name="T2" fmla="*/ 15240 w 2257"/>
                                <a:gd name="T3" fmla="*/ 7947025 h 12545"/>
                                <a:gd name="T4" fmla="*/ 15240 w 2257"/>
                                <a:gd name="T5" fmla="*/ 0 h 12545"/>
                                <a:gd name="T6" fmla="*/ 0 w 2257"/>
                                <a:gd name="T7" fmla="*/ 0 h 12545"/>
                                <a:gd name="T8" fmla="*/ 0 w 2257"/>
                                <a:gd name="T9" fmla="*/ 7947025 h 12545"/>
                                <a:gd name="T10" fmla="*/ 6985 w 2257"/>
                                <a:gd name="T11" fmla="*/ 7928610 h 12545"/>
                                <a:gd name="T12" fmla="*/ 6985 w 2257"/>
                                <a:gd name="T13" fmla="*/ 7966075 h 12545"/>
                                <a:gd name="T14" fmla="*/ 15240 w 2257"/>
                                <a:gd name="T15" fmla="*/ 7966075 h 12545"/>
                                <a:gd name="T16" fmla="*/ 15240 w 2257"/>
                                <a:gd name="T17" fmla="*/ 7947025 h 12545"/>
                                <a:gd name="T18" fmla="*/ 6985 w 2257"/>
                                <a:gd name="T19" fmla="*/ 7966075 h 1254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57" h="12545">
                                  <a:moveTo>
                                    <a:pt x="1034" y="12545"/>
                                  </a:moveTo>
                                  <a:lnTo>
                                    <a:pt x="2257" y="12515"/>
                                  </a:lnTo>
                                  <a:lnTo>
                                    <a:pt x="2257" y="0"/>
                                  </a:lnTo>
                                  <a:lnTo>
                                    <a:pt x="0" y="0"/>
                                  </a:lnTo>
                                  <a:lnTo>
                                    <a:pt x="0" y="5144"/>
                                  </a:lnTo>
                                  <a:lnTo>
                                    <a:pt x="0" y="12515"/>
                                  </a:lnTo>
                                  <a:lnTo>
                                    <a:pt x="1034" y="12486"/>
                                  </a:lnTo>
                                  <a:lnTo>
                                    <a:pt x="1034" y="12545"/>
                                  </a:lnTo>
                                  <a:lnTo>
                                    <a:pt x="2257" y="12545"/>
                                  </a:lnTo>
                                  <a:lnTo>
                                    <a:pt x="2257" y="12515"/>
                                  </a:lnTo>
                                  <a:lnTo>
                                    <a:pt x="1034" y="12545"/>
                                  </a:lnTo>
                                  <a:close/>
                                </a:path>
                              </a:pathLst>
                            </a:custGeom>
                            <a:solidFill>
                              <a:srgbClr val="3002BA"/>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4761F" id="Freeform: Shape 3" o:spid="_x0000_s1026" style="position:absolute;margin-left:774.65pt;margin-top:5.2pt;width:3.55pt;height:627.25pt;flip:x;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57,12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" o:allowincell="f" path="m1034,12545r1223,-30l2257,,,,,5144r,7371l1034,12486r,59l2257,12545r,-30l1034,12545xe" fillcolor="#3002ba" stroked="f">
                    <v:path arrowok="t" o:connecttype="custom" o:connectlocs="139530,2147483646;304429,2147483646;304429,0;0,0;0,2147483646;139530,2147483646;139530,2147483646;304429,2147483646;304429,2147483646;139530,2147483646" o:connectangles="0,0,0,0,0,0,0,0,0,0"/>
                  </v:shape>
                </w:pict>
              </mc:Fallback>
            </mc:AlternateContent>
          </w:r>
          <w:r>
            <w:rPr>
              <w:noProof/>
              <w:sz w:val="22"/>
              <w:szCs w:val="22"/>
              <w:lang w:val="en-US"/>
            </w:rPr>
            <mc:AlternateContent>
              <mc:Choice Requires="wps">
                <w:drawing>
                  <wp:anchor distT="0" distB="0" distL="114300" distR="114300" simplePos="0" relativeHeight="251693568" behindDoc="0" locked="0" layoutInCell="1" allowOverlap="1" wp14:anchorId="37664FE8" wp14:editId="7EC2828B">
                    <wp:simplePos x="0" y="0"/>
                    <wp:positionH relativeFrom="column">
                      <wp:posOffset>-5288915</wp:posOffset>
                    </wp:positionH>
                    <wp:positionV relativeFrom="paragraph">
                      <wp:posOffset>208280</wp:posOffset>
                    </wp:positionV>
                    <wp:extent cx="2764790" cy="1884680"/>
                    <wp:effectExtent l="0" t="0" r="0" b="127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884680"/>
                            </a:xfrm>
                            <a:prstGeom prst="rect">
                              <a:avLst/>
                            </a:prstGeom>
                            <a:solidFill>
                              <a:srgbClr val="FFFFFF"/>
                            </a:solidFill>
                            <a:ln w="9525">
                              <a:solidFill>
                                <a:srgbClr val="000000"/>
                              </a:solidFill>
                              <a:miter lim="800000"/>
                              <a:headEnd/>
                              <a:tailEnd/>
                            </a:ln>
                          </wps:spPr>
                          <wps:txbx>
                            <w:txbxContent>
                              <w:p w14:paraId="7F5BA581" w14:textId="77777777" w:rsidR="00484E8B" w:rsidRPr="004817CF" w:rsidRDefault="00484E8B" w:rsidP="000608AF">
                                <w:r w:rsidRPr="002D14CE">
                                  <w:rPr>
                                    <w:noProof/>
                                    <w:lang w:val="en-US"/>
                                  </w:rPr>
                                  <w:drawing>
                                    <wp:inline distT="0" distB="0" distL="0" distR="0" wp14:anchorId="02DCE227" wp14:editId="6EDC99CD">
                                      <wp:extent cx="2562225" cy="1781175"/>
                                      <wp:effectExtent l="0" t="0" r="9525" b="9525"/>
                                      <wp:docPr id="8"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664FE8" id="_x0000_s1045" type="#_x0000_t202" style="position:absolute;left:0;text-align:left;margin-left:-416.45pt;margin-top:16.4pt;width:217.7pt;height:148.4pt;z-index:251693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">
                    <v:textbox>
                      <w:txbxContent>
                        <w:p w14:paraId="7F5BA581" w14:textId="77777777" w:rsidR="00484E8B" w:rsidRPr="004817CF" w:rsidRDefault="00484E8B" w:rsidP="000608AF">
                          <w:r w:rsidRPr="002D14CE">
                            <w:rPr>
                              <w:noProof/>
                              <w:lang w:val="en-US"/>
                            </w:rPr>
                            <w:drawing>
                              <wp:inline distT="0" distB="0" distL="0" distR="0" wp14:anchorId="02DCE227" wp14:editId="6EDC99CD">
                                <wp:extent cx="2562225" cy="1781175"/>
                                <wp:effectExtent l="0" t="0" r="9525" b="9525"/>
                                <wp:docPr id="8" name="Picture 2" descr="SAM_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M_10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62225" cy="1781175"/>
                                        </a:xfrm>
                                        <a:prstGeom prst="rect">
                                          <a:avLst/>
                                        </a:prstGeom>
                                        <a:noFill/>
                                        <a:ln>
                                          <a:noFill/>
                                        </a:ln>
                                      </pic:spPr>
                                    </pic:pic>
                                  </a:graphicData>
                                </a:graphic>
                              </wp:inline>
                            </w:drawing>
                          </w:r>
                        </w:p>
                      </w:txbxContent>
                    </v:textbox>
                  </v:shape>
                </w:pict>
              </mc:Fallback>
            </mc:AlternateContent>
          </w:r>
        </w:p>
        <w:p w14:paraId="3C0B7B96" w14:textId="77777777" w:rsidR="000608AF" w:rsidRPr="00F61D53" w:rsidRDefault="000608AF" w:rsidP="000608AF">
          <w:pPr>
            <w:pStyle w:val="NoSpacing"/>
            <w:tabs>
              <w:tab w:val="left" w:pos="90"/>
              <w:tab w:val="left" w:pos="1935"/>
            </w:tabs>
            <w:spacing w:before="1540" w:after="240"/>
            <w:rPr>
              <w:rFonts w:ascii="Times New Roman" w:hAnsi="Times New Roman" w:cs="Times New Roman"/>
              <w:color w:val="DDDDDD" w:themeColor="accent1"/>
              <w:sz w:val="28"/>
              <w:szCs w:val="28"/>
              <w:lang w:val="en-GB"/>
            </w:rPr>
          </w:pPr>
        </w:p>
        <w:p w14:paraId="1F90EB95" w14:textId="77777777" w:rsidR="000608AF" w:rsidRPr="00F61D53" w:rsidRDefault="000608AF" w:rsidP="000608AF">
          <w:pPr>
            <w:pStyle w:val="NoSpacing"/>
            <w:tabs>
              <w:tab w:val="left" w:pos="90"/>
            </w:tabs>
            <w:spacing w:before="480"/>
            <w:jc w:val="center"/>
            <w:rPr>
              <w:rFonts w:ascii="Times New Roman" w:hAnsi="Times New Roman" w:cs="Times New Roman"/>
              <w:color w:val="DDDDDD" w:themeColor="accent1"/>
              <w:lang w:val="en-GB"/>
            </w:rPr>
          </w:pPr>
        </w:p>
        <w:p w14:paraId="15AA6E8D" w14:textId="77777777" w:rsidR="000608AF" w:rsidRDefault="000608AF" w:rsidP="000608AF">
          <w:pPr>
            <w:rPr>
              <w:b/>
              <w:bCs/>
              <w:i/>
              <w:iCs/>
              <w:sz w:val="32"/>
              <w:szCs w:val="32"/>
            </w:rPr>
          </w:pPr>
        </w:p>
        <w:p w14:paraId="465FCC46" w14:textId="77777777" w:rsidR="000608AF" w:rsidRPr="000608AF" w:rsidRDefault="00756E7E" w:rsidP="000608AF"/>
      </w:sdtContent>
    </w:sdt>
    <w:p w14:paraId="642C63FB" w14:textId="6AB328B3" w:rsidR="00F66D80" w:rsidRPr="004D477D" w:rsidRDefault="00F66D80" w:rsidP="00F66D80">
      <w:pPr>
        <w:tabs>
          <w:tab w:val="left" w:pos="672"/>
        </w:tabs>
        <w:spacing w:before="240"/>
        <w:jc w:val="center"/>
        <w:rPr>
          <w:b/>
          <w:sz w:val="22"/>
          <w:szCs w:val="24"/>
          <w:lang w:val="en-US"/>
        </w:rPr>
      </w:pPr>
      <w:r w:rsidRPr="004D477D">
        <w:rPr>
          <w:b/>
          <w:sz w:val="22"/>
          <w:szCs w:val="24"/>
          <w:lang w:val="en-US"/>
        </w:rPr>
        <w:t>JOBBING ORDER N° __</w:t>
      </w:r>
      <w:r w:rsidR="008F2ACD">
        <w:rPr>
          <w:b/>
          <w:bCs/>
          <w:sz w:val="22"/>
          <w:szCs w:val="24"/>
        </w:rPr>
        <w:t>__/JO/MINDDEVEL/FAC/FACITB/2026</w:t>
      </w:r>
      <w:r w:rsidR="000B7883" w:rsidRPr="004D477D">
        <w:rPr>
          <w:b/>
          <w:bCs/>
          <w:sz w:val="22"/>
          <w:szCs w:val="24"/>
        </w:rPr>
        <w:t xml:space="preserve"> </w:t>
      </w:r>
      <w:r w:rsidR="008322A3" w:rsidRPr="004D477D">
        <w:rPr>
          <w:b/>
          <w:sz w:val="22"/>
          <w:szCs w:val="24"/>
          <w:lang w:val="en-US"/>
        </w:rPr>
        <w:t>of_________________</w:t>
      </w:r>
      <w:r w:rsidR="008F2ACD">
        <w:rPr>
          <w:b/>
          <w:sz w:val="22"/>
          <w:szCs w:val="24"/>
          <w:lang w:val="en-US"/>
        </w:rPr>
        <w:t>2026</w:t>
      </w:r>
    </w:p>
    <w:p w14:paraId="16048A20" w14:textId="77777777" w:rsidR="00F66D80" w:rsidRPr="004D477D" w:rsidRDefault="00F66D80" w:rsidP="00F66D80">
      <w:pPr>
        <w:tabs>
          <w:tab w:val="left" w:pos="672"/>
        </w:tabs>
        <w:jc w:val="center"/>
        <w:rPr>
          <w:b/>
          <w:sz w:val="2"/>
          <w:szCs w:val="4"/>
          <w:lang w:val="en-US"/>
        </w:rPr>
      </w:pPr>
    </w:p>
    <w:p w14:paraId="47339D5B" w14:textId="77777777" w:rsidR="00F66D80" w:rsidRPr="004D477D" w:rsidRDefault="00F66D80" w:rsidP="00F66D80">
      <w:pPr>
        <w:tabs>
          <w:tab w:val="left" w:pos="672"/>
        </w:tabs>
        <w:jc w:val="center"/>
        <w:rPr>
          <w:b/>
          <w:sz w:val="18"/>
          <w:lang w:val="en-US"/>
        </w:rPr>
      </w:pPr>
      <w:r w:rsidRPr="004D477D">
        <w:rPr>
          <w:b/>
          <w:caps/>
          <w:sz w:val="18"/>
          <w:lang w:val="en-US"/>
        </w:rPr>
        <w:t xml:space="preserve">AWARDed after Open National Invitation To Tender BY </w:t>
      </w:r>
      <w:r w:rsidR="00E60423" w:rsidRPr="004D477D">
        <w:rPr>
          <w:b/>
          <w:caps/>
          <w:sz w:val="18"/>
          <w:lang w:val="en-US"/>
        </w:rPr>
        <w:t>NORMAL</w:t>
      </w:r>
      <w:r w:rsidRPr="004D477D">
        <w:rPr>
          <w:b/>
          <w:caps/>
          <w:sz w:val="18"/>
          <w:lang w:val="en-US"/>
        </w:rPr>
        <w:t xml:space="preserve"> PROCEDURE</w:t>
      </w:r>
    </w:p>
    <w:p w14:paraId="3F39F61D" w14:textId="54F3E03C" w:rsidR="00CC1775" w:rsidRPr="0031027B" w:rsidRDefault="00F66D80" w:rsidP="00CC1775">
      <w:pPr>
        <w:jc w:val="center"/>
        <w:rPr>
          <w:rFonts w:eastAsia="Arial Unicode MS"/>
          <w:b/>
          <w:sz w:val="12"/>
          <w:szCs w:val="32"/>
        </w:rPr>
      </w:pPr>
      <w:r w:rsidRPr="004D477D">
        <w:rPr>
          <w:b/>
          <w:bCs/>
          <w:sz w:val="22"/>
          <w:szCs w:val="24"/>
        </w:rPr>
        <w:t>NO ___  /ONIT/MIND</w:t>
      </w:r>
      <w:r w:rsidR="007F49AA">
        <w:rPr>
          <w:b/>
          <w:bCs/>
          <w:sz w:val="22"/>
          <w:szCs w:val="24"/>
        </w:rPr>
        <w:t>DEVELFAC/FACITB/2026 OF ………….</w:t>
      </w:r>
      <w:r w:rsidR="007F49AA" w:rsidRPr="0031027B">
        <w:rPr>
          <w:b/>
          <w:bCs/>
          <w:sz w:val="18"/>
          <w:szCs w:val="24"/>
        </w:rPr>
        <w:t>2026</w:t>
      </w:r>
      <w:r w:rsidR="004D477D" w:rsidRPr="0031027B">
        <w:rPr>
          <w:b/>
          <w:bCs/>
          <w:sz w:val="18"/>
          <w:szCs w:val="24"/>
        </w:rPr>
        <w:t xml:space="preserve"> </w:t>
      </w:r>
      <w:r w:rsidRPr="0031027B">
        <w:rPr>
          <w:b/>
          <w:bCs/>
          <w:sz w:val="18"/>
          <w:szCs w:val="24"/>
        </w:rPr>
        <w:t xml:space="preserve">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w:t>
      </w:r>
      <w:r w:rsidR="00D67BD3">
        <w:rPr>
          <w:b/>
          <w:sz w:val="16"/>
          <w:szCs w:val="32"/>
        </w:rPr>
        <w:t xml:space="preserve">WITH AN OFFICE </w:t>
      </w:r>
      <w:r w:rsidR="0031027B" w:rsidRPr="0031027B">
        <w:rPr>
          <w:b/>
          <w:sz w:val="16"/>
          <w:szCs w:val="32"/>
        </w:rPr>
        <w:t xml:space="preserve">IN FURU AWA TOWN, FURU AWA SUB DIVISION </w:t>
      </w:r>
      <w:r w:rsidR="0031027B" w:rsidRPr="0031027B">
        <w:rPr>
          <w:rFonts w:eastAsia="Arial Unicode MS"/>
          <w:b/>
          <w:sz w:val="16"/>
          <w:szCs w:val="32"/>
        </w:rPr>
        <w:t>MENCHUM DIVISION, NORTH WEST REGION</w:t>
      </w:r>
      <w:r w:rsidR="00CC1775" w:rsidRPr="0031027B">
        <w:rPr>
          <w:rFonts w:eastAsia="Arial Unicode MS"/>
          <w:b/>
          <w:sz w:val="12"/>
          <w:szCs w:val="32"/>
        </w:rPr>
        <w:t>.</w:t>
      </w:r>
    </w:p>
    <w:p w14:paraId="05F38DC2" w14:textId="03B7F455" w:rsidR="00F66D80" w:rsidRPr="005550CE" w:rsidRDefault="00CC1775" w:rsidP="00CC1775">
      <w:pPr>
        <w:rPr>
          <w:sz w:val="22"/>
          <w:szCs w:val="24"/>
          <w:lang w:val="en-US"/>
        </w:rPr>
      </w:pPr>
      <w:r>
        <w:rPr>
          <w:rFonts w:eastAsia="Arial Unicode MS"/>
          <w:b/>
          <w:sz w:val="16"/>
          <w:szCs w:val="32"/>
        </w:rPr>
        <w:t xml:space="preserve">      </w:t>
      </w:r>
      <w:r w:rsidR="005550CE">
        <w:rPr>
          <w:sz w:val="22"/>
          <w:szCs w:val="24"/>
          <w:lang w:val="en-US"/>
        </w:rPr>
        <w:t>PROJECT OWNER</w:t>
      </w:r>
      <w:r w:rsidR="00F66D80" w:rsidRPr="004D477D">
        <w:rPr>
          <w:sz w:val="22"/>
          <w:szCs w:val="24"/>
          <w:lang w:val="en-US"/>
        </w:rPr>
        <w:t xml:space="preserve"> </w:t>
      </w:r>
      <w:r w:rsidR="00F66D80" w:rsidRPr="004D477D">
        <w:rPr>
          <w:rFonts w:ascii="Tahoma" w:hAnsi="Tahoma" w:cs="Tahoma"/>
          <w:b/>
          <w:sz w:val="22"/>
          <w:szCs w:val="24"/>
        </w:rPr>
        <w:t xml:space="preserve">MAYOR </w:t>
      </w:r>
      <w:r w:rsidR="004D477D" w:rsidRPr="004D477D">
        <w:rPr>
          <w:rFonts w:ascii="Tahoma" w:hAnsi="Tahoma" w:cs="Tahoma"/>
          <w:b/>
          <w:sz w:val="22"/>
          <w:szCs w:val="24"/>
        </w:rPr>
        <w:t>FURU AWA</w:t>
      </w:r>
      <w:r w:rsidR="00F66D80" w:rsidRPr="004D477D">
        <w:rPr>
          <w:rFonts w:ascii="Tahoma" w:hAnsi="Tahoma" w:cs="Tahoma"/>
          <w:b/>
          <w:sz w:val="22"/>
          <w:szCs w:val="24"/>
        </w:rPr>
        <w:t xml:space="preserve"> COUNCIL</w:t>
      </w:r>
    </w:p>
    <w:p w14:paraId="6B9206F8" w14:textId="51824ADA" w:rsidR="00F66D80" w:rsidRPr="004D477D" w:rsidRDefault="00F66D80" w:rsidP="00F66D80">
      <w:pPr>
        <w:pStyle w:val="BodyText3"/>
        <w:rPr>
          <w:rFonts w:ascii="Tahoma" w:hAnsi="Tahoma" w:cs="Tahoma"/>
          <w:b/>
          <w:sz w:val="22"/>
          <w:szCs w:val="24"/>
        </w:rPr>
      </w:pPr>
      <w:r w:rsidRPr="004D477D">
        <w:rPr>
          <w:sz w:val="22"/>
          <w:szCs w:val="24"/>
          <w:lang w:val="en-US"/>
        </w:rPr>
        <w:t xml:space="preserve"> </w:t>
      </w:r>
      <w:r w:rsidR="005550CE">
        <w:rPr>
          <w:sz w:val="22"/>
          <w:szCs w:val="24"/>
          <w:lang w:val="en-US"/>
        </w:rPr>
        <w:t xml:space="preserve"> AUTHORIZING OFFICER: </w:t>
      </w:r>
      <w:r w:rsidRPr="004D477D">
        <w:rPr>
          <w:rFonts w:ascii="Tahoma" w:hAnsi="Tahoma" w:cs="Tahoma"/>
          <w:b/>
          <w:sz w:val="22"/>
          <w:szCs w:val="24"/>
        </w:rPr>
        <w:t xml:space="preserve">MAYOR </w:t>
      </w:r>
      <w:r w:rsidR="004D477D" w:rsidRPr="004D477D">
        <w:rPr>
          <w:rFonts w:ascii="Tahoma" w:hAnsi="Tahoma" w:cs="Tahoma"/>
          <w:b/>
          <w:sz w:val="22"/>
          <w:szCs w:val="24"/>
        </w:rPr>
        <w:t>FURU AWA</w:t>
      </w:r>
      <w:r w:rsidRPr="004D477D">
        <w:rPr>
          <w:rFonts w:ascii="Tahoma" w:hAnsi="Tahoma" w:cs="Tahoma"/>
          <w:b/>
          <w:sz w:val="22"/>
          <w:szCs w:val="24"/>
        </w:rPr>
        <w:t xml:space="preserve"> COUNCIL</w:t>
      </w:r>
    </w:p>
    <w:p w14:paraId="5C223A79" w14:textId="77777777" w:rsidR="00F66D80" w:rsidRPr="004D477D" w:rsidRDefault="00F66D80" w:rsidP="00F66D80">
      <w:pPr>
        <w:tabs>
          <w:tab w:val="left" w:pos="672"/>
        </w:tabs>
        <w:rPr>
          <w:b/>
          <w:color w:val="000000"/>
          <w:sz w:val="22"/>
          <w:szCs w:val="24"/>
          <w:lang w:val="en-US"/>
        </w:rPr>
      </w:pPr>
      <w:r>
        <w:rPr>
          <w:color w:val="000000"/>
          <w:sz w:val="24"/>
          <w:szCs w:val="24"/>
          <w:lang w:val="en-US"/>
        </w:rPr>
        <w:t xml:space="preserve">  </w:t>
      </w:r>
      <w:r w:rsidRPr="004D477D">
        <w:rPr>
          <w:color w:val="000000"/>
          <w:szCs w:val="22"/>
          <w:lang w:val="en-US"/>
        </w:rPr>
        <w:t>CONTRACTOR</w:t>
      </w:r>
      <w:r w:rsidRPr="004D477D">
        <w:rPr>
          <w:color w:val="000000"/>
          <w:sz w:val="22"/>
          <w:szCs w:val="24"/>
          <w:lang w:val="en-US"/>
        </w:rPr>
        <w:t xml:space="preserve"> (HOLDER):</w:t>
      </w:r>
      <w:r w:rsidRPr="004D477D">
        <w:rPr>
          <w:rFonts w:ascii="Tahoma" w:hAnsi="Tahoma" w:cs="Tahoma"/>
          <w:b/>
          <w:bCs/>
          <w:caps/>
          <w:color w:val="000000"/>
          <w:sz w:val="22"/>
          <w:szCs w:val="24"/>
        </w:rPr>
        <w:t>………………</w:t>
      </w:r>
      <w:r w:rsidRPr="004D477D">
        <w:rPr>
          <w:rFonts w:ascii="Tahoma" w:hAnsi="Tahoma" w:cs="Tahoma"/>
          <w:b/>
          <w:color w:val="000000"/>
          <w:sz w:val="22"/>
          <w:szCs w:val="24"/>
          <w:lang w:val="en-US"/>
        </w:rPr>
        <w:t xml:space="preserve"> P.O BOX </w:t>
      </w:r>
      <w:r w:rsidRPr="004D477D">
        <w:rPr>
          <w:rFonts w:ascii="Tahoma" w:hAnsi="Tahoma" w:cs="Tahoma"/>
          <w:b/>
          <w:bCs/>
          <w:caps/>
          <w:color w:val="000000"/>
          <w:sz w:val="22"/>
          <w:szCs w:val="24"/>
        </w:rPr>
        <w:t xml:space="preserve">………  </w:t>
      </w:r>
      <w:r w:rsidRPr="004D477D">
        <w:rPr>
          <w:color w:val="000000"/>
          <w:sz w:val="22"/>
          <w:szCs w:val="24"/>
          <w:lang w:val="en-US"/>
        </w:rPr>
        <w:t>TEL.</w:t>
      </w:r>
      <w:r w:rsidRPr="004D477D">
        <w:rPr>
          <w:b/>
          <w:color w:val="000000"/>
          <w:sz w:val="22"/>
          <w:szCs w:val="24"/>
          <w:lang w:val="en-US"/>
        </w:rPr>
        <w:t xml:space="preserve"> </w:t>
      </w:r>
      <w:r w:rsidRPr="004D477D">
        <w:rPr>
          <w:rFonts w:ascii="Tahoma" w:hAnsi="Tahoma" w:cs="Tahoma"/>
          <w:b/>
          <w:bCs/>
          <w:caps/>
          <w:color w:val="000000"/>
          <w:sz w:val="22"/>
          <w:szCs w:val="24"/>
        </w:rPr>
        <w:t>…………</w:t>
      </w:r>
      <w:r w:rsidRPr="004D477D">
        <w:rPr>
          <w:b/>
          <w:color w:val="000000"/>
          <w:sz w:val="22"/>
          <w:szCs w:val="24"/>
          <w:lang w:val="en-US"/>
        </w:rPr>
        <w:t xml:space="preserve">     </w:t>
      </w:r>
      <w:r w:rsidRPr="004D477D">
        <w:rPr>
          <w:color w:val="000000"/>
          <w:sz w:val="22"/>
          <w:szCs w:val="24"/>
        </w:rPr>
        <w:t>Fax</w:t>
      </w:r>
      <w:r w:rsidRPr="004D477D">
        <w:rPr>
          <w:b/>
          <w:color w:val="000000"/>
          <w:sz w:val="22"/>
          <w:szCs w:val="24"/>
        </w:rPr>
        <w:t>:</w:t>
      </w:r>
      <w:r w:rsidRPr="004D477D">
        <w:rPr>
          <w:color w:val="000000"/>
          <w:sz w:val="22"/>
          <w:szCs w:val="24"/>
        </w:rPr>
        <w:t xml:space="preserve"> </w:t>
      </w:r>
      <w:r w:rsidRPr="004D477D">
        <w:rPr>
          <w:b/>
          <w:color w:val="000000"/>
          <w:sz w:val="22"/>
          <w:szCs w:val="24"/>
          <w:lang w:val="en-US"/>
        </w:rPr>
        <w:t>………</w:t>
      </w:r>
      <w:r w:rsidRPr="004D477D">
        <w:rPr>
          <w:rFonts w:ascii="Tahoma" w:hAnsi="Tahoma" w:cs="Tahoma"/>
          <w:b/>
          <w:color w:val="000000"/>
          <w:sz w:val="22"/>
          <w:szCs w:val="24"/>
          <w:lang w:val="en-US"/>
        </w:rPr>
        <w:t xml:space="preserve">                     </w:t>
      </w:r>
    </w:p>
    <w:p w14:paraId="282A20D4" w14:textId="77777777" w:rsidR="00F66D80" w:rsidRPr="004D477D" w:rsidRDefault="00F66D80" w:rsidP="00F66D80">
      <w:pPr>
        <w:tabs>
          <w:tab w:val="left" w:pos="672"/>
        </w:tabs>
        <w:rPr>
          <w:b/>
          <w:color w:val="000000"/>
          <w:sz w:val="22"/>
          <w:szCs w:val="24"/>
          <w:lang w:val="en-US"/>
        </w:rPr>
      </w:pPr>
      <w:r w:rsidRPr="004D477D">
        <w:rPr>
          <w:b/>
          <w:color w:val="000000"/>
          <w:sz w:val="22"/>
          <w:szCs w:val="24"/>
          <w:lang w:val="en-US"/>
        </w:rPr>
        <w:t xml:space="preserve">  </w:t>
      </w:r>
      <w:r w:rsidRPr="004D477D">
        <w:rPr>
          <w:caps/>
          <w:color w:val="000000"/>
          <w:sz w:val="22"/>
          <w:szCs w:val="24"/>
        </w:rPr>
        <w:t>Trade register N°</w:t>
      </w:r>
      <w:r w:rsidRPr="004D477D">
        <w:rPr>
          <w:color w:val="000000"/>
          <w:sz w:val="22"/>
          <w:szCs w:val="24"/>
          <w:lang w:val="en-US"/>
        </w:rPr>
        <w:t xml:space="preserve"> </w:t>
      </w:r>
      <w:r w:rsidRPr="004D477D">
        <w:rPr>
          <w:i/>
          <w:color w:val="000000"/>
          <w:sz w:val="22"/>
          <w:szCs w:val="24"/>
          <w:lang w:val="en-US"/>
        </w:rPr>
        <w:t>(N° R.C.)</w:t>
      </w:r>
      <w:r w:rsidRPr="004D477D">
        <w:rPr>
          <w:color w:val="000000"/>
          <w:sz w:val="22"/>
          <w:szCs w:val="24"/>
          <w:lang w:val="en-US"/>
        </w:rPr>
        <w:t xml:space="preserve">: </w:t>
      </w:r>
      <w:r w:rsidRPr="004D477D">
        <w:rPr>
          <w:rFonts w:ascii="Tahoma" w:hAnsi="Tahoma" w:cs="Tahoma"/>
          <w:b/>
          <w:bCs/>
          <w:caps/>
          <w:color w:val="000000"/>
          <w:sz w:val="22"/>
          <w:szCs w:val="24"/>
        </w:rPr>
        <w:t>……………………………………..</w:t>
      </w:r>
    </w:p>
    <w:p w14:paraId="733A3BEE" w14:textId="77777777" w:rsidR="00F66D80" w:rsidRPr="004D477D" w:rsidRDefault="00F66D80" w:rsidP="00F66D80">
      <w:pPr>
        <w:tabs>
          <w:tab w:val="left" w:pos="672"/>
        </w:tabs>
        <w:rPr>
          <w:b/>
          <w:color w:val="000000"/>
          <w:sz w:val="22"/>
          <w:szCs w:val="24"/>
          <w:lang w:val="en-US"/>
        </w:rPr>
      </w:pPr>
      <w:r w:rsidRPr="004D477D">
        <w:rPr>
          <w:b/>
          <w:color w:val="000000"/>
          <w:sz w:val="22"/>
          <w:szCs w:val="24"/>
          <w:lang w:val="en-US"/>
        </w:rPr>
        <w:t xml:space="preserve">  </w:t>
      </w:r>
      <w:r w:rsidRPr="004D477D">
        <w:rPr>
          <w:color w:val="000000"/>
          <w:sz w:val="22"/>
          <w:szCs w:val="24"/>
          <w:lang w:val="en-US"/>
        </w:rPr>
        <w:t xml:space="preserve">TAX PAYER N°:   </w:t>
      </w:r>
      <w:r w:rsidRPr="004D477D">
        <w:rPr>
          <w:rFonts w:ascii="Tahoma" w:hAnsi="Tahoma" w:cs="Tahoma"/>
          <w:b/>
          <w:bCs/>
          <w:caps/>
          <w:color w:val="000000"/>
          <w:sz w:val="22"/>
          <w:szCs w:val="24"/>
        </w:rPr>
        <w:t>…………………………………</w:t>
      </w:r>
    </w:p>
    <w:p w14:paraId="1C1A0E47" w14:textId="77777777" w:rsidR="00F66D80" w:rsidRPr="004D477D" w:rsidRDefault="00F66D80" w:rsidP="00F66D80">
      <w:pPr>
        <w:tabs>
          <w:tab w:val="left" w:pos="672"/>
        </w:tabs>
        <w:rPr>
          <w:color w:val="000000"/>
          <w:sz w:val="22"/>
          <w:szCs w:val="24"/>
          <w:lang w:val="en-US"/>
        </w:rPr>
      </w:pPr>
      <w:r w:rsidRPr="004D477D">
        <w:rPr>
          <w:b/>
          <w:color w:val="000000"/>
          <w:sz w:val="22"/>
          <w:szCs w:val="24"/>
          <w:lang w:val="en-US"/>
        </w:rPr>
        <w:t xml:space="preserve">  </w:t>
      </w:r>
      <w:r w:rsidRPr="004D477D">
        <w:rPr>
          <w:color w:val="000000"/>
          <w:sz w:val="22"/>
          <w:szCs w:val="24"/>
          <w:lang w:val="en-US"/>
        </w:rPr>
        <w:t>BANK ACCOUNT N°:</w:t>
      </w:r>
      <w:r w:rsidRPr="004D477D">
        <w:rPr>
          <w:b/>
          <w:color w:val="000000"/>
          <w:sz w:val="22"/>
          <w:szCs w:val="24"/>
          <w:lang w:val="en-US"/>
        </w:rPr>
        <w:t xml:space="preserve"> </w:t>
      </w:r>
      <w:r w:rsidRPr="004D477D">
        <w:rPr>
          <w:rFonts w:ascii="Tahoma" w:hAnsi="Tahoma" w:cs="Tahoma"/>
          <w:b/>
          <w:bCs/>
          <w:caps/>
          <w:color w:val="000000"/>
          <w:sz w:val="22"/>
          <w:szCs w:val="24"/>
        </w:rPr>
        <w:t>…………</w:t>
      </w:r>
      <w:r w:rsidRPr="004D477D">
        <w:rPr>
          <w:b/>
          <w:color w:val="000000"/>
          <w:sz w:val="22"/>
          <w:szCs w:val="24"/>
          <w:lang w:val="en-US"/>
        </w:rPr>
        <w:t xml:space="preserve">      </w:t>
      </w:r>
      <w:r w:rsidRPr="004D477D">
        <w:rPr>
          <w:color w:val="000000"/>
          <w:sz w:val="22"/>
          <w:szCs w:val="24"/>
          <w:lang w:val="en-US"/>
        </w:rPr>
        <w:t>AT</w:t>
      </w:r>
      <w:r w:rsidRPr="004D477D">
        <w:rPr>
          <w:b/>
          <w:color w:val="000000"/>
          <w:sz w:val="22"/>
          <w:szCs w:val="24"/>
          <w:lang w:val="en-US"/>
        </w:rPr>
        <w:t xml:space="preserve">  </w:t>
      </w:r>
      <w:r w:rsidRPr="004D477D">
        <w:rPr>
          <w:rFonts w:ascii="Tahoma" w:hAnsi="Tahoma" w:cs="Tahoma"/>
          <w:b/>
          <w:bCs/>
          <w:caps/>
          <w:color w:val="000000"/>
          <w:sz w:val="22"/>
          <w:szCs w:val="24"/>
        </w:rPr>
        <w:t xml:space="preserve">…………… </w:t>
      </w:r>
      <w:r w:rsidRPr="004D477D">
        <w:rPr>
          <w:rFonts w:ascii="Tahoma" w:hAnsi="Tahoma" w:cs="Tahoma"/>
          <w:b/>
          <w:bCs/>
          <w:i/>
          <w:caps/>
          <w:color w:val="000000"/>
          <w:sz w:val="22"/>
          <w:szCs w:val="24"/>
        </w:rPr>
        <w:t>(Bank</w:t>
      </w:r>
      <w:r w:rsidRPr="004D477D">
        <w:rPr>
          <w:color w:val="000000"/>
          <w:sz w:val="22"/>
          <w:szCs w:val="24"/>
          <w:lang w:val="en-US"/>
        </w:rPr>
        <w:t xml:space="preserve"> </w:t>
      </w:r>
      <w:r w:rsidRPr="004D477D">
        <w:rPr>
          <w:rFonts w:ascii="Tahoma" w:hAnsi="Tahoma" w:cs="Tahoma"/>
          <w:b/>
          <w:bCs/>
          <w:i/>
          <w:caps/>
          <w:color w:val="000000"/>
          <w:sz w:val="22"/>
          <w:szCs w:val="24"/>
        </w:rPr>
        <w:t>)</w:t>
      </w:r>
      <w:r w:rsidRPr="004D477D">
        <w:rPr>
          <w:color w:val="000000"/>
          <w:sz w:val="22"/>
          <w:szCs w:val="24"/>
          <w:lang w:val="en-US"/>
        </w:rPr>
        <w:t xml:space="preserve">      AGENCY OF: </w:t>
      </w:r>
      <w:r w:rsidRPr="004D477D">
        <w:rPr>
          <w:rFonts w:ascii="Tahoma" w:hAnsi="Tahoma" w:cs="Tahoma"/>
          <w:b/>
          <w:bCs/>
          <w:caps/>
          <w:color w:val="000000"/>
          <w:sz w:val="22"/>
          <w:szCs w:val="24"/>
        </w:rPr>
        <w:t>…………</w:t>
      </w:r>
      <w:r w:rsidRPr="004D477D">
        <w:rPr>
          <w:color w:val="000000"/>
          <w:sz w:val="22"/>
          <w:szCs w:val="24"/>
          <w:lang w:val="en-US"/>
        </w:rPr>
        <w:t xml:space="preserve">                                      </w:t>
      </w:r>
    </w:p>
    <w:p w14:paraId="1772F473" w14:textId="26AF1389" w:rsidR="0031027B" w:rsidRPr="0031027B" w:rsidRDefault="00F66D80" w:rsidP="0031027B">
      <w:pPr>
        <w:jc w:val="center"/>
        <w:rPr>
          <w:rFonts w:eastAsia="Arial Unicode MS"/>
          <w:b/>
          <w:sz w:val="12"/>
          <w:szCs w:val="32"/>
        </w:rPr>
      </w:pPr>
      <w:r w:rsidRPr="004D477D">
        <w:rPr>
          <w:bCs/>
          <w:color w:val="000000"/>
          <w:sz w:val="22"/>
          <w:szCs w:val="24"/>
        </w:rPr>
        <w:t xml:space="preserve">  PURPOSE</w:t>
      </w:r>
      <w:r w:rsidRPr="004D477D">
        <w:rPr>
          <w:color w:val="000000"/>
          <w:sz w:val="22"/>
          <w:szCs w:val="24"/>
          <w:lang w:val="en-US"/>
        </w:rPr>
        <w:t xml:space="preserve"> </w:t>
      </w:r>
      <w:r w:rsidRPr="004D477D">
        <w:rPr>
          <w:i/>
          <w:color w:val="000000"/>
          <w:sz w:val="22"/>
          <w:szCs w:val="24"/>
          <w:lang w:val="en-US"/>
        </w:rPr>
        <w:t>(SUBJECT)</w:t>
      </w:r>
      <w:r w:rsidRPr="004D477D">
        <w:rPr>
          <w:b/>
          <w:color w:val="000000"/>
          <w:sz w:val="22"/>
          <w:szCs w:val="24"/>
          <w:lang w:val="en-US"/>
        </w:rPr>
        <w:t xml:space="preserve">: </w:t>
      </w:r>
      <w:r w:rsidR="0031027B" w:rsidRPr="0031027B">
        <w:rPr>
          <w:b/>
          <w:bCs/>
          <w:sz w:val="18"/>
          <w:szCs w:val="24"/>
        </w:rPr>
        <w:t xml:space="preserve">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sidRPr="0031027B">
        <w:rPr>
          <w:rFonts w:eastAsia="Arial Unicode MS"/>
          <w:b/>
          <w:sz w:val="12"/>
          <w:szCs w:val="32"/>
        </w:rPr>
        <w:t>.</w:t>
      </w:r>
    </w:p>
    <w:p w14:paraId="155D87A3" w14:textId="558CD923" w:rsidR="00CC1775" w:rsidRDefault="00CC1775" w:rsidP="00CC1775">
      <w:pPr>
        <w:jc w:val="center"/>
        <w:rPr>
          <w:sz w:val="18"/>
          <w:szCs w:val="24"/>
          <w:lang w:val="en-US"/>
        </w:rPr>
      </w:pPr>
    </w:p>
    <w:p w14:paraId="5ED156FD" w14:textId="7946349E" w:rsidR="00F66D80" w:rsidRPr="004D477D" w:rsidRDefault="005550CE" w:rsidP="00CC1775">
      <w:pPr>
        <w:rPr>
          <w:rFonts w:ascii="Tahoma" w:hAnsi="Tahoma" w:cs="Tahoma"/>
          <w:sz w:val="22"/>
          <w:szCs w:val="24"/>
          <w:lang w:val="en-US"/>
        </w:rPr>
      </w:pPr>
      <w:r>
        <w:rPr>
          <w:sz w:val="22"/>
          <w:szCs w:val="24"/>
          <w:lang w:val="en-US"/>
        </w:rPr>
        <w:t xml:space="preserve">    </w:t>
      </w:r>
      <w:r w:rsidR="00F66D80" w:rsidRPr="004D477D">
        <w:rPr>
          <w:sz w:val="22"/>
          <w:szCs w:val="24"/>
          <w:lang w:val="en-US"/>
        </w:rPr>
        <w:t xml:space="preserve"> </w:t>
      </w:r>
      <w:r w:rsidR="00F66D80" w:rsidRPr="004D477D">
        <w:rPr>
          <w:rFonts w:ascii="Tahoma" w:hAnsi="Tahoma" w:cs="Tahoma"/>
          <w:b/>
          <w:sz w:val="18"/>
        </w:rPr>
        <w:t>NINETY (90) CALENDAR DAYS (THREE MONTHS)</w:t>
      </w:r>
      <w:r w:rsidR="00F66D80" w:rsidRPr="004D477D">
        <w:rPr>
          <w:rFonts w:ascii="Tahoma" w:hAnsi="Tahoma" w:cs="Tahoma"/>
          <w:sz w:val="22"/>
          <w:szCs w:val="24"/>
          <w:lang w:val="en-US"/>
        </w:rPr>
        <w:t xml:space="preserve"> </w:t>
      </w:r>
    </w:p>
    <w:p w14:paraId="2003189B" w14:textId="77777777" w:rsidR="00F66D80" w:rsidRDefault="00F66D80" w:rsidP="00F66D80">
      <w:pPr>
        <w:tabs>
          <w:tab w:val="left" w:pos="672"/>
        </w:tabs>
        <w:rPr>
          <w:color w:val="000000"/>
          <w:sz w:val="24"/>
          <w:szCs w:val="24"/>
          <w:lang w:val="en-US"/>
        </w:rPr>
      </w:pPr>
      <w:r>
        <w:rPr>
          <w:color w:val="000000"/>
          <w:sz w:val="24"/>
          <w:szCs w:val="24"/>
          <w:lang w:val="en-US"/>
        </w:rPr>
        <w:t xml:space="preserve">  AMOUNT </w:t>
      </w:r>
      <w:r>
        <w:rPr>
          <w:bCs/>
          <w:caps/>
          <w:color w:val="000000"/>
          <w:sz w:val="24"/>
          <w:szCs w:val="24"/>
        </w:rPr>
        <w:t>of JOBBING ORDER</w:t>
      </w:r>
      <w:r>
        <w:rPr>
          <w:color w:val="000000"/>
          <w:sz w:val="24"/>
          <w:szCs w:val="24"/>
          <w:lang w:val="en-US"/>
        </w:rPr>
        <w:t xml:space="preserve">:  </w:t>
      </w:r>
    </w:p>
    <w:tbl>
      <w:tblPr>
        <w:tblW w:w="963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00"/>
        <w:gridCol w:w="2830"/>
      </w:tblGrid>
      <w:tr w:rsidR="00F66D80" w14:paraId="2EC5D232" w14:textId="77777777" w:rsidTr="00464C80">
        <w:trPr>
          <w:trHeight w:val="261"/>
        </w:trPr>
        <w:tc>
          <w:tcPr>
            <w:tcW w:w="6800" w:type="dxa"/>
            <w:tcBorders>
              <w:top w:val="single" w:sz="4" w:space="0" w:color="auto"/>
              <w:left w:val="single" w:sz="4" w:space="0" w:color="auto"/>
              <w:bottom w:val="single" w:sz="4" w:space="0" w:color="auto"/>
              <w:right w:val="single" w:sz="4" w:space="0" w:color="auto"/>
            </w:tcBorders>
            <w:vAlign w:val="center"/>
            <w:hideMark/>
          </w:tcPr>
          <w:p w14:paraId="31D3ACFB" w14:textId="77777777" w:rsidR="00F66D80" w:rsidRPr="004D477D" w:rsidRDefault="00F66D80" w:rsidP="00464C80">
            <w:pPr>
              <w:rPr>
                <w:b/>
                <w:bCs/>
                <w:caps/>
                <w:color w:val="000000"/>
                <w:sz w:val="22"/>
                <w:szCs w:val="24"/>
              </w:rPr>
            </w:pPr>
            <w:r w:rsidRPr="004D477D">
              <w:rPr>
                <w:b/>
                <w:bCs/>
                <w:caps/>
                <w:color w:val="000000"/>
                <w:sz w:val="22"/>
                <w:szCs w:val="24"/>
              </w:rPr>
              <w:t>Total without TAXEs</w:t>
            </w:r>
          </w:p>
        </w:tc>
        <w:tc>
          <w:tcPr>
            <w:tcW w:w="2830" w:type="dxa"/>
            <w:tcBorders>
              <w:top w:val="single" w:sz="4" w:space="0" w:color="auto"/>
              <w:left w:val="single" w:sz="4" w:space="0" w:color="auto"/>
              <w:bottom w:val="single" w:sz="4" w:space="0" w:color="auto"/>
              <w:right w:val="single" w:sz="4" w:space="0" w:color="auto"/>
            </w:tcBorders>
            <w:vAlign w:val="center"/>
            <w:hideMark/>
          </w:tcPr>
          <w:p w14:paraId="209FD547" w14:textId="77777777" w:rsidR="00F66D80" w:rsidRPr="004D477D" w:rsidRDefault="00F66D80" w:rsidP="00464C80">
            <w:pPr>
              <w:jc w:val="right"/>
              <w:rPr>
                <w:rFonts w:ascii="Tahoma" w:hAnsi="Tahoma" w:cs="Tahoma"/>
                <w:b/>
                <w:bCs/>
                <w:iCs/>
                <w:color w:val="000000"/>
                <w:sz w:val="22"/>
                <w:szCs w:val="24"/>
              </w:rPr>
            </w:pPr>
            <w:r w:rsidRPr="004D477D">
              <w:rPr>
                <w:rFonts w:ascii="Tahoma" w:hAnsi="Tahoma" w:cs="Tahoma"/>
                <w:b/>
                <w:bCs/>
                <w:iCs/>
                <w:color w:val="000000"/>
                <w:sz w:val="22"/>
                <w:szCs w:val="24"/>
              </w:rPr>
              <w:t xml:space="preserve">F CFA </w:t>
            </w:r>
          </w:p>
        </w:tc>
      </w:tr>
      <w:tr w:rsidR="00F66D80" w14:paraId="4A03232E" w14:textId="77777777" w:rsidTr="00464C80">
        <w:trPr>
          <w:trHeight w:val="261"/>
        </w:trPr>
        <w:tc>
          <w:tcPr>
            <w:tcW w:w="6800" w:type="dxa"/>
            <w:tcBorders>
              <w:top w:val="single" w:sz="4" w:space="0" w:color="auto"/>
              <w:left w:val="single" w:sz="4" w:space="0" w:color="auto"/>
              <w:bottom w:val="single" w:sz="4" w:space="0" w:color="auto"/>
              <w:right w:val="single" w:sz="4" w:space="0" w:color="auto"/>
            </w:tcBorders>
            <w:vAlign w:val="center"/>
            <w:hideMark/>
          </w:tcPr>
          <w:p w14:paraId="761D93FD" w14:textId="77777777" w:rsidR="00F66D80" w:rsidRPr="004D477D" w:rsidRDefault="00F66D80" w:rsidP="00464C80">
            <w:pPr>
              <w:rPr>
                <w:b/>
                <w:bCs/>
                <w:color w:val="000000"/>
                <w:sz w:val="22"/>
                <w:szCs w:val="24"/>
              </w:rPr>
            </w:pPr>
            <w:r w:rsidRPr="004D477D">
              <w:rPr>
                <w:b/>
                <w:bCs/>
                <w:color w:val="000000"/>
                <w:sz w:val="22"/>
                <w:szCs w:val="24"/>
              </w:rPr>
              <w:t xml:space="preserve">VAT </w:t>
            </w:r>
            <w:r w:rsidRPr="004D477D">
              <w:rPr>
                <w:b/>
                <w:bCs/>
                <w:sz w:val="22"/>
                <w:szCs w:val="24"/>
              </w:rPr>
              <w:t>= 19.25%</w:t>
            </w:r>
          </w:p>
        </w:tc>
        <w:tc>
          <w:tcPr>
            <w:tcW w:w="2830" w:type="dxa"/>
            <w:tcBorders>
              <w:top w:val="single" w:sz="4" w:space="0" w:color="auto"/>
              <w:left w:val="single" w:sz="4" w:space="0" w:color="auto"/>
              <w:bottom w:val="single" w:sz="4" w:space="0" w:color="auto"/>
              <w:right w:val="single" w:sz="4" w:space="0" w:color="auto"/>
            </w:tcBorders>
            <w:vAlign w:val="center"/>
            <w:hideMark/>
          </w:tcPr>
          <w:p w14:paraId="67C34A38" w14:textId="77777777" w:rsidR="00F66D80" w:rsidRPr="004D477D" w:rsidRDefault="00F66D80" w:rsidP="00464C80">
            <w:pPr>
              <w:jc w:val="right"/>
              <w:rPr>
                <w:rFonts w:ascii="Tahoma" w:hAnsi="Tahoma" w:cs="Tahoma"/>
                <w:b/>
                <w:bCs/>
                <w:iCs/>
                <w:color w:val="000000"/>
                <w:sz w:val="22"/>
                <w:szCs w:val="24"/>
              </w:rPr>
            </w:pPr>
            <w:r w:rsidRPr="004D477D">
              <w:rPr>
                <w:rFonts w:ascii="Tahoma" w:hAnsi="Tahoma" w:cs="Tahoma"/>
                <w:b/>
                <w:bCs/>
                <w:iCs/>
                <w:color w:val="000000"/>
                <w:sz w:val="22"/>
                <w:szCs w:val="24"/>
              </w:rPr>
              <w:t xml:space="preserve">F CFA </w:t>
            </w:r>
          </w:p>
        </w:tc>
      </w:tr>
      <w:tr w:rsidR="00F66D80" w14:paraId="780B1CB3" w14:textId="77777777" w:rsidTr="00464C80">
        <w:trPr>
          <w:trHeight w:val="261"/>
        </w:trPr>
        <w:tc>
          <w:tcPr>
            <w:tcW w:w="6800" w:type="dxa"/>
            <w:tcBorders>
              <w:top w:val="single" w:sz="4" w:space="0" w:color="auto"/>
              <w:left w:val="single" w:sz="4" w:space="0" w:color="auto"/>
              <w:bottom w:val="single" w:sz="4" w:space="0" w:color="auto"/>
              <w:right w:val="single" w:sz="4" w:space="0" w:color="auto"/>
            </w:tcBorders>
            <w:vAlign w:val="center"/>
            <w:hideMark/>
          </w:tcPr>
          <w:p w14:paraId="75697792" w14:textId="77777777" w:rsidR="00F66D80" w:rsidRPr="004D477D" w:rsidRDefault="00F66D80" w:rsidP="00464C80">
            <w:pPr>
              <w:rPr>
                <w:b/>
                <w:bCs/>
                <w:color w:val="000000"/>
                <w:sz w:val="22"/>
                <w:szCs w:val="24"/>
              </w:rPr>
            </w:pPr>
            <w:r w:rsidRPr="004D477D">
              <w:rPr>
                <w:b/>
                <w:bCs/>
                <w:caps/>
                <w:color w:val="000000"/>
                <w:sz w:val="22"/>
                <w:szCs w:val="24"/>
              </w:rPr>
              <w:t>Total with TAXEs</w:t>
            </w:r>
            <w:r w:rsidRPr="004D477D">
              <w:rPr>
                <w:b/>
                <w:bCs/>
                <w:color w:val="000000"/>
                <w:sz w:val="22"/>
                <w:szCs w:val="24"/>
              </w:rPr>
              <w:t xml:space="preserve"> (ATI)</w:t>
            </w:r>
          </w:p>
        </w:tc>
        <w:tc>
          <w:tcPr>
            <w:tcW w:w="2830" w:type="dxa"/>
            <w:tcBorders>
              <w:top w:val="single" w:sz="4" w:space="0" w:color="auto"/>
              <w:left w:val="single" w:sz="4" w:space="0" w:color="auto"/>
              <w:bottom w:val="single" w:sz="4" w:space="0" w:color="auto"/>
              <w:right w:val="single" w:sz="4" w:space="0" w:color="auto"/>
            </w:tcBorders>
            <w:vAlign w:val="center"/>
            <w:hideMark/>
          </w:tcPr>
          <w:p w14:paraId="6A1D1067" w14:textId="77777777" w:rsidR="00F66D80" w:rsidRPr="004D477D" w:rsidRDefault="00F66D80" w:rsidP="00464C80">
            <w:pPr>
              <w:jc w:val="right"/>
              <w:rPr>
                <w:rFonts w:ascii="Tahoma" w:hAnsi="Tahoma" w:cs="Tahoma"/>
                <w:b/>
                <w:bCs/>
                <w:iCs/>
                <w:color w:val="000000"/>
                <w:sz w:val="22"/>
                <w:szCs w:val="24"/>
              </w:rPr>
            </w:pPr>
            <w:r w:rsidRPr="004D477D">
              <w:rPr>
                <w:rFonts w:ascii="Tahoma" w:hAnsi="Tahoma" w:cs="Tahoma"/>
                <w:b/>
                <w:bCs/>
                <w:color w:val="000000"/>
                <w:sz w:val="22"/>
                <w:szCs w:val="24"/>
                <w:lang w:val="en-US"/>
              </w:rPr>
              <w:t xml:space="preserve"> </w:t>
            </w:r>
            <w:r w:rsidRPr="004D477D">
              <w:rPr>
                <w:rFonts w:ascii="Tahoma" w:hAnsi="Tahoma" w:cs="Tahoma"/>
                <w:b/>
                <w:bCs/>
                <w:iCs/>
                <w:color w:val="000000"/>
                <w:sz w:val="22"/>
                <w:szCs w:val="24"/>
              </w:rPr>
              <w:t xml:space="preserve">F CFA </w:t>
            </w:r>
          </w:p>
        </w:tc>
      </w:tr>
      <w:tr w:rsidR="00F66D80" w14:paraId="5B3CB337" w14:textId="77777777" w:rsidTr="00464C80">
        <w:trPr>
          <w:trHeight w:val="246"/>
        </w:trPr>
        <w:tc>
          <w:tcPr>
            <w:tcW w:w="6800" w:type="dxa"/>
            <w:tcBorders>
              <w:top w:val="single" w:sz="4" w:space="0" w:color="auto"/>
              <w:left w:val="single" w:sz="4" w:space="0" w:color="auto"/>
              <w:bottom w:val="single" w:sz="4" w:space="0" w:color="auto"/>
              <w:right w:val="single" w:sz="4" w:space="0" w:color="auto"/>
            </w:tcBorders>
            <w:vAlign w:val="center"/>
            <w:hideMark/>
          </w:tcPr>
          <w:p w14:paraId="5D5904B3" w14:textId="77777777" w:rsidR="00F66D80" w:rsidRPr="003933EC" w:rsidRDefault="00F66D80" w:rsidP="00464C80">
            <w:pPr>
              <w:rPr>
                <w:bCs/>
                <w:sz w:val="22"/>
                <w:szCs w:val="24"/>
              </w:rPr>
            </w:pPr>
            <w:r w:rsidRPr="003933EC">
              <w:rPr>
                <w:bCs/>
                <w:sz w:val="22"/>
                <w:szCs w:val="24"/>
              </w:rPr>
              <w:t xml:space="preserve">AIR </w:t>
            </w:r>
            <w:r w:rsidRPr="003933EC">
              <w:rPr>
                <w:bCs/>
                <w:i/>
                <w:sz w:val="22"/>
                <w:szCs w:val="22"/>
              </w:rPr>
              <w:t>(</w:t>
            </w:r>
            <w:r w:rsidRPr="003933EC">
              <w:rPr>
                <w:i/>
                <w:sz w:val="22"/>
                <w:szCs w:val="22"/>
              </w:rPr>
              <w:t>Income on revenue</w:t>
            </w:r>
            <w:r w:rsidRPr="003933EC">
              <w:rPr>
                <w:bCs/>
                <w:i/>
                <w:sz w:val="22"/>
                <w:szCs w:val="22"/>
              </w:rPr>
              <w:t xml:space="preserve"> =2.2% or 5.5% depending on the regime)</w:t>
            </w:r>
          </w:p>
        </w:tc>
        <w:tc>
          <w:tcPr>
            <w:tcW w:w="2830" w:type="dxa"/>
            <w:tcBorders>
              <w:top w:val="single" w:sz="4" w:space="0" w:color="auto"/>
              <w:left w:val="single" w:sz="4" w:space="0" w:color="auto"/>
              <w:bottom w:val="single" w:sz="4" w:space="0" w:color="auto"/>
              <w:right w:val="single" w:sz="4" w:space="0" w:color="auto"/>
            </w:tcBorders>
            <w:vAlign w:val="center"/>
            <w:hideMark/>
          </w:tcPr>
          <w:p w14:paraId="3B1622AA" w14:textId="77777777" w:rsidR="00F66D80" w:rsidRPr="004D477D" w:rsidRDefault="00F66D80" w:rsidP="00464C80">
            <w:pPr>
              <w:jc w:val="right"/>
              <w:rPr>
                <w:rFonts w:ascii="Tahoma" w:hAnsi="Tahoma" w:cs="Tahoma"/>
                <w:color w:val="000000"/>
                <w:sz w:val="22"/>
                <w:szCs w:val="24"/>
                <w:lang w:val="en-US"/>
              </w:rPr>
            </w:pPr>
            <w:r w:rsidRPr="004D477D">
              <w:rPr>
                <w:rFonts w:ascii="Tahoma" w:hAnsi="Tahoma" w:cs="Tahoma"/>
                <w:color w:val="000000"/>
                <w:sz w:val="22"/>
                <w:szCs w:val="24"/>
                <w:lang w:val="en-US"/>
              </w:rPr>
              <w:t xml:space="preserve">                     </w:t>
            </w:r>
            <w:r w:rsidRPr="004D477D">
              <w:rPr>
                <w:rFonts w:ascii="Tahoma" w:hAnsi="Tahoma" w:cs="Tahoma"/>
                <w:b/>
                <w:bCs/>
                <w:iCs/>
                <w:color w:val="000000"/>
                <w:sz w:val="22"/>
                <w:szCs w:val="24"/>
              </w:rPr>
              <w:t xml:space="preserve">F CFA </w:t>
            </w:r>
          </w:p>
        </w:tc>
      </w:tr>
      <w:tr w:rsidR="00F66D80" w14:paraId="3E72A6CC" w14:textId="77777777" w:rsidTr="00464C80">
        <w:trPr>
          <w:trHeight w:val="277"/>
        </w:trPr>
        <w:tc>
          <w:tcPr>
            <w:tcW w:w="6800" w:type="dxa"/>
            <w:tcBorders>
              <w:top w:val="single" w:sz="4" w:space="0" w:color="auto"/>
              <w:left w:val="single" w:sz="4" w:space="0" w:color="auto"/>
              <w:bottom w:val="single" w:sz="4" w:space="0" w:color="auto"/>
              <w:right w:val="single" w:sz="4" w:space="0" w:color="auto"/>
            </w:tcBorders>
            <w:vAlign w:val="center"/>
            <w:hideMark/>
          </w:tcPr>
          <w:p w14:paraId="42B42E8E" w14:textId="77777777" w:rsidR="00F66D80" w:rsidRPr="004D477D" w:rsidRDefault="00F66D80" w:rsidP="00464C80">
            <w:pPr>
              <w:rPr>
                <w:b/>
                <w:bCs/>
                <w:color w:val="000000"/>
                <w:sz w:val="22"/>
                <w:szCs w:val="24"/>
              </w:rPr>
            </w:pPr>
            <w:r w:rsidRPr="004D477D">
              <w:rPr>
                <w:b/>
                <w:bCs/>
                <w:color w:val="000000"/>
                <w:sz w:val="22"/>
                <w:szCs w:val="24"/>
              </w:rPr>
              <w:t xml:space="preserve">TOTAL TAXES </w:t>
            </w:r>
          </w:p>
        </w:tc>
        <w:tc>
          <w:tcPr>
            <w:tcW w:w="2830" w:type="dxa"/>
            <w:tcBorders>
              <w:top w:val="single" w:sz="4" w:space="0" w:color="auto"/>
              <w:left w:val="single" w:sz="4" w:space="0" w:color="auto"/>
              <w:bottom w:val="single" w:sz="4" w:space="0" w:color="auto"/>
              <w:right w:val="single" w:sz="4" w:space="0" w:color="auto"/>
            </w:tcBorders>
            <w:vAlign w:val="center"/>
            <w:hideMark/>
          </w:tcPr>
          <w:p w14:paraId="156AD4CE" w14:textId="77777777" w:rsidR="00F66D80" w:rsidRPr="004D477D" w:rsidRDefault="00F66D80" w:rsidP="00464C80">
            <w:pPr>
              <w:jc w:val="right"/>
              <w:rPr>
                <w:rFonts w:ascii="Tahoma" w:hAnsi="Tahoma" w:cs="Tahoma"/>
                <w:b/>
                <w:bCs/>
                <w:iCs/>
                <w:color w:val="000000"/>
                <w:sz w:val="22"/>
                <w:szCs w:val="24"/>
              </w:rPr>
            </w:pPr>
            <w:r w:rsidRPr="004D477D">
              <w:rPr>
                <w:rFonts w:ascii="Tahoma" w:hAnsi="Tahoma" w:cs="Tahoma"/>
                <w:color w:val="000000"/>
                <w:sz w:val="22"/>
                <w:szCs w:val="24"/>
                <w:lang w:val="en-US"/>
              </w:rPr>
              <w:t xml:space="preserve"> </w:t>
            </w:r>
            <w:r w:rsidRPr="004D477D">
              <w:rPr>
                <w:rFonts w:ascii="Tahoma" w:hAnsi="Tahoma" w:cs="Tahoma"/>
                <w:b/>
                <w:bCs/>
                <w:iCs/>
                <w:color w:val="000000"/>
                <w:sz w:val="22"/>
                <w:szCs w:val="24"/>
              </w:rPr>
              <w:t xml:space="preserve">F CFA </w:t>
            </w:r>
          </w:p>
        </w:tc>
      </w:tr>
      <w:tr w:rsidR="00F66D80" w14:paraId="0D5D97C6" w14:textId="77777777" w:rsidTr="00464C80">
        <w:trPr>
          <w:trHeight w:val="277"/>
        </w:trPr>
        <w:tc>
          <w:tcPr>
            <w:tcW w:w="6800" w:type="dxa"/>
            <w:tcBorders>
              <w:top w:val="single" w:sz="4" w:space="0" w:color="auto"/>
              <w:left w:val="single" w:sz="4" w:space="0" w:color="auto"/>
              <w:bottom w:val="single" w:sz="4" w:space="0" w:color="auto"/>
              <w:right w:val="single" w:sz="4" w:space="0" w:color="auto"/>
            </w:tcBorders>
            <w:vAlign w:val="center"/>
            <w:hideMark/>
          </w:tcPr>
          <w:p w14:paraId="4F75B048" w14:textId="77777777" w:rsidR="00F66D80" w:rsidRPr="004D477D" w:rsidRDefault="00F66D80" w:rsidP="00464C80">
            <w:pPr>
              <w:rPr>
                <w:b/>
                <w:bCs/>
                <w:caps/>
                <w:color w:val="000000"/>
                <w:sz w:val="22"/>
                <w:szCs w:val="24"/>
              </w:rPr>
            </w:pPr>
            <w:r w:rsidRPr="004D477D">
              <w:rPr>
                <w:b/>
                <w:bCs/>
                <w:caps/>
                <w:color w:val="000000"/>
                <w:sz w:val="22"/>
                <w:szCs w:val="24"/>
              </w:rPr>
              <w:t>NET to be paid</w:t>
            </w:r>
          </w:p>
        </w:tc>
        <w:tc>
          <w:tcPr>
            <w:tcW w:w="2830" w:type="dxa"/>
            <w:tcBorders>
              <w:top w:val="single" w:sz="4" w:space="0" w:color="auto"/>
              <w:left w:val="single" w:sz="4" w:space="0" w:color="auto"/>
              <w:bottom w:val="single" w:sz="4" w:space="0" w:color="auto"/>
              <w:right w:val="single" w:sz="4" w:space="0" w:color="auto"/>
            </w:tcBorders>
            <w:vAlign w:val="center"/>
            <w:hideMark/>
          </w:tcPr>
          <w:p w14:paraId="70F8A1A1" w14:textId="77777777" w:rsidR="00F66D80" w:rsidRPr="004D477D" w:rsidRDefault="00F66D80" w:rsidP="00464C80">
            <w:pPr>
              <w:jc w:val="right"/>
              <w:rPr>
                <w:rFonts w:ascii="Tahoma" w:hAnsi="Tahoma" w:cs="Tahoma"/>
                <w:b/>
                <w:bCs/>
                <w:iCs/>
                <w:color w:val="000000"/>
                <w:sz w:val="22"/>
                <w:szCs w:val="24"/>
              </w:rPr>
            </w:pPr>
            <w:r w:rsidRPr="004D477D">
              <w:rPr>
                <w:rFonts w:ascii="Tahoma" w:hAnsi="Tahoma" w:cs="Tahoma"/>
                <w:b/>
                <w:bCs/>
                <w:iCs/>
                <w:color w:val="000000"/>
                <w:sz w:val="22"/>
                <w:szCs w:val="24"/>
              </w:rPr>
              <w:t xml:space="preserve">F CFA </w:t>
            </w:r>
          </w:p>
        </w:tc>
      </w:tr>
    </w:tbl>
    <w:p w14:paraId="5A944B30" w14:textId="77777777" w:rsidR="00F66D80" w:rsidRDefault="00F66D80" w:rsidP="00F66D80">
      <w:pPr>
        <w:tabs>
          <w:tab w:val="left" w:pos="672"/>
        </w:tabs>
        <w:ind w:left="540" w:hanging="540"/>
        <w:jc w:val="both"/>
        <w:rPr>
          <w:bCs/>
          <w:color w:val="000000"/>
          <w:sz w:val="24"/>
          <w:szCs w:val="24"/>
        </w:rPr>
      </w:pPr>
      <w:r>
        <w:rPr>
          <w:b/>
          <w:i/>
          <w:color w:val="000000"/>
          <w:sz w:val="24"/>
          <w:szCs w:val="24"/>
          <w:u w:val="single"/>
          <w:lang w:val="en-US"/>
        </w:rPr>
        <w:t>NB</w:t>
      </w:r>
      <w:r>
        <w:rPr>
          <w:b/>
          <w:i/>
          <w:color w:val="000000"/>
          <w:sz w:val="24"/>
          <w:szCs w:val="24"/>
          <w:lang w:val="en-US"/>
        </w:rPr>
        <w:t xml:space="preserve">: </w:t>
      </w:r>
      <w:r>
        <w:rPr>
          <w:rFonts w:ascii="Tahoma" w:hAnsi="Tahoma" w:cs="Tahoma"/>
          <w:b/>
          <w:i/>
          <w:color w:val="000000"/>
          <w:sz w:val="24"/>
          <w:szCs w:val="24"/>
          <w:lang w:val="en-US"/>
        </w:rPr>
        <w:t>This Jobbing Order is signed in the amount of …FRANCS CFA</w:t>
      </w:r>
      <w:r>
        <w:rPr>
          <w:b/>
          <w:i/>
          <w:color w:val="000000"/>
          <w:sz w:val="24"/>
          <w:szCs w:val="24"/>
          <w:lang w:val="en-US"/>
        </w:rPr>
        <w:t xml:space="preserve"> </w:t>
      </w:r>
      <w:r>
        <w:rPr>
          <w:color w:val="000000"/>
          <w:sz w:val="24"/>
          <w:szCs w:val="24"/>
          <w:lang w:val="en-US"/>
        </w:rPr>
        <w:t xml:space="preserve">(all </w:t>
      </w:r>
      <w:r>
        <w:rPr>
          <w:bCs/>
          <w:color w:val="000000"/>
          <w:sz w:val="24"/>
          <w:szCs w:val="24"/>
        </w:rPr>
        <w:t>taxes inclusive ATI)</w:t>
      </w:r>
    </w:p>
    <w:p w14:paraId="06155C7D" w14:textId="77777777" w:rsidR="00F66D80" w:rsidRDefault="00F66D80" w:rsidP="00F66D80">
      <w:pPr>
        <w:tabs>
          <w:tab w:val="left" w:pos="672"/>
        </w:tabs>
        <w:ind w:left="540" w:hanging="540"/>
        <w:jc w:val="both"/>
        <w:rPr>
          <w:b/>
          <w:i/>
          <w:color w:val="000000"/>
          <w:sz w:val="16"/>
          <w:szCs w:val="16"/>
          <w:lang w:val="en-US"/>
        </w:rPr>
      </w:pPr>
    </w:p>
    <w:p w14:paraId="7C89D809" w14:textId="77777777" w:rsidR="00F66D80" w:rsidRDefault="00F66D80" w:rsidP="00F66D80">
      <w:pPr>
        <w:tabs>
          <w:tab w:val="left" w:pos="672"/>
        </w:tabs>
        <w:ind w:left="540" w:hanging="540"/>
        <w:jc w:val="both"/>
        <w:rPr>
          <w:b/>
          <w:i/>
          <w:color w:val="000000"/>
          <w:sz w:val="8"/>
          <w:szCs w:val="8"/>
          <w:lang w:val="en-US"/>
        </w:rPr>
      </w:pPr>
    </w:p>
    <w:p w14:paraId="4F31CD0D" w14:textId="1A9485E7" w:rsidR="00F66D80" w:rsidRDefault="00F66D80" w:rsidP="00F66D80">
      <w:pPr>
        <w:tabs>
          <w:tab w:val="left" w:pos="672"/>
        </w:tabs>
        <w:ind w:left="1620" w:hanging="1620"/>
        <w:jc w:val="both"/>
        <w:rPr>
          <w:b/>
          <w:color w:val="000000"/>
          <w:sz w:val="24"/>
          <w:szCs w:val="24"/>
          <w:lang w:val="en-US"/>
        </w:rPr>
      </w:pPr>
      <w:r>
        <w:rPr>
          <w:color w:val="000000"/>
          <w:sz w:val="24"/>
          <w:szCs w:val="24"/>
          <w:lang w:val="en-US"/>
        </w:rPr>
        <w:t>FINANCING:</w:t>
      </w:r>
      <w:r>
        <w:rPr>
          <w:b/>
          <w:color w:val="000000"/>
          <w:sz w:val="24"/>
          <w:szCs w:val="24"/>
          <w:lang w:val="en-US"/>
        </w:rPr>
        <w:t xml:space="preserve"> </w:t>
      </w:r>
      <w:r w:rsidR="007F49AA">
        <w:rPr>
          <w:rFonts w:ascii="Tahoma" w:hAnsi="Tahoma" w:cs="Tahoma"/>
          <w:b/>
          <w:sz w:val="22"/>
          <w:szCs w:val="22"/>
          <w:lang w:val="en-US"/>
        </w:rPr>
        <w:t>2026</w:t>
      </w:r>
      <w:r w:rsidR="004D477D">
        <w:rPr>
          <w:rFonts w:ascii="Tahoma" w:hAnsi="Tahoma" w:cs="Tahoma"/>
          <w:b/>
          <w:sz w:val="22"/>
          <w:szCs w:val="22"/>
          <w:lang w:val="en-US"/>
        </w:rPr>
        <w:t xml:space="preserve"> </w:t>
      </w:r>
      <w:r w:rsidRPr="00D4470B">
        <w:rPr>
          <w:rFonts w:ascii="Tahoma" w:hAnsi="Tahoma" w:cs="Tahoma"/>
          <w:b/>
          <w:sz w:val="22"/>
          <w:szCs w:val="22"/>
          <w:lang w:val="en-US"/>
        </w:rPr>
        <w:t>PUBLIC INVESTMENT BUDGET,</w:t>
      </w:r>
      <w:r>
        <w:rPr>
          <w:rFonts w:ascii="Tahoma" w:hAnsi="Tahoma" w:cs="Tahoma"/>
          <w:b/>
          <w:color w:val="FF0000"/>
          <w:sz w:val="22"/>
          <w:szCs w:val="22"/>
          <w:lang w:val="en-US"/>
        </w:rPr>
        <w:t xml:space="preserve"> </w:t>
      </w:r>
      <w:r w:rsidRPr="00B00B42">
        <w:rPr>
          <w:rFonts w:ascii="Tahoma" w:hAnsi="Tahoma" w:cs="Tahoma"/>
          <w:b/>
          <w:sz w:val="22"/>
          <w:szCs w:val="22"/>
          <w:lang w:val="en-US"/>
        </w:rPr>
        <w:t>-REPUBLIC OF CAMEROON</w:t>
      </w:r>
    </w:p>
    <w:p w14:paraId="44944842" w14:textId="77777777" w:rsidR="00F66D80" w:rsidRDefault="00F66D80" w:rsidP="00F66D80">
      <w:pPr>
        <w:spacing w:line="276" w:lineRule="auto"/>
        <w:rPr>
          <w:rFonts w:ascii="Arial Narrow" w:hAnsi="Arial Narrow"/>
          <w:color w:val="000000"/>
          <w:sz w:val="23"/>
          <w:szCs w:val="23"/>
          <w:lang w:val="en-US"/>
        </w:rPr>
      </w:pPr>
      <w:r>
        <w:rPr>
          <w:color w:val="000000"/>
          <w:sz w:val="24"/>
          <w:szCs w:val="24"/>
          <w:lang w:val="en-US"/>
        </w:rPr>
        <w:t>VOTE OF CHARGE N°:</w:t>
      </w:r>
      <w:r>
        <w:rPr>
          <w:rFonts w:ascii="Tahoma" w:hAnsi="Tahoma" w:cs="Tahoma"/>
          <w:b/>
          <w:bCs/>
          <w:caps/>
          <w:color w:val="000000"/>
          <w:sz w:val="24"/>
          <w:szCs w:val="24"/>
        </w:rPr>
        <w:t xml:space="preserve"> </w:t>
      </w:r>
      <w:r>
        <w:rPr>
          <w:bCs/>
          <w:color w:val="000000"/>
          <w:sz w:val="24"/>
          <w:szCs w:val="24"/>
        </w:rPr>
        <w:t xml:space="preserve"> </w:t>
      </w:r>
      <w:r w:rsidR="00725F52">
        <w:rPr>
          <w:rFonts w:ascii="Arial Narrow" w:hAnsi="Arial Narrow"/>
          <w:b/>
          <w:color w:val="FF0000"/>
          <w:sz w:val="23"/>
          <w:szCs w:val="23"/>
          <w:lang w:val="en-US"/>
        </w:rPr>
        <w:t>……………………………..</w:t>
      </w:r>
    </w:p>
    <w:p w14:paraId="07A4F255" w14:textId="77777777" w:rsidR="00F66D80" w:rsidRDefault="00F66D80" w:rsidP="00F66D80">
      <w:pPr>
        <w:rPr>
          <w:rFonts w:ascii="Arial Narrow" w:hAnsi="Arial Narrow"/>
          <w:color w:val="000000"/>
          <w:lang w:val="en-US"/>
        </w:rPr>
      </w:pPr>
      <w:r>
        <w:rPr>
          <w:color w:val="000000"/>
          <w:sz w:val="24"/>
          <w:szCs w:val="24"/>
          <w:lang w:val="en-US"/>
        </w:rPr>
        <w:t>EXPENDITURE AUTHORIZATION N°:</w:t>
      </w:r>
      <w:r>
        <w:rPr>
          <w:rFonts w:ascii="Tahoma" w:hAnsi="Tahoma" w:cs="Tahoma"/>
          <w:sz w:val="24"/>
          <w:szCs w:val="24"/>
          <w:lang w:val="en-US"/>
        </w:rPr>
        <w:t xml:space="preserve"> </w:t>
      </w:r>
      <w:r w:rsidR="00725F52">
        <w:rPr>
          <w:b/>
          <w:color w:val="FF0000"/>
          <w:sz w:val="24"/>
          <w:szCs w:val="24"/>
          <w:lang w:val="en-US"/>
        </w:rPr>
        <w:t>……….</w:t>
      </w:r>
    </w:p>
    <w:p w14:paraId="5DF15F00" w14:textId="77777777" w:rsidR="00F66D80" w:rsidRDefault="00F66D80" w:rsidP="00F66D80">
      <w:pPr>
        <w:tabs>
          <w:tab w:val="left" w:pos="672"/>
        </w:tabs>
        <w:rPr>
          <w:color w:val="000000"/>
          <w:sz w:val="8"/>
          <w:szCs w:val="8"/>
          <w:lang w:val="en-US"/>
        </w:rPr>
      </w:pPr>
    </w:p>
    <w:p w14:paraId="0FD65EB7" w14:textId="77777777" w:rsidR="00F66D80" w:rsidRDefault="00F66D80" w:rsidP="00F66D80">
      <w:pPr>
        <w:tabs>
          <w:tab w:val="left" w:pos="672"/>
        </w:tabs>
        <w:spacing w:line="360" w:lineRule="auto"/>
        <w:rPr>
          <w:color w:val="000000"/>
          <w:sz w:val="24"/>
          <w:szCs w:val="24"/>
          <w:lang w:val="en-US"/>
        </w:rPr>
      </w:pPr>
      <w:r>
        <w:rPr>
          <w:color w:val="000000"/>
          <w:sz w:val="24"/>
          <w:szCs w:val="24"/>
          <w:lang w:val="en-US"/>
        </w:rPr>
        <w:t xml:space="preserve">                                         DATE OF ENTRY INTO THE CONTRACT: ……………....……..….</w:t>
      </w:r>
    </w:p>
    <w:p w14:paraId="2DFC528C" w14:textId="77777777" w:rsidR="00F66D80" w:rsidRDefault="00F66D80" w:rsidP="00F66D80">
      <w:pPr>
        <w:tabs>
          <w:tab w:val="left" w:pos="672"/>
        </w:tabs>
        <w:spacing w:line="360" w:lineRule="auto"/>
        <w:rPr>
          <w:color w:val="000000"/>
          <w:sz w:val="24"/>
          <w:szCs w:val="24"/>
          <w:lang w:val="en-US"/>
        </w:rPr>
      </w:pPr>
      <w:r>
        <w:rPr>
          <w:color w:val="000000"/>
          <w:sz w:val="24"/>
          <w:szCs w:val="24"/>
          <w:lang w:val="en-US"/>
        </w:rPr>
        <w:t xml:space="preserve">                                         DATE OF SIGNATURE      : ……………....……...………...…………</w:t>
      </w:r>
    </w:p>
    <w:p w14:paraId="43F783F3" w14:textId="77777777" w:rsidR="00F66D80" w:rsidRDefault="00F66D80" w:rsidP="00F66D80">
      <w:pPr>
        <w:tabs>
          <w:tab w:val="left" w:pos="672"/>
        </w:tabs>
        <w:spacing w:line="360" w:lineRule="auto"/>
        <w:rPr>
          <w:color w:val="000000"/>
          <w:sz w:val="24"/>
          <w:szCs w:val="24"/>
          <w:lang w:val="en-US"/>
        </w:rPr>
      </w:pPr>
      <w:r>
        <w:rPr>
          <w:color w:val="000000"/>
          <w:sz w:val="24"/>
          <w:szCs w:val="24"/>
          <w:lang w:val="en-US"/>
        </w:rPr>
        <w:t xml:space="preserve">                                         DATE OF NOTIFICATION: ……………....……...………...…………</w:t>
      </w:r>
    </w:p>
    <w:p w14:paraId="098DD8DF" w14:textId="67360A7F" w:rsidR="00F66D80" w:rsidRDefault="00F66D80" w:rsidP="00401DC6">
      <w:pPr>
        <w:tabs>
          <w:tab w:val="left" w:pos="672"/>
        </w:tabs>
        <w:spacing w:line="360" w:lineRule="auto"/>
        <w:rPr>
          <w:color w:val="000000"/>
          <w:sz w:val="24"/>
          <w:szCs w:val="24"/>
          <w:lang w:val="en-US"/>
        </w:rPr>
      </w:pPr>
      <w:r>
        <w:rPr>
          <w:color w:val="000000"/>
          <w:sz w:val="24"/>
          <w:szCs w:val="24"/>
          <w:lang w:val="en-US"/>
        </w:rPr>
        <w:t xml:space="preserve">                                         DATE OF REGISTRATION: ……………....……...………...…………</w:t>
      </w:r>
    </w:p>
    <w:p w14:paraId="07E7865A" w14:textId="7C4E8149" w:rsidR="00CC1775" w:rsidRDefault="00CC1775" w:rsidP="00F66D80">
      <w:pPr>
        <w:tabs>
          <w:tab w:val="left" w:pos="672"/>
        </w:tabs>
        <w:rPr>
          <w:color w:val="000000"/>
          <w:sz w:val="24"/>
          <w:szCs w:val="24"/>
          <w:lang w:val="en-US"/>
        </w:rPr>
      </w:pPr>
    </w:p>
    <w:p w14:paraId="6AC2DA3C" w14:textId="624EDC2C" w:rsidR="0031027B" w:rsidRDefault="0031027B" w:rsidP="00F66D80">
      <w:pPr>
        <w:tabs>
          <w:tab w:val="left" w:pos="672"/>
        </w:tabs>
        <w:rPr>
          <w:color w:val="000000"/>
          <w:sz w:val="24"/>
          <w:szCs w:val="24"/>
          <w:lang w:val="en-US"/>
        </w:rPr>
      </w:pPr>
    </w:p>
    <w:p w14:paraId="06617E6C" w14:textId="77777777" w:rsidR="0031027B" w:rsidRDefault="0031027B" w:rsidP="00F66D80">
      <w:pPr>
        <w:tabs>
          <w:tab w:val="left" w:pos="672"/>
        </w:tabs>
        <w:rPr>
          <w:b/>
          <w:color w:val="000000"/>
          <w:sz w:val="24"/>
          <w:szCs w:val="24"/>
          <w:lang w:val="en-US"/>
        </w:rPr>
      </w:pPr>
    </w:p>
    <w:p w14:paraId="21C5A374" w14:textId="495CCB13" w:rsidR="00F66D80" w:rsidRDefault="00F66D80" w:rsidP="00F66D80">
      <w:pPr>
        <w:tabs>
          <w:tab w:val="left" w:pos="672"/>
        </w:tabs>
        <w:rPr>
          <w:b/>
          <w:color w:val="000000"/>
          <w:sz w:val="24"/>
          <w:szCs w:val="24"/>
          <w:lang w:val="en-US"/>
        </w:rPr>
      </w:pPr>
      <w:r>
        <w:rPr>
          <w:b/>
          <w:color w:val="000000"/>
          <w:sz w:val="24"/>
          <w:szCs w:val="24"/>
          <w:lang w:val="en-US"/>
        </w:rPr>
        <w:lastRenderedPageBreak/>
        <w:t xml:space="preserve">BETWEEN:  </w:t>
      </w:r>
    </w:p>
    <w:p w14:paraId="361C54B6" w14:textId="77777777" w:rsidR="00F66D80" w:rsidRDefault="00F66D80" w:rsidP="00F66D80">
      <w:pPr>
        <w:tabs>
          <w:tab w:val="left" w:pos="672"/>
        </w:tabs>
        <w:rPr>
          <w:color w:val="000000"/>
          <w:sz w:val="24"/>
          <w:szCs w:val="24"/>
          <w:lang w:val="en-US"/>
        </w:rPr>
      </w:pPr>
      <w:r>
        <w:rPr>
          <w:color w:val="000000"/>
          <w:sz w:val="24"/>
          <w:szCs w:val="24"/>
          <w:lang w:val="en-US"/>
        </w:rPr>
        <w:t xml:space="preserve">  </w:t>
      </w:r>
    </w:p>
    <w:p w14:paraId="77EA8D1A" w14:textId="77777777" w:rsidR="00F66D80" w:rsidRDefault="00F66D80" w:rsidP="00F66D80">
      <w:pPr>
        <w:tabs>
          <w:tab w:val="left" w:pos="672"/>
        </w:tabs>
        <w:jc w:val="both"/>
        <w:rPr>
          <w:b/>
          <w:color w:val="000000"/>
          <w:sz w:val="24"/>
          <w:szCs w:val="24"/>
          <w:lang w:val="en-US"/>
        </w:rPr>
      </w:pPr>
      <w:r>
        <w:rPr>
          <w:color w:val="000000"/>
          <w:sz w:val="24"/>
          <w:szCs w:val="24"/>
          <w:lang w:val="en-US"/>
        </w:rPr>
        <w:t xml:space="preserve">THE </w:t>
      </w:r>
      <w:r>
        <w:rPr>
          <w:rFonts w:ascii="Tahoma" w:hAnsi="Tahoma" w:cs="Tahoma"/>
          <w:b/>
          <w:color w:val="000000"/>
          <w:sz w:val="24"/>
          <w:szCs w:val="24"/>
          <w:lang w:val="en-US"/>
        </w:rPr>
        <w:t>REPUBLIC OF CAMEROON</w:t>
      </w:r>
      <w:r>
        <w:rPr>
          <w:color w:val="000000"/>
          <w:sz w:val="24"/>
          <w:szCs w:val="24"/>
          <w:lang w:val="en-US"/>
        </w:rPr>
        <w:t>, REPRESENTED BY THE</w:t>
      </w:r>
      <w:r>
        <w:rPr>
          <w:b/>
          <w:color w:val="000000"/>
          <w:sz w:val="24"/>
          <w:szCs w:val="24"/>
          <w:lang w:val="en-US"/>
        </w:rPr>
        <w:t xml:space="preserve"> </w:t>
      </w:r>
      <w:r w:rsidRPr="00D4470B">
        <w:rPr>
          <w:b/>
          <w:sz w:val="24"/>
          <w:szCs w:val="24"/>
          <w:lang w:val="en-US"/>
        </w:rPr>
        <w:t xml:space="preserve">MAYOR </w:t>
      </w:r>
      <w:r w:rsidR="004D477D">
        <w:rPr>
          <w:b/>
          <w:sz w:val="24"/>
          <w:szCs w:val="24"/>
          <w:lang w:val="en-US"/>
        </w:rPr>
        <w:t>FURU AWA</w:t>
      </w:r>
      <w:r w:rsidRPr="00D4470B">
        <w:rPr>
          <w:b/>
          <w:sz w:val="24"/>
          <w:szCs w:val="24"/>
          <w:lang w:val="en-US"/>
        </w:rPr>
        <w:t xml:space="preserve"> COUNCIL</w:t>
      </w:r>
      <w:r>
        <w:rPr>
          <w:b/>
          <w:color w:val="000000"/>
          <w:sz w:val="24"/>
          <w:szCs w:val="24"/>
          <w:lang w:val="en-US"/>
        </w:rPr>
        <w:t xml:space="preserve"> (Contracting Authority)</w:t>
      </w:r>
      <w:r>
        <w:rPr>
          <w:color w:val="000000"/>
          <w:sz w:val="24"/>
          <w:szCs w:val="24"/>
          <w:lang w:val="en-US"/>
        </w:rPr>
        <w:t xml:space="preserve">, </w:t>
      </w:r>
      <w:r>
        <w:rPr>
          <w:caps/>
          <w:color w:val="000000"/>
          <w:sz w:val="24"/>
          <w:szCs w:val="24"/>
        </w:rPr>
        <w:t xml:space="preserve">hereinafter referred </w:t>
      </w:r>
      <w:r>
        <w:rPr>
          <w:color w:val="000000"/>
          <w:sz w:val="24"/>
          <w:szCs w:val="24"/>
          <w:lang w:val="en-US"/>
        </w:rPr>
        <w:t xml:space="preserve">TO AS </w:t>
      </w:r>
      <w:r>
        <w:rPr>
          <w:b/>
          <w:color w:val="000000"/>
          <w:sz w:val="24"/>
          <w:szCs w:val="24"/>
          <w:lang w:val="en-US"/>
        </w:rPr>
        <w:t xml:space="preserve">“THE </w:t>
      </w:r>
      <w:r>
        <w:rPr>
          <w:rFonts w:ascii="Tahoma" w:hAnsi="Tahoma" w:cs="Tahoma"/>
          <w:b/>
          <w:color w:val="000000"/>
          <w:sz w:val="24"/>
          <w:szCs w:val="24"/>
          <w:lang w:val="en-US"/>
        </w:rPr>
        <w:t>ADMINISTRATION</w:t>
      </w:r>
      <w:r>
        <w:rPr>
          <w:b/>
          <w:color w:val="000000"/>
          <w:sz w:val="24"/>
          <w:szCs w:val="24"/>
          <w:lang w:val="en-US"/>
        </w:rPr>
        <w:t>”</w:t>
      </w:r>
    </w:p>
    <w:p w14:paraId="7C34071E" w14:textId="77777777" w:rsidR="00F66D80" w:rsidRDefault="00F66D80" w:rsidP="00F66D80">
      <w:pPr>
        <w:tabs>
          <w:tab w:val="left" w:pos="672"/>
        </w:tabs>
        <w:rPr>
          <w:color w:val="000000"/>
          <w:sz w:val="24"/>
          <w:szCs w:val="24"/>
          <w:lang w:val="en-US"/>
        </w:rPr>
      </w:pPr>
    </w:p>
    <w:p w14:paraId="730200A8" w14:textId="77777777" w:rsidR="00F66D80" w:rsidRDefault="00F66D80" w:rsidP="00F66D80">
      <w:pPr>
        <w:tabs>
          <w:tab w:val="left" w:pos="672"/>
        </w:tabs>
        <w:rPr>
          <w:color w:val="000000"/>
          <w:sz w:val="24"/>
          <w:szCs w:val="24"/>
          <w:lang w:val="en-US"/>
        </w:rPr>
      </w:pPr>
      <w:r>
        <w:rPr>
          <w:color w:val="000000"/>
          <w:sz w:val="24"/>
          <w:szCs w:val="24"/>
          <w:lang w:val="en-US"/>
        </w:rPr>
        <w:t xml:space="preserve">ON THE ONE HAND, </w:t>
      </w:r>
    </w:p>
    <w:p w14:paraId="2EE0297D" w14:textId="77777777" w:rsidR="00F66D80" w:rsidRDefault="00F66D80" w:rsidP="00F66D80">
      <w:pPr>
        <w:tabs>
          <w:tab w:val="left" w:pos="672"/>
        </w:tabs>
        <w:rPr>
          <w:color w:val="000000"/>
          <w:sz w:val="8"/>
          <w:szCs w:val="8"/>
          <w:lang w:val="en-US"/>
        </w:rPr>
      </w:pPr>
      <w:r>
        <w:rPr>
          <w:color w:val="000000"/>
          <w:sz w:val="24"/>
          <w:szCs w:val="24"/>
          <w:lang w:val="en-US"/>
        </w:rPr>
        <w:t xml:space="preserve"> </w:t>
      </w:r>
    </w:p>
    <w:p w14:paraId="68A46F02" w14:textId="77777777" w:rsidR="00F66D80" w:rsidRDefault="00F66D80" w:rsidP="00F66D80">
      <w:pPr>
        <w:tabs>
          <w:tab w:val="left" w:pos="672"/>
        </w:tabs>
        <w:rPr>
          <w:b/>
          <w:color w:val="000000"/>
          <w:sz w:val="24"/>
          <w:szCs w:val="24"/>
          <w:lang w:val="en-US"/>
        </w:rPr>
      </w:pPr>
      <w:r>
        <w:rPr>
          <w:b/>
          <w:color w:val="000000"/>
          <w:sz w:val="24"/>
          <w:szCs w:val="24"/>
          <w:lang w:val="en-US"/>
        </w:rPr>
        <w:t xml:space="preserve">AND:  </w:t>
      </w:r>
    </w:p>
    <w:p w14:paraId="07438E53" w14:textId="77777777" w:rsidR="00F66D80" w:rsidRDefault="00F66D80" w:rsidP="00F66D80">
      <w:pPr>
        <w:tabs>
          <w:tab w:val="left" w:pos="672"/>
        </w:tabs>
        <w:rPr>
          <w:b/>
          <w:color w:val="000000"/>
          <w:sz w:val="8"/>
          <w:szCs w:val="8"/>
          <w:lang w:val="en-US"/>
        </w:rPr>
      </w:pPr>
    </w:p>
    <w:p w14:paraId="45B7BD86" w14:textId="77777777" w:rsidR="00F66D80" w:rsidRDefault="00F66D80" w:rsidP="00F66D80">
      <w:pPr>
        <w:tabs>
          <w:tab w:val="left" w:pos="672"/>
        </w:tabs>
        <w:rPr>
          <w:color w:val="000000"/>
          <w:sz w:val="24"/>
          <w:szCs w:val="24"/>
          <w:lang w:val="en-US"/>
        </w:rPr>
      </w:pPr>
      <w:r>
        <w:rPr>
          <w:color w:val="000000"/>
          <w:sz w:val="24"/>
          <w:szCs w:val="24"/>
          <w:lang w:val="en-US"/>
        </w:rPr>
        <w:t xml:space="preserve">THE ENTERPRISE </w:t>
      </w:r>
      <w:r>
        <w:rPr>
          <w:i/>
          <w:color w:val="000000"/>
          <w:sz w:val="24"/>
          <w:szCs w:val="24"/>
          <w:lang w:val="en-US"/>
        </w:rPr>
        <w:t>(Company)</w:t>
      </w:r>
      <w:r>
        <w:rPr>
          <w:color w:val="000000"/>
          <w:sz w:val="24"/>
          <w:szCs w:val="24"/>
          <w:lang w:val="en-US"/>
        </w:rPr>
        <w:t xml:space="preserve">: </w:t>
      </w:r>
      <w:r>
        <w:rPr>
          <w:rFonts w:ascii="Tahoma" w:hAnsi="Tahoma" w:cs="Tahoma"/>
          <w:b/>
          <w:bCs/>
          <w:caps/>
          <w:color w:val="000000"/>
          <w:sz w:val="24"/>
          <w:szCs w:val="24"/>
        </w:rPr>
        <w:t>……………………</w:t>
      </w:r>
      <w:r>
        <w:rPr>
          <w:b/>
          <w:color w:val="000000"/>
          <w:sz w:val="24"/>
          <w:szCs w:val="24"/>
          <w:lang w:val="en-US"/>
        </w:rPr>
        <w:t xml:space="preserve">P.O BOX </w:t>
      </w:r>
      <w:r>
        <w:rPr>
          <w:rFonts w:ascii="Tahoma" w:hAnsi="Tahoma" w:cs="Tahoma"/>
          <w:b/>
          <w:bCs/>
          <w:caps/>
          <w:color w:val="000000"/>
          <w:sz w:val="24"/>
          <w:szCs w:val="24"/>
        </w:rPr>
        <w:t>……………</w:t>
      </w:r>
      <w:r>
        <w:rPr>
          <w:b/>
          <w:color w:val="000000"/>
          <w:sz w:val="24"/>
          <w:szCs w:val="24"/>
          <w:lang w:val="en-US"/>
        </w:rPr>
        <w:t xml:space="preserve">TEL. </w:t>
      </w:r>
      <w:r>
        <w:rPr>
          <w:rFonts w:ascii="Tahoma" w:hAnsi="Tahoma" w:cs="Tahoma"/>
          <w:b/>
          <w:bCs/>
          <w:caps/>
          <w:color w:val="000000"/>
          <w:sz w:val="24"/>
          <w:szCs w:val="24"/>
        </w:rPr>
        <w:t>………………………</w:t>
      </w:r>
    </w:p>
    <w:p w14:paraId="34EEA070" w14:textId="77777777" w:rsidR="00F66D80" w:rsidRDefault="00F66D80" w:rsidP="00F66D80">
      <w:pPr>
        <w:tabs>
          <w:tab w:val="left" w:pos="672"/>
        </w:tabs>
        <w:rPr>
          <w:color w:val="000000"/>
          <w:sz w:val="24"/>
          <w:szCs w:val="24"/>
          <w:lang w:val="en-US"/>
        </w:rPr>
      </w:pPr>
      <w:r>
        <w:rPr>
          <w:caps/>
          <w:color w:val="000000"/>
          <w:sz w:val="24"/>
          <w:szCs w:val="24"/>
        </w:rPr>
        <w:t>Trade register No</w:t>
      </w:r>
      <w:r>
        <w:rPr>
          <w:color w:val="000000"/>
          <w:sz w:val="24"/>
          <w:szCs w:val="24"/>
          <w:lang w:val="en-US"/>
        </w:rPr>
        <w:t xml:space="preserve"> </w:t>
      </w:r>
      <w:r>
        <w:rPr>
          <w:i/>
          <w:color w:val="000000"/>
          <w:sz w:val="24"/>
          <w:szCs w:val="24"/>
          <w:lang w:val="en-US"/>
        </w:rPr>
        <w:t>(N° RC)</w:t>
      </w:r>
      <w:r>
        <w:rPr>
          <w:color w:val="000000"/>
          <w:sz w:val="24"/>
          <w:szCs w:val="24"/>
          <w:lang w:val="en-US"/>
        </w:rPr>
        <w:t xml:space="preserve">: </w:t>
      </w:r>
      <w:r>
        <w:rPr>
          <w:rFonts w:ascii="Tahoma" w:hAnsi="Tahoma" w:cs="Tahoma"/>
          <w:b/>
          <w:bCs/>
          <w:caps/>
          <w:color w:val="000000"/>
          <w:sz w:val="24"/>
          <w:szCs w:val="24"/>
        </w:rPr>
        <w:t>……………………………</w:t>
      </w:r>
      <w:r>
        <w:rPr>
          <w:color w:val="000000"/>
          <w:sz w:val="24"/>
          <w:szCs w:val="24"/>
          <w:lang w:val="en-US"/>
        </w:rPr>
        <w:t xml:space="preserve">TAXPAYER N°: </w:t>
      </w:r>
      <w:r>
        <w:rPr>
          <w:rFonts w:ascii="Tahoma" w:hAnsi="Tahoma" w:cs="Tahoma"/>
          <w:b/>
          <w:bCs/>
          <w:caps/>
          <w:color w:val="000000"/>
          <w:sz w:val="24"/>
          <w:szCs w:val="24"/>
        </w:rPr>
        <w:t>………………………</w:t>
      </w:r>
      <w:r>
        <w:rPr>
          <w:color w:val="000000"/>
          <w:sz w:val="24"/>
          <w:szCs w:val="24"/>
          <w:lang w:val="en-US"/>
        </w:rPr>
        <w:t xml:space="preserve"> </w:t>
      </w:r>
    </w:p>
    <w:p w14:paraId="418DAB99" w14:textId="77777777" w:rsidR="00F66D80" w:rsidRDefault="00F66D80" w:rsidP="00F66D80">
      <w:pPr>
        <w:tabs>
          <w:tab w:val="left" w:pos="672"/>
        </w:tabs>
        <w:rPr>
          <w:rFonts w:ascii="Tahoma" w:hAnsi="Tahoma" w:cs="Tahoma"/>
          <w:b/>
          <w:bCs/>
          <w:i/>
          <w:caps/>
          <w:color w:val="000000"/>
          <w:sz w:val="24"/>
          <w:szCs w:val="24"/>
        </w:rPr>
      </w:pPr>
      <w:r>
        <w:rPr>
          <w:caps/>
          <w:color w:val="000000"/>
          <w:sz w:val="24"/>
          <w:szCs w:val="24"/>
        </w:rPr>
        <w:t>Bank</w:t>
      </w:r>
      <w:r>
        <w:rPr>
          <w:color w:val="000000"/>
          <w:sz w:val="24"/>
          <w:szCs w:val="24"/>
          <w:lang w:val="en-US"/>
        </w:rPr>
        <w:t xml:space="preserve"> ACCOUNT N°: </w:t>
      </w:r>
      <w:r>
        <w:rPr>
          <w:rFonts w:ascii="Tahoma" w:hAnsi="Tahoma" w:cs="Tahoma"/>
          <w:b/>
          <w:bCs/>
          <w:caps/>
          <w:color w:val="000000"/>
          <w:sz w:val="24"/>
          <w:szCs w:val="24"/>
        </w:rPr>
        <w:t>……………………………</w:t>
      </w:r>
      <w:r>
        <w:rPr>
          <w:color w:val="000000"/>
          <w:sz w:val="24"/>
          <w:szCs w:val="24"/>
          <w:lang w:val="en-US"/>
        </w:rPr>
        <w:t>AT</w:t>
      </w:r>
      <w:r>
        <w:rPr>
          <w:b/>
          <w:color w:val="000000"/>
          <w:sz w:val="24"/>
          <w:szCs w:val="24"/>
          <w:lang w:val="en-US"/>
        </w:rPr>
        <w:t xml:space="preserve">   </w:t>
      </w:r>
      <w:r>
        <w:rPr>
          <w:rFonts w:ascii="Tahoma" w:hAnsi="Tahoma" w:cs="Tahoma"/>
          <w:b/>
          <w:bCs/>
          <w:caps/>
          <w:color w:val="000000"/>
          <w:sz w:val="24"/>
          <w:szCs w:val="24"/>
        </w:rPr>
        <w:t xml:space="preserve">…………………………………….. </w:t>
      </w:r>
      <w:r>
        <w:rPr>
          <w:rFonts w:ascii="Tahoma" w:hAnsi="Tahoma" w:cs="Tahoma"/>
          <w:b/>
          <w:bCs/>
          <w:i/>
          <w:caps/>
          <w:color w:val="000000"/>
          <w:sz w:val="24"/>
          <w:szCs w:val="24"/>
        </w:rPr>
        <w:t xml:space="preserve">(BANK) </w:t>
      </w:r>
    </w:p>
    <w:p w14:paraId="72FCEE49" w14:textId="77777777" w:rsidR="00F66D80" w:rsidRDefault="00F66D80" w:rsidP="00F66D80">
      <w:pPr>
        <w:tabs>
          <w:tab w:val="left" w:pos="672"/>
        </w:tabs>
        <w:rPr>
          <w:color w:val="000000"/>
          <w:sz w:val="24"/>
          <w:szCs w:val="24"/>
          <w:lang w:val="en-US"/>
        </w:rPr>
      </w:pPr>
      <w:r>
        <w:rPr>
          <w:color w:val="000000"/>
          <w:sz w:val="24"/>
          <w:szCs w:val="24"/>
          <w:lang w:val="en-US"/>
        </w:rPr>
        <w:t xml:space="preserve">AGENCY OF : </w:t>
      </w:r>
      <w:r>
        <w:rPr>
          <w:rFonts w:ascii="Tahoma" w:hAnsi="Tahoma" w:cs="Tahoma"/>
          <w:b/>
          <w:bCs/>
          <w:caps/>
          <w:color w:val="000000"/>
          <w:sz w:val="24"/>
          <w:szCs w:val="24"/>
        </w:rPr>
        <w:t>……………………………………..</w:t>
      </w:r>
    </w:p>
    <w:p w14:paraId="6C4E6153" w14:textId="77777777" w:rsidR="00F66D80" w:rsidRDefault="00F66D80" w:rsidP="00F66D80">
      <w:pPr>
        <w:tabs>
          <w:tab w:val="left" w:pos="672"/>
        </w:tabs>
        <w:rPr>
          <w:color w:val="000000"/>
          <w:sz w:val="24"/>
          <w:szCs w:val="24"/>
          <w:lang w:val="en-US"/>
        </w:rPr>
      </w:pPr>
      <w:r>
        <w:rPr>
          <w:caps/>
          <w:color w:val="000000"/>
          <w:sz w:val="24"/>
          <w:szCs w:val="24"/>
        </w:rPr>
        <w:t>Represented by Mister</w:t>
      </w:r>
      <w:r>
        <w:rPr>
          <w:b/>
          <w:color w:val="000000"/>
          <w:sz w:val="24"/>
          <w:szCs w:val="24"/>
          <w:lang w:val="en-US"/>
        </w:rPr>
        <w:t xml:space="preserve"> </w:t>
      </w:r>
      <w:r>
        <w:rPr>
          <w:i/>
          <w:color w:val="000000"/>
          <w:sz w:val="24"/>
          <w:szCs w:val="24"/>
          <w:lang w:val="en-US"/>
        </w:rPr>
        <w:t xml:space="preserve">(Mr.) </w:t>
      </w:r>
      <w:r>
        <w:rPr>
          <w:rFonts w:ascii="Tahoma" w:hAnsi="Tahoma" w:cs="Tahoma"/>
          <w:b/>
          <w:bCs/>
          <w:caps/>
          <w:color w:val="000000"/>
          <w:sz w:val="24"/>
          <w:szCs w:val="24"/>
        </w:rPr>
        <w:t>………………………………</w:t>
      </w:r>
      <w:r>
        <w:rPr>
          <w:caps/>
          <w:color w:val="000000"/>
          <w:sz w:val="24"/>
          <w:szCs w:val="24"/>
        </w:rPr>
        <w:t xml:space="preserve">hereinafter referred </w:t>
      </w:r>
      <w:r>
        <w:rPr>
          <w:color w:val="000000"/>
          <w:sz w:val="24"/>
          <w:szCs w:val="24"/>
          <w:lang w:val="en-US"/>
        </w:rPr>
        <w:t>TO AS “THE</w:t>
      </w:r>
      <w:r>
        <w:rPr>
          <w:b/>
          <w:color w:val="000000"/>
          <w:sz w:val="24"/>
          <w:szCs w:val="24"/>
          <w:lang w:val="en-US"/>
        </w:rPr>
        <w:t xml:space="preserve"> </w:t>
      </w:r>
      <w:r>
        <w:rPr>
          <w:rFonts w:ascii="Tahoma" w:hAnsi="Tahoma" w:cs="Tahoma"/>
          <w:b/>
          <w:color w:val="000000"/>
          <w:sz w:val="24"/>
          <w:szCs w:val="24"/>
          <w:lang w:val="en-US"/>
        </w:rPr>
        <w:t>CONTRACTOR</w:t>
      </w:r>
      <w:r>
        <w:rPr>
          <w:color w:val="000000"/>
          <w:sz w:val="24"/>
          <w:szCs w:val="24"/>
          <w:lang w:val="en-US"/>
        </w:rPr>
        <w:t xml:space="preserve"> </w:t>
      </w:r>
    </w:p>
    <w:p w14:paraId="15F8A245" w14:textId="77777777" w:rsidR="00F66D80" w:rsidRDefault="00F66D80" w:rsidP="00F66D80">
      <w:pPr>
        <w:tabs>
          <w:tab w:val="left" w:pos="672"/>
        </w:tabs>
        <w:rPr>
          <w:color w:val="000000"/>
          <w:sz w:val="24"/>
          <w:szCs w:val="24"/>
          <w:lang w:val="en-US"/>
        </w:rPr>
      </w:pPr>
      <w:r>
        <w:rPr>
          <w:color w:val="000000"/>
          <w:sz w:val="24"/>
          <w:szCs w:val="24"/>
          <w:lang w:val="en-US"/>
        </w:rPr>
        <w:t xml:space="preserve">ON THE OTHER HAND, </w:t>
      </w:r>
    </w:p>
    <w:p w14:paraId="7E75E0F1" w14:textId="77777777" w:rsidR="00F66D80" w:rsidRDefault="00F66D80" w:rsidP="00F66D80">
      <w:pPr>
        <w:tabs>
          <w:tab w:val="left" w:pos="672"/>
        </w:tabs>
        <w:rPr>
          <w:color w:val="000000"/>
          <w:sz w:val="8"/>
          <w:szCs w:val="8"/>
          <w:lang w:val="en-US"/>
        </w:rPr>
      </w:pPr>
      <w:r>
        <w:rPr>
          <w:color w:val="000000"/>
          <w:sz w:val="24"/>
          <w:szCs w:val="24"/>
          <w:lang w:val="en-US"/>
        </w:rPr>
        <w:t xml:space="preserve"> </w:t>
      </w:r>
    </w:p>
    <w:p w14:paraId="0B438061" w14:textId="77777777" w:rsidR="00F66D80" w:rsidRDefault="00F66D80" w:rsidP="00F66D80">
      <w:pPr>
        <w:tabs>
          <w:tab w:val="left" w:pos="672"/>
        </w:tabs>
        <w:rPr>
          <w:color w:val="000000"/>
          <w:sz w:val="24"/>
          <w:szCs w:val="24"/>
          <w:lang w:val="en-US"/>
        </w:rPr>
      </w:pPr>
      <w:r>
        <w:rPr>
          <w:color w:val="000000"/>
          <w:sz w:val="24"/>
          <w:szCs w:val="24"/>
          <w:lang w:val="en-US"/>
        </w:rPr>
        <w:t>IT HAS BEEN ACCEPTED AND AGREED AS FOLLOWS:</w:t>
      </w:r>
    </w:p>
    <w:p w14:paraId="37A0C269" w14:textId="77777777" w:rsidR="00F66D80" w:rsidRDefault="00F66D80" w:rsidP="00F66D80">
      <w:pPr>
        <w:pStyle w:val="BodyText3"/>
        <w:rPr>
          <w:color w:val="000000"/>
          <w:sz w:val="8"/>
          <w:szCs w:val="8"/>
        </w:rPr>
      </w:pPr>
    </w:p>
    <w:p w14:paraId="2D4F0053" w14:textId="77777777" w:rsidR="00F66D80" w:rsidRPr="00985399" w:rsidRDefault="00F66D80" w:rsidP="00F66D80">
      <w:pPr>
        <w:spacing w:after="200"/>
        <w:jc w:val="center"/>
        <w:rPr>
          <w:b/>
          <w:caps/>
          <w:color w:val="000000"/>
        </w:rPr>
      </w:pPr>
      <w:r w:rsidRPr="00985399">
        <w:rPr>
          <w:b/>
          <w:caps/>
          <w:color w:val="000000"/>
        </w:rPr>
        <w:t>contents</w:t>
      </w:r>
    </w:p>
    <w:p w14:paraId="4ACC433F" w14:textId="77777777" w:rsidR="00F66D80" w:rsidRPr="00985399" w:rsidRDefault="00F66D80" w:rsidP="00F66D80">
      <w:pPr>
        <w:shd w:val="clear" w:color="auto" w:fill="FFFFFF"/>
        <w:tabs>
          <w:tab w:val="left" w:pos="994"/>
          <w:tab w:val="left" w:pos="1217"/>
        </w:tabs>
        <w:spacing w:line="360" w:lineRule="auto"/>
        <w:rPr>
          <w:b/>
          <w:bCs/>
          <w:color w:val="000000"/>
        </w:rPr>
      </w:pPr>
      <w:r w:rsidRPr="00985399">
        <w:rPr>
          <w:b/>
          <w:bCs/>
          <w:iCs/>
          <w:color w:val="000000"/>
          <w:spacing w:val="-6"/>
        </w:rPr>
        <w:t>Title I</w:t>
      </w:r>
      <w:r w:rsidRPr="00985399">
        <w:rPr>
          <w:b/>
          <w:bCs/>
          <w:iCs/>
          <w:color w:val="000000"/>
        </w:rPr>
        <w:tab/>
        <w:t>:</w:t>
      </w:r>
      <w:r w:rsidRPr="00985399">
        <w:rPr>
          <w:b/>
          <w:bCs/>
          <w:iCs/>
          <w:color w:val="000000"/>
        </w:rPr>
        <w:tab/>
      </w:r>
      <w:r w:rsidRPr="00985399">
        <w:rPr>
          <w:b/>
          <w:bCs/>
          <w:color w:val="000000"/>
        </w:rPr>
        <w:t>THE SPECIAL ADMINISTRATIVE CONDITIONS</w:t>
      </w:r>
    </w:p>
    <w:p w14:paraId="193CB296" w14:textId="77777777" w:rsidR="00F66D80" w:rsidRPr="00985399" w:rsidRDefault="00F66D80" w:rsidP="00F66D80">
      <w:pPr>
        <w:shd w:val="clear" w:color="auto" w:fill="FFFFFF"/>
        <w:tabs>
          <w:tab w:val="left" w:pos="994"/>
          <w:tab w:val="left" w:pos="1217"/>
        </w:tabs>
        <w:spacing w:line="360" w:lineRule="auto"/>
        <w:rPr>
          <w:b/>
          <w:bCs/>
          <w:color w:val="000000"/>
        </w:rPr>
      </w:pPr>
      <w:r w:rsidRPr="00985399">
        <w:rPr>
          <w:b/>
          <w:bCs/>
          <w:iCs/>
          <w:color w:val="000000"/>
          <w:spacing w:val="-4"/>
        </w:rPr>
        <w:t>Title II</w:t>
      </w:r>
      <w:r w:rsidRPr="00985399">
        <w:rPr>
          <w:b/>
          <w:bCs/>
          <w:iCs/>
          <w:color w:val="000000"/>
        </w:rPr>
        <w:tab/>
        <w:t>:</w:t>
      </w:r>
      <w:r w:rsidRPr="00985399">
        <w:rPr>
          <w:b/>
          <w:bCs/>
          <w:iCs/>
          <w:color w:val="000000"/>
        </w:rPr>
        <w:tab/>
        <w:t>THE SPECIAL TECHNICAL CONDITIONS</w:t>
      </w:r>
    </w:p>
    <w:p w14:paraId="489BF125" w14:textId="77777777" w:rsidR="00F66D80" w:rsidRPr="00985399" w:rsidRDefault="00F66D80" w:rsidP="00F66D80">
      <w:pPr>
        <w:pStyle w:val="BodyText3"/>
        <w:spacing w:line="360" w:lineRule="auto"/>
        <w:rPr>
          <w:b/>
          <w:bCs/>
          <w:iCs/>
          <w:color w:val="000000"/>
          <w:spacing w:val="-4"/>
          <w:sz w:val="20"/>
          <w:szCs w:val="20"/>
        </w:rPr>
      </w:pPr>
      <w:r w:rsidRPr="00985399">
        <w:rPr>
          <w:b/>
          <w:bCs/>
          <w:iCs/>
          <w:color w:val="000000"/>
          <w:spacing w:val="-4"/>
          <w:sz w:val="20"/>
          <w:szCs w:val="20"/>
        </w:rPr>
        <w:t>Title III    :   THE DETAILED COST ESTIMATES</w:t>
      </w:r>
    </w:p>
    <w:p w14:paraId="217EEB50" w14:textId="4567624B" w:rsidR="00F66D80" w:rsidRPr="00E93C98" w:rsidRDefault="00F66D80" w:rsidP="00F66D80">
      <w:pPr>
        <w:tabs>
          <w:tab w:val="left" w:pos="672"/>
        </w:tabs>
        <w:spacing w:before="240"/>
        <w:jc w:val="center"/>
        <w:rPr>
          <w:b/>
          <w:sz w:val="24"/>
          <w:szCs w:val="24"/>
          <w:lang w:val="en-US"/>
        </w:rPr>
      </w:pPr>
      <w:r w:rsidRPr="00E93C98">
        <w:rPr>
          <w:sz w:val="24"/>
          <w:szCs w:val="24"/>
        </w:rPr>
        <w:t>Page N° ____and last page of Jobbing Order N°</w:t>
      </w:r>
      <w:r w:rsidR="004D477D">
        <w:rPr>
          <w:sz w:val="24"/>
          <w:szCs w:val="24"/>
        </w:rPr>
        <w:t xml:space="preserve"> _</w:t>
      </w:r>
      <w:r w:rsidR="00CC1775">
        <w:rPr>
          <w:sz w:val="24"/>
          <w:szCs w:val="24"/>
        </w:rPr>
        <w:t>___/JO/MINDDEVEL/FAC/FACITB/2026</w:t>
      </w:r>
      <w:r w:rsidRPr="00E93C98">
        <w:rPr>
          <w:sz w:val="24"/>
          <w:szCs w:val="24"/>
        </w:rPr>
        <w:t xml:space="preserve"> </w:t>
      </w:r>
      <w:r w:rsidRPr="00E93C98">
        <w:rPr>
          <w:b/>
          <w:sz w:val="24"/>
          <w:szCs w:val="24"/>
          <w:lang w:val="en-US"/>
        </w:rPr>
        <w:t>OF</w:t>
      </w:r>
    </w:p>
    <w:p w14:paraId="1D1631DC" w14:textId="33578545" w:rsidR="00F66D80" w:rsidRPr="004D477D" w:rsidRDefault="008F2ACD" w:rsidP="004D477D">
      <w:pPr>
        <w:pStyle w:val="BodyText3"/>
        <w:jc w:val="both"/>
        <w:rPr>
          <w:sz w:val="24"/>
          <w:szCs w:val="24"/>
        </w:rPr>
      </w:pPr>
      <w:r>
        <w:rPr>
          <w:sz w:val="24"/>
          <w:szCs w:val="24"/>
          <w:lang w:val="en-US"/>
        </w:rPr>
        <w:t>_____/____/2026</w:t>
      </w:r>
      <w:r w:rsidR="00F66D80" w:rsidRPr="00E93C98">
        <w:rPr>
          <w:sz w:val="24"/>
          <w:szCs w:val="24"/>
          <w:lang w:val="en-US"/>
        </w:rPr>
        <w:t xml:space="preserve"> </w:t>
      </w:r>
      <w:r w:rsidR="00F66D80" w:rsidRPr="00E93C98">
        <w:rPr>
          <w:sz w:val="24"/>
          <w:szCs w:val="24"/>
        </w:rPr>
        <w:t xml:space="preserve">signed following an Open National Invitation to Tender N° </w:t>
      </w:r>
      <w:r w:rsidR="00F66D80" w:rsidRPr="00E93C98">
        <w:rPr>
          <w:b/>
          <w:sz w:val="24"/>
          <w:szCs w:val="24"/>
          <w:lang w:val="en-US"/>
        </w:rPr>
        <w:t>N</w:t>
      </w:r>
      <w:r w:rsidR="00F66D80" w:rsidRPr="00E93C98">
        <w:rPr>
          <w:b/>
          <w:sz w:val="24"/>
          <w:szCs w:val="24"/>
          <w:u w:val="single"/>
          <w:vertAlign w:val="superscript"/>
          <w:lang w:val="en-US"/>
        </w:rPr>
        <w:t>O</w:t>
      </w:r>
      <w:r w:rsidR="00F66D80" w:rsidRPr="00E93C98">
        <w:rPr>
          <w:b/>
          <w:sz w:val="24"/>
          <w:szCs w:val="24"/>
          <w:lang w:val="en-US"/>
        </w:rPr>
        <w:t xml:space="preserve"> </w:t>
      </w:r>
      <w:r w:rsidR="00F66D80" w:rsidRPr="00E93C98">
        <w:rPr>
          <w:b/>
          <w:bCs/>
          <w:sz w:val="24"/>
          <w:szCs w:val="24"/>
        </w:rPr>
        <w:t xml:space="preserve">   /ONIT/</w:t>
      </w:r>
      <w:r w:rsidR="00CC1775">
        <w:rPr>
          <w:sz w:val="24"/>
          <w:szCs w:val="24"/>
        </w:rPr>
        <w:t xml:space="preserve"> MINDDEVEL/FAC/FACITB/2026</w:t>
      </w:r>
      <w:r w:rsidR="008322A3">
        <w:rPr>
          <w:sz w:val="24"/>
          <w:szCs w:val="24"/>
        </w:rPr>
        <w:t xml:space="preserve"> OF</w:t>
      </w:r>
      <w:r>
        <w:rPr>
          <w:sz w:val="24"/>
          <w:szCs w:val="24"/>
        </w:rPr>
        <w:t xml:space="preserve"> …………….2026</w:t>
      </w:r>
    </w:p>
    <w:p w14:paraId="1D90AECB" w14:textId="3FF945E1" w:rsidR="0031027B" w:rsidRPr="0031027B" w:rsidRDefault="0031027B" w:rsidP="0031027B">
      <w:pPr>
        <w:jc w:val="center"/>
        <w:rPr>
          <w:rFonts w:eastAsia="Arial Unicode MS"/>
          <w:b/>
          <w:sz w:val="12"/>
          <w:szCs w:val="32"/>
        </w:rPr>
      </w:pPr>
      <w:r w:rsidRPr="0031027B">
        <w:rPr>
          <w:b/>
          <w:bCs/>
          <w:sz w:val="18"/>
          <w:szCs w:val="24"/>
        </w:rPr>
        <w:t xml:space="preserve">2026  </w:t>
      </w:r>
      <w:r w:rsidRPr="0031027B">
        <w:rPr>
          <w:b/>
          <w:bCs/>
          <w:color w:val="000000"/>
          <w:sz w:val="14"/>
          <w:szCs w:val="24"/>
        </w:rPr>
        <w:t>FOR</w:t>
      </w:r>
      <w:r w:rsidRPr="0031027B">
        <w:rPr>
          <w:b/>
          <w:sz w:val="16"/>
          <w:szCs w:val="32"/>
        </w:rPr>
        <w:t xml:space="preserve"> </w:t>
      </w:r>
      <w:r w:rsidRPr="0031027B">
        <w:rPr>
          <w:rFonts w:eastAsia="Arial Unicode MS"/>
          <w:b/>
          <w:sz w:val="16"/>
          <w:szCs w:val="32"/>
        </w:rPr>
        <w:t xml:space="preserve">THE </w:t>
      </w:r>
      <w:r w:rsidRPr="0031027B">
        <w:rPr>
          <w:b/>
          <w:sz w:val="16"/>
          <w:szCs w:val="32"/>
        </w:rPr>
        <w:t xml:space="preserve">CONSTRUCION OF A MODERN PERISHABLE WAREHOUSE </w:t>
      </w:r>
      <w:r w:rsidR="007E5CED">
        <w:rPr>
          <w:b/>
          <w:sz w:val="16"/>
          <w:szCs w:val="32"/>
        </w:rPr>
        <w:t xml:space="preserve">WITH AN OFFICE </w:t>
      </w:r>
      <w:r w:rsidRPr="0031027B">
        <w:rPr>
          <w:b/>
          <w:sz w:val="16"/>
          <w:szCs w:val="32"/>
        </w:rPr>
        <w:t xml:space="preserve">IN FURU AWA TOWN, FURU AWA SUB DIVISION </w:t>
      </w:r>
      <w:r w:rsidRPr="0031027B">
        <w:rPr>
          <w:rFonts w:eastAsia="Arial Unicode MS"/>
          <w:b/>
          <w:sz w:val="16"/>
          <w:szCs w:val="32"/>
        </w:rPr>
        <w:t>MENCHUM DIVISION, NORTH WEST REGION</w:t>
      </w:r>
      <w:r w:rsidRPr="0031027B">
        <w:rPr>
          <w:rFonts w:eastAsia="Arial Unicode MS"/>
          <w:b/>
          <w:sz w:val="12"/>
          <w:szCs w:val="32"/>
        </w:rPr>
        <w:t>.</w:t>
      </w:r>
    </w:p>
    <w:p w14:paraId="098F1427" w14:textId="0C53C749" w:rsidR="00F66D80" w:rsidRPr="00E93C98" w:rsidRDefault="00CC1775" w:rsidP="00F66D80">
      <w:pPr>
        <w:ind w:left="993" w:hanging="993"/>
        <w:jc w:val="both"/>
        <w:outlineLvl w:val="0"/>
        <w:rPr>
          <w:bCs/>
          <w:sz w:val="24"/>
          <w:szCs w:val="24"/>
          <w:lang w:val="en-US"/>
        </w:rPr>
      </w:pPr>
      <w:r w:rsidRPr="00CC1775">
        <w:rPr>
          <w:sz w:val="18"/>
          <w:szCs w:val="24"/>
          <w:lang w:val="en-US"/>
        </w:rPr>
        <w:t xml:space="preserve"> </w:t>
      </w:r>
      <w:r w:rsidR="00F66D80" w:rsidRPr="00E93C98">
        <w:rPr>
          <w:b/>
          <w:sz w:val="24"/>
          <w:szCs w:val="24"/>
          <w:lang w:val="en-US"/>
        </w:rPr>
        <w:t>EXECUTION</w:t>
      </w:r>
      <w:r w:rsidR="00F66D80" w:rsidRPr="00E93C98">
        <w:rPr>
          <w:b/>
          <w:bCs/>
          <w:sz w:val="24"/>
          <w:szCs w:val="24"/>
          <w:lang w:val="en-US"/>
        </w:rPr>
        <w:t> DURATION</w:t>
      </w:r>
      <w:r w:rsidR="00F66D80" w:rsidRPr="00E93C98">
        <w:rPr>
          <w:bCs/>
          <w:sz w:val="24"/>
          <w:szCs w:val="24"/>
          <w:lang w:val="en-US"/>
        </w:rPr>
        <w:t>:</w:t>
      </w:r>
      <w:r w:rsidR="005550CE">
        <w:rPr>
          <w:b/>
          <w:bCs/>
          <w:sz w:val="24"/>
          <w:szCs w:val="24"/>
          <w:lang w:val="en-US"/>
        </w:rPr>
        <w:t xml:space="preserve"> </w:t>
      </w:r>
      <w:r w:rsidR="00F66D80" w:rsidRPr="00E93C98">
        <w:rPr>
          <w:b/>
          <w:bCs/>
          <w:sz w:val="24"/>
          <w:szCs w:val="24"/>
          <w:lang w:val="en-US"/>
        </w:rPr>
        <w:t xml:space="preserve"> Ninety (90) calendar days</w:t>
      </w:r>
    </w:p>
    <w:p w14:paraId="5104D63D" w14:textId="77777777" w:rsidR="00F66D80" w:rsidRDefault="00F66D80" w:rsidP="00F66D80">
      <w:pPr>
        <w:pStyle w:val="BodyText3"/>
        <w:jc w:val="both"/>
        <w:rPr>
          <w:b/>
          <w:color w:val="000000"/>
          <w:sz w:val="24"/>
          <w:szCs w:val="24"/>
          <w:lang w:val="en-US"/>
        </w:rPr>
      </w:pPr>
      <w:r>
        <w:rPr>
          <w:b/>
          <w:color w:val="000000"/>
          <w:sz w:val="24"/>
          <w:szCs w:val="24"/>
          <w:lang w:val="en-US"/>
        </w:rPr>
        <w:t>AMOUNT OF THE CONTRACT IN FCFA</w:t>
      </w:r>
      <w:r>
        <w:rPr>
          <w:color w:val="000000"/>
          <w:sz w:val="24"/>
          <w:szCs w:val="24"/>
          <w:lang w:val="en-US"/>
        </w:rPr>
        <w:t xml:space="preserve">: </w:t>
      </w:r>
    </w:p>
    <w:tbl>
      <w:tblPr>
        <w:tblW w:w="102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7"/>
        <w:gridCol w:w="3200"/>
      </w:tblGrid>
      <w:tr w:rsidR="00F66D80" w14:paraId="30B8C3AB" w14:textId="77777777" w:rsidTr="00464C80">
        <w:trPr>
          <w:trHeight w:val="261"/>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419BB33C" w14:textId="77777777" w:rsidR="00F66D80" w:rsidRDefault="00F66D80" w:rsidP="00464C80">
            <w:pPr>
              <w:rPr>
                <w:b/>
                <w:bCs/>
                <w:caps/>
                <w:color w:val="000000"/>
                <w:sz w:val="24"/>
                <w:szCs w:val="24"/>
                <w:lang w:val="fr-FR" w:eastAsia="fr-FR"/>
              </w:rPr>
            </w:pPr>
            <w:r>
              <w:rPr>
                <w:b/>
                <w:bCs/>
                <w:caps/>
                <w:color w:val="000000"/>
                <w:sz w:val="24"/>
                <w:szCs w:val="24"/>
                <w:lang w:val="fr-FR" w:eastAsia="fr-FR"/>
              </w:rPr>
              <w:t>Total without TAXEs</w:t>
            </w:r>
          </w:p>
        </w:tc>
        <w:tc>
          <w:tcPr>
            <w:tcW w:w="3200" w:type="dxa"/>
            <w:tcBorders>
              <w:top w:val="single" w:sz="4" w:space="0" w:color="auto"/>
              <w:left w:val="single" w:sz="4" w:space="0" w:color="auto"/>
              <w:bottom w:val="single" w:sz="4" w:space="0" w:color="auto"/>
              <w:right w:val="single" w:sz="4" w:space="0" w:color="auto"/>
            </w:tcBorders>
            <w:vAlign w:val="center"/>
            <w:hideMark/>
          </w:tcPr>
          <w:p w14:paraId="0D37CCCE" w14:textId="77777777" w:rsidR="00F66D80" w:rsidRDefault="00F66D80" w:rsidP="00464C80">
            <w:pPr>
              <w:jc w:val="right"/>
              <w:rPr>
                <w:b/>
                <w:bCs/>
                <w:iCs/>
                <w:color w:val="000000"/>
                <w:sz w:val="24"/>
                <w:szCs w:val="24"/>
                <w:lang w:val="fr-FR" w:eastAsia="fr-FR"/>
              </w:rPr>
            </w:pPr>
            <w:r>
              <w:rPr>
                <w:b/>
                <w:color w:val="000000"/>
                <w:sz w:val="24"/>
                <w:szCs w:val="24"/>
                <w:lang w:val="fr-FR" w:eastAsia="fr-FR"/>
              </w:rPr>
              <w:t>F CFA</w:t>
            </w:r>
          </w:p>
        </w:tc>
      </w:tr>
      <w:tr w:rsidR="00F66D80" w14:paraId="29DC6CF4" w14:textId="77777777" w:rsidTr="00464C80">
        <w:trPr>
          <w:trHeight w:val="261"/>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3B373FE1" w14:textId="77777777" w:rsidR="00F66D80" w:rsidRDefault="00F66D80" w:rsidP="00464C80">
            <w:pPr>
              <w:rPr>
                <w:b/>
                <w:bCs/>
                <w:color w:val="000000"/>
                <w:sz w:val="24"/>
                <w:szCs w:val="24"/>
                <w:lang w:val="fr-FR" w:eastAsia="fr-FR"/>
              </w:rPr>
            </w:pPr>
            <w:r>
              <w:rPr>
                <w:b/>
                <w:bCs/>
                <w:color w:val="000000"/>
                <w:sz w:val="24"/>
                <w:szCs w:val="24"/>
                <w:lang w:val="fr-FR" w:eastAsia="fr-FR"/>
              </w:rPr>
              <w:t xml:space="preserve">VAT </w:t>
            </w:r>
            <w:r w:rsidRPr="00445A9A">
              <w:rPr>
                <w:b/>
                <w:bCs/>
                <w:sz w:val="24"/>
                <w:szCs w:val="24"/>
                <w:lang w:val="fr-FR" w:eastAsia="fr-FR"/>
              </w:rPr>
              <w:t>= 19.25%</w:t>
            </w:r>
          </w:p>
        </w:tc>
        <w:tc>
          <w:tcPr>
            <w:tcW w:w="3200" w:type="dxa"/>
            <w:tcBorders>
              <w:top w:val="single" w:sz="4" w:space="0" w:color="auto"/>
              <w:left w:val="single" w:sz="4" w:space="0" w:color="auto"/>
              <w:bottom w:val="single" w:sz="4" w:space="0" w:color="auto"/>
              <w:right w:val="single" w:sz="4" w:space="0" w:color="auto"/>
            </w:tcBorders>
            <w:vAlign w:val="center"/>
            <w:hideMark/>
          </w:tcPr>
          <w:p w14:paraId="519A5C86" w14:textId="77777777" w:rsidR="00F66D80" w:rsidRDefault="00F66D80" w:rsidP="00464C80">
            <w:pPr>
              <w:jc w:val="right"/>
              <w:rPr>
                <w:b/>
                <w:bCs/>
                <w:iCs/>
                <w:color w:val="000000"/>
                <w:sz w:val="24"/>
                <w:szCs w:val="24"/>
                <w:lang w:val="fr-FR" w:eastAsia="fr-FR"/>
              </w:rPr>
            </w:pPr>
            <w:r>
              <w:rPr>
                <w:b/>
                <w:bCs/>
                <w:iCs/>
                <w:color w:val="000000"/>
                <w:sz w:val="24"/>
                <w:szCs w:val="24"/>
                <w:lang w:val="fr-FR" w:eastAsia="fr-FR"/>
              </w:rPr>
              <w:t xml:space="preserve">F CFA </w:t>
            </w:r>
          </w:p>
        </w:tc>
      </w:tr>
      <w:tr w:rsidR="00F66D80" w14:paraId="5126FA14" w14:textId="77777777" w:rsidTr="00464C80">
        <w:trPr>
          <w:trHeight w:val="261"/>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084C922E" w14:textId="77777777" w:rsidR="00F66D80" w:rsidRDefault="00F66D80" w:rsidP="00464C80">
            <w:pPr>
              <w:rPr>
                <w:b/>
                <w:bCs/>
                <w:color w:val="000000"/>
                <w:sz w:val="24"/>
                <w:szCs w:val="24"/>
                <w:lang w:val="fr-FR" w:eastAsia="fr-FR"/>
              </w:rPr>
            </w:pPr>
            <w:r>
              <w:rPr>
                <w:b/>
                <w:bCs/>
                <w:caps/>
                <w:color w:val="000000"/>
                <w:sz w:val="24"/>
                <w:szCs w:val="24"/>
                <w:lang w:val="fr-FR" w:eastAsia="fr-FR"/>
              </w:rPr>
              <w:t>Total with TAXEs</w:t>
            </w:r>
            <w:r>
              <w:rPr>
                <w:b/>
                <w:bCs/>
                <w:color w:val="000000"/>
                <w:sz w:val="24"/>
                <w:szCs w:val="24"/>
                <w:lang w:eastAsia="fr-FR"/>
              </w:rPr>
              <w:t>(ATI)</w:t>
            </w:r>
          </w:p>
        </w:tc>
        <w:tc>
          <w:tcPr>
            <w:tcW w:w="3200" w:type="dxa"/>
            <w:tcBorders>
              <w:top w:val="single" w:sz="4" w:space="0" w:color="auto"/>
              <w:left w:val="single" w:sz="4" w:space="0" w:color="auto"/>
              <w:bottom w:val="single" w:sz="4" w:space="0" w:color="auto"/>
              <w:right w:val="single" w:sz="4" w:space="0" w:color="auto"/>
            </w:tcBorders>
            <w:vAlign w:val="center"/>
            <w:hideMark/>
          </w:tcPr>
          <w:p w14:paraId="7C909166" w14:textId="77777777" w:rsidR="00F66D80" w:rsidRDefault="00F66D80" w:rsidP="00464C80">
            <w:pPr>
              <w:jc w:val="right"/>
              <w:rPr>
                <w:b/>
                <w:bCs/>
                <w:iCs/>
                <w:color w:val="000000"/>
                <w:sz w:val="24"/>
                <w:szCs w:val="24"/>
                <w:lang w:val="fr-FR" w:eastAsia="fr-FR"/>
              </w:rPr>
            </w:pPr>
            <w:r>
              <w:rPr>
                <w:b/>
                <w:color w:val="000000"/>
                <w:sz w:val="24"/>
                <w:szCs w:val="24"/>
                <w:lang w:val="fr-FR" w:eastAsia="fr-FR"/>
              </w:rPr>
              <w:t>F CFA</w:t>
            </w:r>
          </w:p>
        </w:tc>
      </w:tr>
      <w:tr w:rsidR="00F66D80" w14:paraId="717A6902" w14:textId="77777777" w:rsidTr="00464C80">
        <w:trPr>
          <w:trHeight w:val="246"/>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5F54AD33" w14:textId="77777777" w:rsidR="00F66D80" w:rsidRDefault="00F66D80" w:rsidP="00464C80">
            <w:pPr>
              <w:rPr>
                <w:b/>
                <w:bCs/>
                <w:color w:val="000000"/>
                <w:sz w:val="24"/>
                <w:szCs w:val="24"/>
                <w:lang w:val="en-US" w:eastAsia="fr-FR"/>
              </w:rPr>
            </w:pPr>
            <w:r>
              <w:rPr>
                <w:b/>
                <w:bCs/>
                <w:color w:val="000000"/>
                <w:sz w:val="24"/>
                <w:szCs w:val="24"/>
              </w:rPr>
              <w:t xml:space="preserve">AIR </w:t>
            </w:r>
            <w:r>
              <w:rPr>
                <w:b/>
                <w:bCs/>
                <w:i/>
                <w:color w:val="000000"/>
                <w:sz w:val="22"/>
                <w:szCs w:val="22"/>
              </w:rPr>
              <w:t>(</w:t>
            </w:r>
            <w:r>
              <w:rPr>
                <w:i/>
                <w:color w:val="000000"/>
                <w:sz w:val="22"/>
                <w:szCs w:val="22"/>
              </w:rPr>
              <w:t>Income on revenue</w:t>
            </w:r>
            <w:r>
              <w:rPr>
                <w:b/>
                <w:bCs/>
                <w:i/>
                <w:color w:val="000000"/>
                <w:sz w:val="22"/>
                <w:szCs w:val="22"/>
              </w:rPr>
              <w:t xml:space="preserve"> =</w:t>
            </w:r>
            <w:r w:rsidRPr="00445A9A">
              <w:rPr>
                <w:bCs/>
                <w:i/>
                <w:sz w:val="22"/>
                <w:szCs w:val="22"/>
              </w:rPr>
              <w:t>2.2% or 5.5% depending on the regime)</w:t>
            </w:r>
          </w:p>
        </w:tc>
        <w:tc>
          <w:tcPr>
            <w:tcW w:w="3200" w:type="dxa"/>
            <w:tcBorders>
              <w:top w:val="single" w:sz="4" w:space="0" w:color="auto"/>
              <w:left w:val="single" w:sz="4" w:space="0" w:color="auto"/>
              <w:bottom w:val="single" w:sz="4" w:space="0" w:color="auto"/>
              <w:right w:val="single" w:sz="4" w:space="0" w:color="auto"/>
            </w:tcBorders>
            <w:vAlign w:val="center"/>
            <w:hideMark/>
          </w:tcPr>
          <w:p w14:paraId="4E8578DC" w14:textId="77777777" w:rsidR="00F66D80" w:rsidRDefault="00F66D80" w:rsidP="00464C80">
            <w:pPr>
              <w:jc w:val="right"/>
              <w:rPr>
                <w:color w:val="000000"/>
                <w:sz w:val="24"/>
                <w:szCs w:val="24"/>
                <w:lang w:val="en-US"/>
              </w:rPr>
            </w:pPr>
            <w:r>
              <w:rPr>
                <w:b/>
                <w:color w:val="000000"/>
                <w:sz w:val="24"/>
                <w:szCs w:val="24"/>
                <w:lang w:val="fr-FR" w:eastAsia="fr-FR"/>
              </w:rPr>
              <w:t>F</w:t>
            </w:r>
            <w:r>
              <w:rPr>
                <w:b/>
                <w:bCs/>
                <w:iCs/>
                <w:color w:val="000000"/>
                <w:sz w:val="24"/>
                <w:szCs w:val="24"/>
                <w:lang w:val="fr-FR" w:eastAsia="fr-FR"/>
              </w:rPr>
              <w:t xml:space="preserve"> CFA </w:t>
            </w:r>
          </w:p>
        </w:tc>
      </w:tr>
      <w:tr w:rsidR="00F66D80" w14:paraId="5EEF8262" w14:textId="77777777" w:rsidTr="00464C80">
        <w:trPr>
          <w:trHeight w:val="277"/>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001B70CF" w14:textId="77777777" w:rsidR="00F66D80" w:rsidRDefault="00F66D80" w:rsidP="00464C80">
            <w:pPr>
              <w:rPr>
                <w:b/>
                <w:bCs/>
                <w:color w:val="000000"/>
                <w:sz w:val="24"/>
                <w:szCs w:val="24"/>
                <w:lang w:val="fr-FR" w:eastAsia="fr-FR"/>
              </w:rPr>
            </w:pPr>
            <w:r>
              <w:rPr>
                <w:b/>
                <w:bCs/>
                <w:color w:val="000000"/>
                <w:sz w:val="24"/>
                <w:szCs w:val="24"/>
                <w:lang w:val="fr-FR" w:eastAsia="fr-FR"/>
              </w:rPr>
              <w:t xml:space="preserve">TOTAL TAXES </w:t>
            </w:r>
          </w:p>
        </w:tc>
        <w:tc>
          <w:tcPr>
            <w:tcW w:w="3200" w:type="dxa"/>
            <w:tcBorders>
              <w:top w:val="single" w:sz="4" w:space="0" w:color="auto"/>
              <w:left w:val="single" w:sz="4" w:space="0" w:color="auto"/>
              <w:bottom w:val="single" w:sz="4" w:space="0" w:color="auto"/>
              <w:right w:val="single" w:sz="4" w:space="0" w:color="auto"/>
            </w:tcBorders>
            <w:vAlign w:val="center"/>
            <w:hideMark/>
          </w:tcPr>
          <w:p w14:paraId="37C36B13" w14:textId="77777777" w:rsidR="00F66D80" w:rsidRDefault="00F66D80" w:rsidP="00464C80">
            <w:pPr>
              <w:jc w:val="right"/>
              <w:rPr>
                <w:b/>
                <w:bCs/>
                <w:iCs/>
                <w:color w:val="000000"/>
                <w:sz w:val="24"/>
                <w:szCs w:val="24"/>
                <w:lang w:val="fr-FR" w:eastAsia="fr-FR"/>
              </w:rPr>
            </w:pPr>
            <w:r>
              <w:rPr>
                <w:b/>
                <w:color w:val="000000"/>
                <w:sz w:val="24"/>
                <w:szCs w:val="24"/>
                <w:lang w:val="fr-FR" w:eastAsia="fr-FR"/>
              </w:rPr>
              <w:t>F</w:t>
            </w:r>
            <w:r>
              <w:rPr>
                <w:b/>
                <w:bCs/>
                <w:iCs/>
                <w:color w:val="000000"/>
                <w:sz w:val="24"/>
                <w:szCs w:val="24"/>
                <w:lang w:val="fr-FR" w:eastAsia="fr-FR"/>
              </w:rPr>
              <w:t xml:space="preserve"> CFA </w:t>
            </w:r>
          </w:p>
        </w:tc>
      </w:tr>
      <w:tr w:rsidR="00F66D80" w14:paraId="7304B5C0" w14:textId="77777777" w:rsidTr="00464C80">
        <w:trPr>
          <w:trHeight w:val="277"/>
          <w:jc w:val="center"/>
        </w:trPr>
        <w:tc>
          <w:tcPr>
            <w:tcW w:w="7027" w:type="dxa"/>
            <w:tcBorders>
              <w:top w:val="single" w:sz="4" w:space="0" w:color="auto"/>
              <w:left w:val="single" w:sz="4" w:space="0" w:color="auto"/>
              <w:bottom w:val="single" w:sz="4" w:space="0" w:color="auto"/>
              <w:right w:val="single" w:sz="4" w:space="0" w:color="auto"/>
            </w:tcBorders>
            <w:vAlign w:val="center"/>
            <w:hideMark/>
          </w:tcPr>
          <w:p w14:paraId="2569C098" w14:textId="77777777" w:rsidR="00F66D80" w:rsidRDefault="00F66D80" w:rsidP="00464C80">
            <w:pPr>
              <w:rPr>
                <w:b/>
                <w:bCs/>
                <w:caps/>
                <w:color w:val="000000"/>
                <w:sz w:val="24"/>
                <w:szCs w:val="24"/>
                <w:lang w:val="fr-FR" w:eastAsia="fr-FR"/>
              </w:rPr>
            </w:pPr>
            <w:r>
              <w:rPr>
                <w:b/>
                <w:bCs/>
                <w:caps/>
                <w:color w:val="000000"/>
                <w:sz w:val="24"/>
                <w:szCs w:val="24"/>
                <w:lang w:val="fr-FR" w:eastAsia="fr-FR"/>
              </w:rPr>
              <w:t>NET to be paid</w:t>
            </w:r>
          </w:p>
        </w:tc>
        <w:tc>
          <w:tcPr>
            <w:tcW w:w="3200" w:type="dxa"/>
            <w:tcBorders>
              <w:top w:val="single" w:sz="4" w:space="0" w:color="auto"/>
              <w:left w:val="single" w:sz="4" w:space="0" w:color="auto"/>
              <w:bottom w:val="single" w:sz="4" w:space="0" w:color="auto"/>
              <w:right w:val="single" w:sz="4" w:space="0" w:color="auto"/>
            </w:tcBorders>
            <w:vAlign w:val="center"/>
            <w:hideMark/>
          </w:tcPr>
          <w:p w14:paraId="650E5CA3" w14:textId="77777777" w:rsidR="00F66D80" w:rsidRDefault="00F66D80" w:rsidP="00464C80">
            <w:pPr>
              <w:jc w:val="right"/>
              <w:rPr>
                <w:b/>
                <w:bCs/>
                <w:iCs/>
                <w:color w:val="000000"/>
                <w:sz w:val="24"/>
                <w:szCs w:val="24"/>
                <w:lang w:val="fr-FR" w:eastAsia="fr-FR"/>
              </w:rPr>
            </w:pPr>
            <w:r>
              <w:rPr>
                <w:b/>
                <w:bCs/>
                <w:iCs/>
                <w:color w:val="000000"/>
                <w:sz w:val="24"/>
                <w:szCs w:val="24"/>
                <w:lang w:val="fr-FR" w:eastAsia="fr-FR"/>
              </w:rPr>
              <w:t xml:space="preserve">F CFA </w:t>
            </w:r>
          </w:p>
        </w:tc>
      </w:tr>
    </w:tbl>
    <w:p w14:paraId="16BD6D1B" w14:textId="77777777" w:rsidR="00F66D80" w:rsidRDefault="00F66D80" w:rsidP="00F66D80">
      <w:pPr>
        <w:tabs>
          <w:tab w:val="left" w:pos="672"/>
        </w:tabs>
        <w:ind w:left="540" w:hanging="540"/>
        <w:jc w:val="both"/>
        <w:rPr>
          <w:bCs/>
          <w:color w:val="000000"/>
          <w:sz w:val="24"/>
          <w:szCs w:val="24"/>
          <w:lang w:eastAsia="fr-FR"/>
        </w:rPr>
      </w:pPr>
      <w:r>
        <w:rPr>
          <w:b/>
          <w:i/>
          <w:color w:val="000000"/>
          <w:sz w:val="24"/>
          <w:szCs w:val="24"/>
          <w:u w:val="single"/>
          <w:lang w:val="en-US" w:eastAsia="fr-FR"/>
        </w:rPr>
        <w:t>NB</w:t>
      </w:r>
      <w:r>
        <w:rPr>
          <w:b/>
          <w:i/>
          <w:color w:val="000000"/>
          <w:sz w:val="24"/>
          <w:szCs w:val="24"/>
          <w:lang w:val="en-US" w:eastAsia="fr-FR"/>
        </w:rPr>
        <w:t xml:space="preserve">: This Jobbing Order is signed in the amount of _________FRANCS CFA </w:t>
      </w:r>
      <w:r>
        <w:rPr>
          <w:color w:val="000000"/>
          <w:sz w:val="24"/>
          <w:szCs w:val="24"/>
          <w:lang w:val="en-US" w:eastAsia="fr-FR"/>
        </w:rPr>
        <w:t>(All taxes inclusive ATI</w:t>
      </w:r>
      <w:r>
        <w:rPr>
          <w:bCs/>
          <w:color w:val="000000"/>
          <w:sz w:val="24"/>
          <w:szCs w:val="24"/>
          <w:lang w:eastAsia="fr-FR"/>
        </w:rPr>
        <w:t>)</w:t>
      </w:r>
    </w:p>
    <w:p w14:paraId="7C0F5D14" w14:textId="77777777" w:rsidR="00F66D80" w:rsidRDefault="00F66D80" w:rsidP="00F66D80">
      <w:pPr>
        <w:jc w:val="both"/>
        <w:rPr>
          <w:b/>
          <w:bCs/>
          <w:color w:val="000000"/>
          <w:sz w:val="24"/>
          <w:lang w:val="en-US"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7"/>
        <w:gridCol w:w="5099"/>
      </w:tblGrid>
      <w:tr w:rsidR="00F66D80" w14:paraId="5AFAF484" w14:textId="77777777" w:rsidTr="00464C80">
        <w:trPr>
          <w:jc w:val="center"/>
        </w:trPr>
        <w:tc>
          <w:tcPr>
            <w:tcW w:w="5157" w:type="dxa"/>
            <w:tcBorders>
              <w:top w:val="single" w:sz="4" w:space="0" w:color="auto"/>
              <w:left w:val="single" w:sz="4" w:space="0" w:color="auto"/>
              <w:bottom w:val="single" w:sz="4" w:space="0" w:color="auto"/>
              <w:right w:val="single" w:sz="4" w:space="0" w:color="auto"/>
            </w:tcBorders>
          </w:tcPr>
          <w:p w14:paraId="7472B1E9" w14:textId="77777777" w:rsidR="00F66D80" w:rsidRPr="004D477D" w:rsidRDefault="00F66D80" w:rsidP="00464C80">
            <w:pPr>
              <w:jc w:val="center"/>
              <w:rPr>
                <w:b/>
                <w:iCs/>
                <w:caps/>
                <w:sz w:val="14"/>
              </w:rPr>
            </w:pPr>
            <w:r w:rsidRPr="004D477D">
              <w:rPr>
                <w:b/>
                <w:caps/>
                <w:sz w:val="14"/>
              </w:rPr>
              <w:t>Read and approved by the CONTRACTOR</w:t>
            </w:r>
          </w:p>
          <w:p w14:paraId="6F203C57" w14:textId="77777777" w:rsidR="00F66D80" w:rsidRPr="004D477D" w:rsidRDefault="00F66D80" w:rsidP="00464C80">
            <w:pPr>
              <w:jc w:val="center"/>
              <w:rPr>
                <w:b/>
                <w:iCs/>
                <w:sz w:val="14"/>
              </w:rPr>
            </w:pPr>
          </w:p>
          <w:p w14:paraId="42B7C9D2" w14:textId="77777777" w:rsidR="00F66D80" w:rsidRPr="004D477D" w:rsidRDefault="00F66D80" w:rsidP="00464C80">
            <w:pPr>
              <w:rPr>
                <w:b/>
                <w:iCs/>
                <w:sz w:val="14"/>
              </w:rPr>
            </w:pPr>
          </w:p>
          <w:p w14:paraId="1FC64CA4" w14:textId="77777777" w:rsidR="00F66D80" w:rsidRPr="004D477D" w:rsidRDefault="00F66D80" w:rsidP="00464C80">
            <w:pPr>
              <w:rPr>
                <w:b/>
                <w:iCs/>
                <w:sz w:val="14"/>
              </w:rPr>
            </w:pPr>
          </w:p>
          <w:p w14:paraId="1576F0C5" w14:textId="77777777" w:rsidR="004D477D" w:rsidRDefault="004D477D" w:rsidP="00464C80">
            <w:pPr>
              <w:rPr>
                <w:b/>
                <w:iCs/>
                <w:sz w:val="14"/>
              </w:rPr>
            </w:pPr>
          </w:p>
          <w:p w14:paraId="0EFF6A18" w14:textId="77777777" w:rsidR="004D477D" w:rsidRPr="004D477D" w:rsidRDefault="004D477D" w:rsidP="00464C80">
            <w:pPr>
              <w:rPr>
                <w:b/>
                <w:iCs/>
                <w:sz w:val="14"/>
              </w:rPr>
            </w:pPr>
          </w:p>
          <w:p w14:paraId="7795DADB" w14:textId="77777777" w:rsidR="004D477D" w:rsidRPr="004D477D" w:rsidRDefault="004D477D" w:rsidP="00464C80">
            <w:pPr>
              <w:rPr>
                <w:b/>
                <w:iCs/>
                <w:sz w:val="14"/>
              </w:rPr>
            </w:pPr>
          </w:p>
          <w:p w14:paraId="4AF9EFFB" w14:textId="77777777" w:rsidR="00F66D80" w:rsidRPr="004D477D" w:rsidRDefault="004D477D" w:rsidP="00464C80">
            <w:pPr>
              <w:jc w:val="center"/>
              <w:rPr>
                <w:b/>
                <w:i/>
                <w:iCs/>
                <w:sz w:val="14"/>
              </w:rPr>
            </w:pPr>
            <w:r w:rsidRPr="004D477D">
              <w:rPr>
                <w:b/>
                <w:iCs/>
                <w:sz w:val="14"/>
              </w:rPr>
              <w:t>Furu awa</w:t>
            </w:r>
            <w:r w:rsidR="00F66D80" w:rsidRPr="004D477D">
              <w:rPr>
                <w:b/>
                <w:iCs/>
                <w:sz w:val="14"/>
              </w:rPr>
              <w:t>, the</w:t>
            </w:r>
            <w:r w:rsidR="00F66D80" w:rsidRPr="004D477D">
              <w:rPr>
                <w:b/>
                <w:i/>
                <w:iCs/>
                <w:sz w:val="14"/>
              </w:rPr>
              <w:t xml:space="preserve"> ___________________</w:t>
            </w:r>
          </w:p>
          <w:p w14:paraId="717843BA" w14:textId="77777777" w:rsidR="004D477D" w:rsidRPr="004D477D" w:rsidRDefault="004D477D" w:rsidP="00464C80">
            <w:pPr>
              <w:jc w:val="center"/>
              <w:rPr>
                <w:b/>
                <w:i/>
                <w:iCs/>
                <w:sz w:val="14"/>
              </w:rPr>
            </w:pPr>
          </w:p>
          <w:p w14:paraId="2DCB24B7" w14:textId="77777777" w:rsidR="004D477D" w:rsidRPr="004D477D" w:rsidRDefault="004D477D" w:rsidP="00464C80">
            <w:pPr>
              <w:jc w:val="center"/>
              <w:rPr>
                <w:b/>
                <w:i/>
                <w:iCs/>
                <w:sz w:val="14"/>
              </w:rPr>
            </w:pPr>
          </w:p>
          <w:p w14:paraId="654C5AEB" w14:textId="77777777" w:rsidR="004D477D" w:rsidRPr="004D477D" w:rsidRDefault="004D477D" w:rsidP="00464C80">
            <w:pPr>
              <w:jc w:val="center"/>
              <w:rPr>
                <w:b/>
                <w:i/>
                <w:iCs/>
                <w:sz w:val="14"/>
              </w:rPr>
            </w:pPr>
          </w:p>
          <w:p w14:paraId="3D48CC6D" w14:textId="77777777" w:rsidR="00F66D80" w:rsidRPr="004D477D" w:rsidRDefault="00F66D80" w:rsidP="00464C80">
            <w:pPr>
              <w:jc w:val="center"/>
              <w:rPr>
                <w:b/>
                <w:i/>
                <w:iCs/>
                <w:sz w:val="14"/>
              </w:rPr>
            </w:pPr>
          </w:p>
        </w:tc>
        <w:tc>
          <w:tcPr>
            <w:tcW w:w="5157" w:type="dxa"/>
            <w:tcBorders>
              <w:top w:val="single" w:sz="4" w:space="0" w:color="auto"/>
              <w:left w:val="single" w:sz="4" w:space="0" w:color="auto"/>
              <w:bottom w:val="single" w:sz="4" w:space="0" w:color="auto"/>
              <w:right w:val="single" w:sz="4" w:space="0" w:color="auto"/>
            </w:tcBorders>
          </w:tcPr>
          <w:p w14:paraId="2CD75062" w14:textId="77777777" w:rsidR="00F66D80" w:rsidRPr="004D477D" w:rsidRDefault="00F66D80" w:rsidP="00464C80">
            <w:pPr>
              <w:jc w:val="center"/>
              <w:rPr>
                <w:b/>
                <w:iCs/>
                <w:caps/>
                <w:sz w:val="14"/>
              </w:rPr>
            </w:pPr>
            <w:r w:rsidRPr="004D477D">
              <w:rPr>
                <w:b/>
                <w:iCs/>
                <w:caps/>
                <w:sz w:val="14"/>
              </w:rPr>
              <w:t xml:space="preserve">Signed by </w:t>
            </w:r>
            <w:r w:rsidRPr="004D477D">
              <w:rPr>
                <w:b/>
                <w:caps/>
                <w:sz w:val="14"/>
              </w:rPr>
              <w:t xml:space="preserve">The MAYOR </w:t>
            </w:r>
            <w:r w:rsidR="004D477D" w:rsidRPr="004D477D">
              <w:rPr>
                <w:b/>
                <w:caps/>
                <w:sz w:val="14"/>
              </w:rPr>
              <w:t>FURU AWA</w:t>
            </w:r>
            <w:r w:rsidRPr="004D477D">
              <w:rPr>
                <w:b/>
                <w:caps/>
                <w:sz w:val="14"/>
              </w:rPr>
              <w:t xml:space="preserve"> COUNCIL</w:t>
            </w:r>
          </w:p>
          <w:p w14:paraId="5B3390D3" w14:textId="77777777" w:rsidR="00F66D80" w:rsidRPr="004D477D" w:rsidRDefault="00F66D80" w:rsidP="00464C80">
            <w:pPr>
              <w:jc w:val="center"/>
              <w:rPr>
                <w:b/>
                <w:iCs/>
                <w:caps/>
                <w:sz w:val="14"/>
              </w:rPr>
            </w:pPr>
            <w:r w:rsidRPr="004D477D">
              <w:rPr>
                <w:b/>
                <w:caps/>
                <w:sz w:val="14"/>
              </w:rPr>
              <w:t>(CONTRACTing Authority)</w:t>
            </w:r>
          </w:p>
          <w:p w14:paraId="6447C498" w14:textId="77777777" w:rsidR="00F66D80" w:rsidRPr="004D477D" w:rsidRDefault="00F66D80" w:rsidP="00464C80">
            <w:pPr>
              <w:jc w:val="both"/>
              <w:rPr>
                <w:b/>
                <w:sz w:val="14"/>
              </w:rPr>
            </w:pPr>
          </w:p>
          <w:p w14:paraId="304DE22C" w14:textId="77777777" w:rsidR="004D477D" w:rsidRDefault="004D477D" w:rsidP="00464C80">
            <w:pPr>
              <w:jc w:val="both"/>
              <w:rPr>
                <w:b/>
                <w:sz w:val="14"/>
              </w:rPr>
            </w:pPr>
          </w:p>
          <w:p w14:paraId="36EA7B7D" w14:textId="77777777" w:rsidR="004D477D" w:rsidRDefault="004D477D" w:rsidP="00464C80">
            <w:pPr>
              <w:jc w:val="both"/>
              <w:rPr>
                <w:b/>
                <w:sz w:val="14"/>
              </w:rPr>
            </w:pPr>
          </w:p>
          <w:p w14:paraId="5C904B84" w14:textId="77777777" w:rsidR="004D477D" w:rsidRPr="004D477D" w:rsidRDefault="004D477D" w:rsidP="00464C80">
            <w:pPr>
              <w:jc w:val="both"/>
              <w:rPr>
                <w:b/>
                <w:sz w:val="14"/>
              </w:rPr>
            </w:pPr>
          </w:p>
          <w:p w14:paraId="26ADF061" w14:textId="77777777" w:rsidR="004D477D" w:rsidRPr="004D477D" w:rsidRDefault="004D477D" w:rsidP="00464C80">
            <w:pPr>
              <w:jc w:val="both"/>
              <w:rPr>
                <w:b/>
                <w:sz w:val="14"/>
              </w:rPr>
            </w:pPr>
          </w:p>
          <w:p w14:paraId="79EB8284" w14:textId="77777777" w:rsidR="00F66D80" w:rsidRPr="004D477D" w:rsidRDefault="004D477D" w:rsidP="00464C80">
            <w:pPr>
              <w:jc w:val="center"/>
              <w:rPr>
                <w:b/>
                <w:i/>
                <w:iCs/>
                <w:sz w:val="14"/>
              </w:rPr>
            </w:pPr>
            <w:r w:rsidRPr="004D477D">
              <w:rPr>
                <w:b/>
                <w:iCs/>
                <w:sz w:val="14"/>
              </w:rPr>
              <w:t>Furu awa</w:t>
            </w:r>
            <w:r w:rsidR="00F66D80" w:rsidRPr="004D477D">
              <w:rPr>
                <w:b/>
                <w:iCs/>
                <w:sz w:val="14"/>
              </w:rPr>
              <w:t>, the</w:t>
            </w:r>
            <w:r w:rsidR="00F66D80" w:rsidRPr="004D477D">
              <w:rPr>
                <w:b/>
                <w:i/>
                <w:iCs/>
                <w:sz w:val="14"/>
              </w:rPr>
              <w:t xml:space="preserve"> _____________________</w:t>
            </w:r>
          </w:p>
        </w:tc>
      </w:tr>
      <w:tr w:rsidR="00F66D80" w14:paraId="1E7024B5" w14:textId="77777777" w:rsidTr="004D477D">
        <w:trPr>
          <w:trHeight w:val="278"/>
          <w:jc w:val="center"/>
        </w:trPr>
        <w:tc>
          <w:tcPr>
            <w:tcW w:w="10314" w:type="dxa"/>
            <w:gridSpan w:val="2"/>
            <w:tcBorders>
              <w:top w:val="single" w:sz="4" w:space="0" w:color="auto"/>
              <w:left w:val="single" w:sz="4" w:space="0" w:color="auto"/>
              <w:bottom w:val="single" w:sz="4" w:space="0" w:color="auto"/>
              <w:right w:val="single" w:sz="4" w:space="0" w:color="auto"/>
            </w:tcBorders>
          </w:tcPr>
          <w:p w14:paraId="688361D0" w14:textId="77777777" w:rsidR="00F66D80" w:rsidRDefault="00F66D80" w:rsidP="00464C80">
            <w:pPr>
              <w:jc w:val="center"/>
              <w:rPr>
                <w:caps/>
                <w:color w:val="000000"/>
                <w:u w:val="single"/>
              </w:rPr>
            </w:pPr>
          </w:p>
          <w:p w14:paraId="134C5E0E" w14:textId="77777777" w:rsidR="004D477D" w:rsidRDefault="004D477D" w:rsidP="004D477D">
            <w:pPr>
              <w:rPr>
                <w:caps/>
                <w:color w:val="000000"/>
                <w:u w:val="single"/>
              </w:rPr>
            </w:pPr>
          </w:p>
          <w:p w14:paraId="73C0EB5E" w14:textId="77777777" w:rsidR="00F66D80" w:rsidRDefault="00F66D80" w:rsidP="00464C80">
            <w:pPr>
              <w:jc w:val="center"/>
              <w:rPr>
                <w:iCs/>
                <w:caps/>
                <w:color w:val="000000"/>
              </w:rPr>
            </w:pPr>
            <w:r>
              <w:rPr>
                <w:caps/>
                <w:color w:val="000000"/>
                <w:u w:val="single"/>
              </w:rPr>
              <w:t>Registration</w:t>
            </w:r>
            <w:r>
              <w:rPr>
                <w:iCs/>
                <w:caps/>
                <w:color w:val="000000"/>
              </w:rPr>
              <w:t xml:space="preserve"> </w:t>
            </w:r>
          </w:p>
          <w:p w14:paraId="4B125C66" w14:textId="77777777" w:rsidR="00F66D80" w:rsidRDefault="00F66D80" w:rsidP="00464C80">
            <w:pPr>
              <w:jc w:val="center"/>
              <w:rPr>
                <w:iCs/>
                <w:caps/>
                <w:color w:val="000000"/>
              </w:rPr>
            </w:pPr>
          </w:p>
          <w:p w14:paraId="1A6F9A96" w14:textId="77777777" w:rsidR="00F66D80" w:rsidRDefault="00F66D80" w:rsidP="00464C80">
            <w:pPr>
              <w:rPr>
                <w:iCs/>
                <w:caps/>
                <w:color w:val="000000"/>
              </w:rPr>
            </w:pPr>
          </w:p>
          <w:p w14:paraId="468A24B0" w14:textId="77777777" w:rsidR="00F66D80" w:rsidRDefault="00F66D80" w:rsidP="00464C80">
            <w:pPr>
              <w:jc w:val="both"/>
              <w:rPr>
                <w:caps/>
                <w:color w:val="000000"/>
                <w:sz w:val="16"/>
                <w:szCs w:val="16"/>
              </w:rPr>
            </w:pPr>
          </w:p>
          <w:p w14:paraId="3CAE569E" w14:textId="77777777" w:rsidR="00401DC6" w:rsidRDefault="00401DC6" w:rsidP="00464C80">
            <w:pPr>
              <w:jc w:val="both"/>
              <w:rPr>
                <w:caps/>
                <w:color w:val="000000"/>
                <w:sz w:val="16"/>
                <w:szCs w:val="16"/>
              </w:rPr>
            </w:pPr>
          </w:p>
          <w:p w14:paraId="073DCDB5" w14:textId="77777777" w:rsidR="00401DC6" w:rsidRDefault="00401DC6" w:rsidP="00464C80">
            <w:pPr>
              <w:jc w:val="both"/>
              <w:rPr>
                <w:caps/>
                <w:color w:val="000000"/>
                <w:sz w:val="16"/>
                <w:szCs w:val="16"/>
              </w:rPr>
            </w:pPr>
          </w:p>
          <w:p w14:paraId="69095837" w14:textId="77777777" w:rsidR="00401DC6" w:rsidRDefault="00401DC6" w:rsidP="00464C80">
            <w:pPr>
              <w:jc w:val="both"/>
              <w:rPr>
                <w:caps/>
                <w:color w:val="000000"/>
                <w:sz w:val="16"/>
                <w:szCs w:val="16"/>
              </w:rPr>
            </w:pPr>
          </w:p>
          <w:p w14:paraId="268A306A" w14:textId="77777777" w:rsidR="00401DC6" w:rsidRDefault="00401DC6" w:rsidP="00464C80">
            <w:pPr>
              <w:jc w:val="both"/>
              <w:rPr>
                <w:caps/>
                <w:color w:val="000000"/>
                <w:sz w:val="16"/>
                <w:szCs w:val="16"/>
              </w:rPr>
            </w:pPr>
          </w:p>
        </w:tc>
      </w:tr>
    </w:tbl>
    <w:p w14:paraId="4F3CF132" w14:textId="77777777" w:rsidR="004B456D" w:rsidRDefault="004B456D" w:rsidP="004D477D">
      <w:pPr>
        <w:pStyle w:val="BodyText3"/>
        <w:rPr>
          <w:b/>
          <w:bCs/>
          <w:color w:val="000000"/>
          <w:sz w:val="32"/>
          <w:u w:val="single"/>
        </w:rPr>
      </w:pPr>
    </w:p>
    <w:p w14:paraId="6FFDE2E7" w14:textId="77777777" w:rsidR="004B456D" w:rsidRDefault="004B456D" w:rsidP="00F66D80">
      <w:pPr>
        <w:pStyle w:val="BodyText3"/>
        <w:jc w:val="center"/>
        <w:rPr>
          <w:b/>
          <w:bCs/>
          <w:color w:val="000000"/>
          <w:sz w:val="32"/>
          <w:u w:val="single"/>
        </w:rPr>
      </w:pPr>
    </w:p>
    <w:p w14:paraId="79F6ACA7" w14:textId="77777777" w:rsidR="004B456D" w:rsidRDefault="004B456D" w:rsidP="00F66D80">
      <w:pPr>
        <w:pStyle w:val="BodyText3"/>
        <w:jc w:val="center"/>
        <w:rPr>
          <w:b/>
          <w:bCs/>
          <w:color w:val="000000"/>
          <w:sz w:val="32"/>
          <w:u w:val="single"/>
        </w:rPr>
      </w:pPr>
    </w:p>
    <w:p w14:paraId="074A82E0" w14:textId="77777777" w:rsidR="00417949" w:rsidRDefault="00417949" w:rsidP="00F66D80">
      <w:pPr>
        <w:pStyle w:val="BodyText3"/>
        <w:jc w:val="center"/>
        <w:rPr>
          <w:b/>
          <w:bCs/>
          <w:color w:val="000000"/>
          <w:sz w:val="32"/>
          <w:u w:val="single"/>
        </w:rPr>
      </w:pPr>
    </w:p>
    <w:p w14:paraId="508B76C2" w14:textId="77777777" w:rsidR="00417949" w:rsidRDefault="00417949" w:rsidP="00F66D80">
      <w:pPr>
        <w:pStyle w:val="BodyText3"/>
        <w:jc w:val="center"/>
        <w:rPr>
          <w:b/>
          <w:bCs/>
          <w:color w:val="000000"/>
          <w:sz w:val="32"/>
          <w:u w:val="single"/>
        </w:rPr>
      </w:pPr>
    </w:p>
    <w:p w14:paraId="1157D0D6" w14:textId="77777777" w:rsidR="00417949" w:rsidRDefault="00417949" w:rsidP="00F66D80">
      <w:pPr>
        <w:pStyle w:val="BodyText3"/>
        <w:jc w:val="center"/>
        <w:rPr>
          <w:b/>
          <w:bCs/>
          <w:color w:val="000000"/>
          <w:sz w:val="32"/>
          <w:u w:val="single"/>
        </w:rPr>
      </w:pPr>
    </w:p>
    <w:p w14:paraId="70F36BD8" w14:textId="77777777" w:rsidR="004D477D" w:rsidRDefault="004D477D" w:rsidP="00F66D80">
      <w:pPr>
        <w:pStyle w:val="BodyText3"/>
        <w:jc w:val="center"/>
        <w:rPr>
          <w:b/>
          <w:bCs/>
          <w:color w:val="000000"/>
          <w:sz w:val="32"/>
          <w:u w:val="single"/>
        </w:rPr>
      </w:pPr>
    </w:p>
    <w:p w14:paraId="457D2FF6" w14:textId="77777777" w:rsidR="004D477D" w:rsidRDefault="004D477D" w:rsidP="00F66D80">
      <w:pPr>
        <w:pStyle w:val="BodyText3"/>
        <w:jc w:val="center"/>
        <w:rPr>
          <w:b/>
          <w:bCs/>
          <w:color w:val="000000"/>
          <w:sz w:val="32"/>
          <w:u w:val="single"/>
        </w:rPr>
      </w:pPr>
    </w:p>
    <w:p w14:paraId="6EA5B8D2" w14:textId="77777777" w:rsidR="004D477D" w:rsidRDefault="004D477D" w:rsidP="00F66D80">
      <w:pPr>
        <w:pStyle w:val="BodyText3"/>
        <w:jc w:val="center"/>
        <w:rPr>
          <w:b/>
          <w:bCs/>
          <w:color w:val="000000"/>
          <w:sz w:val="32"/>
          <w:u w:val="single"/>
        </w:rPr>
      </w:pPr>
    </w:p>
    <w:p w14:paraId="66B042ED" w14:textId="77777777" w:rsidR="004D477D" w:rsidRDefault="004D477D" w:rsidP="00F66D80">
      <w:pPr>
        <w:pStyle w:val="BodyText3"/>
        <w:jc w:val="center"/>
        <w:rPr>
          <w:b/>
          <w:bCs/>
          <w:color w:val="000000"/>
          <w:sz w:val="32"/>
          <w:u w:val="single"/>
        </w:rPr>
      </w:pPr>
    </w:p>
    <w:p w14:paraId="13047B02" w14:textId="77777777" w:rsidR="004D477D" w:rsidRDefault="004D477D" w:rsidP="00F66D80">
      <w:pPr>
        <w:pStyle w:val="BodyText3"/>
        <w:jc w:val="center"/>
        <w:rPr>
          <w:b/>
          <w:bCs/>
          <w:color w:val="000000"/>
          <w:sz w:val="32"/>
          <w:u w:val="single"/>
        </w:rPr>
      </w:pPr>
    </w:p>
    <w:p w14:paraId="2DEFA756" w14:textId="77777777" w:rsidR="004D477D" w:rsidRDefault="004D477D" w:rsidP="00F66D80">
      <w:pPr>
        <w:pStyle w:val="BodyText3"/>
        <w:jc w:val="center"/>
        <w:rPr>
          <w:b/>
          <w:bCs/>
          <w:color w:val="000000"/>
          <w:sz w:val="32"/>
          <w:u w:val="single"/>
        </w:rPr>
      </w:pPr>
    </w:p>
    <w:p w14:paraId="5DF35D24" w14:textId="77777777" w:rsidR="004B456D" w:rsidRDefault="004B456D" w:rsidP="00F66D80">
      <w:pPr>
        <w:pStyle w:val="BodyText3"/>
        <w:jc w:val="center"/>
        <w:rPr>
          <w:b/>
          <w:bCs/>
          <w:color w:val="000000"/>
          <w:sz w:val="32"/>
          <w:u w:val="single"/>
        </w:rPr>
      </w:pPr>
    </w:p>
    <w:p w14:paraId="5C49122E" w14:textId="77777777" w:rsidR="00F66D80" w:rsidRDefault="00F66D80" w:rsidP="00F66D80">
      <w:pPr>
        <w:pStyle w:val="BodyText3"/>
        <w:jc w:val="center"/>
        <w:rPr>
          <w:color w:val="000000"/>
          <w:u w:val="single"/>
        </w:rPr>
      </w:pPr>
      <w:r>
        <w:rPr>
          <w:b/>
          <w:bCs/>
          <w:color w:val="000000"/>
          <w:sz w:val="32"/>
          <w:u w:val="single"/>
        </w:rPr>
        <w:t>DOCUMENT N° 10</w:t>
      </w:r>
    </w:p>
    <w:p w14:paraId="7A4B6252" w14:textId="77777777" w:rsidR="00F66D80" w:rsidRDefault="00F66D80" w:rsidP="00F66D80">
      <w:pPr>
        <w:pStyle w:val="BodyText3"/>
        <w:rPr>
          <w:color w:val="000000"/>
          <w:sz w:val="4"/>
          <w:szCs w:val="4"/>
        </w:rPr>
      </w:pPr>
    </w:p>
    <w:p w14:paraId="3907EE68" w14:textId="77777777" w:rsidR="00F66D80" w:rsidRDefault="00F66D80" w:rsidP="00F66D80">
      <w:pPr>
        <w:pStyle w:val="BodyText3"/>
        <w:rPr>
          <w:color w:val="000000"/>
          <w:sz w:val="4"/>
          <w:szCs w:val="4"/>
        </w:rPr>
      </w:pPr>
    </w:p>
    <w:p w14:paraId="0051E720" w14:textId="77777777" w:rsidR="00F66D80" w:rsidRDefault="00F66D80" w:rsidP="00F66D80">
      <w:pPr>
        <w:pStyle w:val="BodyText3"/>
        <w:rPr>
          <w:color w:val="000000"/>
          <w:sz w:val="4"/>
          <w:szCs w:val="4"/>
        </w:rPr>
      </w:pPr>
    </w:p>
    <w:p w14:paraId="611C53D8" w14:textId="77777777" w:rsidR="00F66D80" w:rsidRDefault="00F66D80" w:rsidP="00F66D80">
      <w:pPr>
        <w:pStyle w:val="BodyText3"/>
        <w:rPr>
          <w:color w:val="000000"/>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76"/>
      </w:tblGrid>
      <w:tr w:rsidR="00F66D80" w14:paraId="4B2E4226" w14:textId="77777777" w:rsidTr="00464C80">
        <w:trPr>
          <w:jc w:val="center"/>
        </w:trPr>
        <w:tc>
          <w:tcPr>
            <w:tcW w:w="7576" w:type="dxa"/>
            <w:tcBorders>
              <w:top w:val="single" w:sz="4" w:space="0" w:color="auto"/>
              <w:left w:val="single" w:sz="4" w:space="0" w:color="auto"/>
              <w:bottom w:val="single" w:sz="4" w:space="0" w:color="auto"/>
              <w:right w:val="single" w:sz="4" w:space="0" w:color="auto"/>
            </w:tcBorders>
            <w:hideMark/>
          </w:tcPr>
          <w:p w14:paraId="16C97F88" w14:textId="77777777" w:rsidR="00F66D80" w:rsidRDefault="00F66D80" w:rsidP="00464C80">
            <w:pPr>
              <w:pStyle w:val="BodyText3"/>
              <w:jc w:val="center"/>
              <w:rPr>
                <w:color w:val="000000"/>
              </w:rPr>
            </w:pPr>
            <w:r>
              <w:rPr>
                <w:b/>
                <w:iCs/>
                <w:caps/>
                <w:color w:val="000000"/>
                <w:sz w:val="32"/>
                <w:szCs w:val="32"/>
              </w:rPr>
              <w:t>Model forms TO BE USED BY BIDDERS</w:t>
            </w:r>
          </w:p>
        </w:tc>
      </w:tr>
    </w:tbl>
    <w:p w14:paraId="48AC790E" w14:textId="77777777" w:rsidR="00F66D80" w:rsidRDefault="00F66D80" w:rsidP="00F66D80">
      <w:pPr>
        <w:pStyle w:val="BodyText3"/>
        <w:rPr>
          <w:color w:val="000000"/>
        </w:rPr>
      </w:pPr>
    </w:p>
    <w:p w14:paraId="1BACF258" w14:textId="77777777" w:rsidR="00F66D80" w:rsidRDefault="00F66D80" w:rsidP="00F66D80">
      <w:pPr>
        <w:pStyle w:val="BodyText3"/>
        <w:rPr>
          <w:color w:val="000000"/>
        </w:rPr>
      </w:pPr>
    </w:p>
    <w:p w14:paraId="54D9CECB" w14:textId="77777777" w:rsidR="00F66D80" w:rsidRDefault="00F66D80" w:rsidP="00F66D80">
      <w:pPr>
        <w:pStyle w:val="BodyText3"/>
        <w:rPr>
          <w:color w:val="000000"/>
        </w:rPr>
      </w:pPr>
    </w:p>
    <w:p w14:paraId="42DF1DC2" w14:textId="77777777" w:rsidR="00F66D80" w:rsidRDefault="00F66D80" w:rsidP="00F66D80">
      <w:pPr>
        <w:pStyle w:val="BodyText3"/>
        <w:rPr>
          <w:color w:val="000000"/>
        </w:rPr>
      </w:pPr>
    </w:p>
    <w:p w14:paraId="0485776B" w14:textId="77777777" w:rsidR="00F66D80" w:rsidRDefault="00F66D80" w:rsidP="00F66D80">
      <w:pPr>
        <w:pStyle w:val="BodyText3"/>
        <w:rPr>
          <w:color w:val="0000FF"/>
        </w:rPr>
      </w:pPr>
    </w:p>
    <w:p w14:paraId="0F42F27B" w14:textId="77777777" w:rsidR="00F66D80" w:rsidRDefault="00F66D80" w:rsidP="00F66D80">
      <w:pPr>
        <w:pStyle w:val="BodyText3"/>
        <w:rPr>
          <w:color w:val="0000FF"/>
        </w:rPr>
      </w:pPr>
    </w:p>
    <w:p w14:paraId="165D0B6A" w14:textId="77777777" w:rsidR="00F66D80" w:rsidRDefault="00F66D80" w:rsidP="00F66D80">
      <w:pPr>
        <w:pStyle w:val="BodyText3"/>
        <w:rPr>
          <w:color w:val="0000FF"/>
        </w:rPr>
      </w:pPr>
    </w:p>
    <w:p w14:paraId="0A8B93DD" w14:textId="77777777" w:rsidR="00F66D80" w:rsidRDefault="00F66D80" w:rsidP="00F66D80">
      <w:pPr>
        <w:rPr>
          <w:color w:val="0000FF"/>
        </w:rPr>
      </w:pPr>
    </w:p>
    <w:p w14:paraId="27B43B29" w14:textId="77777777" w:rsidR="00F66D80" w:rsidRDefault="00F66D80" w:rsidP="00F66D80">
      <w:pPr>
        <w:rPr>
          <w:color w:val="000000"/>
        </w:rPr>
      </w:pPr>
    </w:p>
    <w:p w14:paraId="484E5E60" w14:textId="77777777" w:rsidR="00F66D80" w:rsidRDefault="00F66D80" w:rsidP="00F66D80">
      <w:pPr>
        <w:rPr>
          <w:color w:val="000000"/>
        </w:rPr>
      </w:pPr>
    </w:p>
    <w:p w14:paraId="0187517C" w14:textId="77777777" w:rsidR="00F66D80" w:rsidRDefault="00F66D80" w:rsidP="00F66D80">
      <w:pPr>
        <w:rPr>
          <w:color w:val="000000"/>
        </w:rPr>
      </w:pPr>
    </w:p>
    <w:p w14:paraId="3F4DB5E6" w14:textId="77777777" w:rsidR="00F66D80" w:rsidRDefault="00F66D80" w:rsidP="00F66D80">
      <w:pPr>
        <w:rPr>
          <w:color w:val="000000"/>
        </w:rPr>
      </w:pPr>
    </w:p>
    <w:p w14:paraId="234806B5" w14:textId="77777777" w:rsidR="00F66D80" w:rsidRDefault="00F66D80" w:rsidP="00F66D80">
      <w:pPr>
        <w:rPr>
          <w:color w:val="000000"/>
        </w:rPr>
      </w:pPr>
    </w:p>
    <w:p w14:paraId="1D361E01" w14:textId="77777777" w:rsidR="00F66D80" w:rsidRDefault="00F66D80" w:rsidP="00F66D80">
      <w:pPr>
        <w:rPr>
          <w:color w:val="000000"/>
        </w:rPr>
      </w:pPr>
    </w:p>
    <w:p w14:paraId="4029D472" w14:textId="77777777" w:rsidR="00F66D80" w:rsidRDefault="00F66D80" w:rsidP="00F66D80">
      <w:pPr>
        <w:rPr>
          <w:color w:val="000000"/>
        </w:rPr>
      </w:pPr>
    </w:p>
    <w:p w14:paraId="1FC7E937" w14:textId="77777777" w:rsidR="00F66D80" w:rsidRDefault="00F66D80" w:rsidP="00F66D80">
      <w:pPr>
        <w:rPr>
          <w:color w:val="000000"/>
        </w:rPr>
      </w:pPr>
    </w:p>
    <w:p w14:paraId="534AA79D" w14:textId="77777777" w:rsidR="00F66D80" w:rsidRDefault="00F66D80" w:rsidP="00F66D80">
      <w:pPr>
        <w:rPr>
          <w:color w:val="000000"/>
        </w:rPr>
      </w:pPr>
    </w:p>
    <w:p w14:paraId="720D1A8F" w14:textId="77777777" w:rsidR="00F66D80" w:rsidRDefault="00F66D80" w:rsidP="00F66D80">
      <w:pPr>
        <w:rPr>
          <w:color w:val="000000"/>
        </w:rPr>
      </w:pPr>
    </w:p>
    <w:p w14:paraId="7BC0C8B2" w14:textId="77777777" w:rsidR="00F66D80" w:rsidRDefault="00F66D80" w:rsidP="00F66D80">
      <w:pPr>
        <w:rPr>
          <w:color w:val="000000"/>
        </w:rPr>
      </w:pPr>
    </w:p>
    <w:p w14:paraId="2DE05278" w14:textId="77777777" w:rsidR="00F66D80" w:rsidRDefault="00F66D80" w:rsidP="00F66D80">
      <w:pPr>
        <w:rPr>
          <w:color w:val="000000"/>
        </w:rPr>
      </w:pPr>
    </w:p>
    <w:p w14:paraId="11C89E89" w14:textId="77777777" w:rsidR="00F66D80" w:rsidRDefault="00F66D80" w:rsidP="00F66D80">
      <w:pPr>
        <w:rPr>
          <w:color w:val="000000"/>
        </w:rPr>
      </w:pPr>
    </w:p>
    <w:p w14:paraId="5876B88C" w14:textId="77777777" w:rsidR="00F66D80" w:rsidRDefault="00F66D80" w:rsidP="00F66D80">
      <w:pPr>
        <w:pStyle w:val="BodyText3"/>
        <w:rPr>
          <w:color w:val="000000"/>
        </w:rPr>
      </w:pPr>
    </w:p>
    <w:p w14:paraId="5D92B756" w14:textId="77777777" w:rsidR="00F66D80" w:rsidRDefault="00F66D80" w:rsidP="00F66D80">
      <w:pPr>
        <w:pStyle w:val="BodyText3"/>
        <w:rPr>
          <w:color w:val="000000"/>
        </w:rPr>
      </w:pPr>
    </w:p>
    <w:p w14:paraId="60904E55" w14:textId="77777777" w:rsidR="00F66D80" w:rsidRDefault="00F66D80" w:rsidP="00F66D80">
      <w:pPr>
        <w:pStyle w:val="BodyText3"/>
        <w:rPr>
          <w:color w:val="000000"/>
        </w:rPr>
      </w:pPr>
    </w:p>
    <w:p w14:paraId="6DA6C83B" w14:textId="1F2A7567" w:rsidR="006B6E11" w:rsidRDefault="006B6E11" w:rsidP="00F66D80">
      <w:pPr>
        <w:pStyle w:val="BodyText3"/>
        <w:rPr>
          <w:color w:val="0000FF"/>
        </w:rPr>
      </w:pPr>
    </w:p>
    <w:p w14:paraId="325C676F" w14:textId="77777777" w:rsidR="00F66D80" w:rsidRDefault="00F66D80" w:rsidP="00F66D80">
      <w:pPr>
        <w:pStyle w:val="BodyText3"/>
        <w:rPr>
          <w:color w:val="0000FF"/>
        </w:rPr>
      </w:pPr>
    </w:p>
    <w:p w14:paraId="1DF8EBA9" w14:textId="77777777" w:rsidR="00F66D80" w:rsidRDefault="00F66D80" w:rsidP="00F66D80">
      <w:pPr>
        <w:jc w:val="center"/>
        <w:rPr>
          <w:b/>
          <w:color w:val="000000"/>
          <w:sz w:val="28"/>
          <w:szCs w:val="28"/>
        </w:rPr>
      </w:pPr>
      <w:r>
        <w:rPr>
          <w:b/>
          <w:color w:val="000000"/>
          <w:sz w:val="28"/>
          <w:szCs w:val="28"/>
        </w:rPr>
        <w:lastRenderedPageBreak/>
        <w:t xml:space="preserve">FORM N° 1: </w:t>
      </w:r>
    </w:p>
    <w:p w14:paraId="7175802B" w14:textId="77777777" w:rsidR="00F66D80" w:rsidRDefault="00F66D80" w:rsidP="00F66D80">
      <w:pPr>
        <w:jc w:val="center"/>
        <w:rPr>
          <w:b/>
          <w:color w:val="000000"/>
          <w:sz w:val="32"/>
          <w:szCs w:val="32"/>
          <w:u w:val="single"/>
        </w:rPr>
      </w:pPr>
      <w:r>
        <w:rPr>
          <w:b/>
          <w:color w:val="000000"/>
          <w:sz w:val="28"/>
          <w:szCs w:val="28"/>
          <w:u w:val="single"/>
        </w:rPr>
        <w:t>DECLARATION OF THE INTENTION TO TENDER</w:t>
      </w:r>
    </w:p>
    <w:p w14:paraId="43C2E04A" w14:textId="77777777" w:rsidR="00F66D80" w:rsidRDefault="00F66D80" w:rsidP="00F66D80">
      <w:pPr>
        <w:rPr>
          <w:b/>
          <w:bCs/>
          <w:color w:val="000000"/>
          <w:sz w:val="28"/>
          <w:szCs w:val="28"/>
        </w:rPr>
      </w:pPr>
    </w:p>
    <w:tbl>
      <w:tblPr>
        <w:tblW w:w="0" w:type="auto"/>
        <w:tblInd w:w="1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0"/>
      </w:tblGrid>
      <w:tr w:rsidR="00F66D80" w14:paraId="3C65B49D" w14:textId="77777777" w:rsidTr="00464C80">
        <w:tc>
          <w:tcPr>
            <w:tcW w:w="8280" w:type="dxa"/>
            <w:tcBorders>
              <w:top w:val="single" w:sz="4" w:space="0" w:color="auto"/>
              <w:left w:val="single" w:sz="4" w:space="0" w:color="auto"/>
              <w:bottom w:val="single" w:sz="4" w:space="0" w:color="auto"/>
              <w:right w:val="single" w:sz="4" w:space="0" w:color="auto"/>
            </w:tcBorders>
          </w:tcPr>
          <w:p w14:paraId="26235BAA" w14:textId="77777777" w:rsidR="00F66D80" w:rsidRDefault="00F66D80" w:rsidP="00464C80">
            <w:pPr>
              <w:rPr>
                <w:b/>
                <w:bCs/>
                <w:color w:val="000000"/>
                <w:sz w:val="48"/>
                <w:szCs w:val="48"/>
              </w:rPr>
            </w:pPr>
          </w:p>
          <w:p w14:paraId="35804800" w14:textId="77777777" w:rsidR="00F66D80" w:rsidRDefault="00F66D80" w:rsidP="00464C80">
            <w:pPr>
              <w:rPr>
                <w:b/>
                <w:bCs/>
                <w:color w:val="000000"/>
                <w:sz w:val="48"/>
                <w:szCs w:val="48"/>
              </w:rPr>
            </w:pPr>
          </w:p>
          <w:p w14:paraId="1556E72B" w14:textId="77777777" w:rsidR="00F66D80" w:rsidRDefault="00F66D80" w:rsidP="00464C80">
            <w:pPr>
              <w:jc w:val="center"/>
              <w:rPr>
                <w:b/>
                <w:bCs/>
                <w:color w:val="000000"/>
                <w:sz w:val="48"/>
                <w:szCs w:val="48"/>
              </w:rPr>
            </w:pPr>
            <w:r>
              <w:rPr>
                <w:b/>
                <w:bCs/>
                <w:color w:val="000000"/>
                <w:sz w:val="48"/>
                <w:szCs w:val="48"/>
              </w:rPr>
              <w:t>COMPANY’s LETTER HEAD</w:t>
            </w:r>
          </w:p>
          <w:p w14:paraId="41EF14D1" w14:textId="77777777" w:rsidR="00F66D80" w:rsidRDefault="00F66D80" w:rsidP="00464C80">
            <w:pPr>
              <w:rPr>
                <w:b/>
                <w:bCs/>
                <w:color w:val="000000"/>
                <w:sz w:val="48"/>
                <w:szCs w:val="48"/>
              </w:rPr>
            </w:pPr>
            <w:r>
              <w:rPr>
                <w:b/>
                <w:bCs/>
                <w:color w:val="000000"/>
                <w:sz w:val="48"/>
                <w:szCs w:val="48"/>
              </w:rPr>
              <w:t xml:space="preserve">                         (HERE)</w:t>
            </w:r>
          </w:p>
          <w:p w14:paraId="0BFE789C" w14:textId="77777777" w:rsidR="00F66D80" w:rsidRDefault="00F66D80" w:rsidP="00464C80">
            <w:pPr>
              <w:rPr>
                <w:b/>
                <w:bCs/>
                <w:color w:val="000000"/>
                <w:sz w:val="28"/>
                <w:szCs w:val="28"/>
              </w:rPr>
            </w:pPr>
          </w:p>
        </w:tc>
      </w:tr>
    </w:tbl>
    <w:p w14:paraId="24CED0DD" w14:textId="77777777" w:rsidR="00F66D80" w:rsidRDefault="00F66D80" w:rsidP="00F66D80">
      <w:pPr>
        <w:rPr>
          <w:b/>
          <w:bCs/>
          <w:color w:val="000000"/>
          <w:sz w:val="28"/>
          <w:szCs w:val="28"/>
        </w:rPr>
      </w:pPr>
    </w:p>
    <w:p w14:paraId="2D2F825B" w14:textId="77777777" w:rsidR="00F66D80" w:rsidRDefault="00F66D80" w:rsidP="00F66D80">
      <w:pPr>
        <w:rPr>
          <w:b/>
          <w:bCs/>
          <w:color w:val="000000"/>
          <w:sz w:val="28"/>
          <w:szCs w:val="28"/>
        </w:rPr>
      </w:pPr>
    </w:p>
    <w:p w14:paraId="12A8AF42" w14:textId="77777777" w:rsidR="00F66D80" w:rsidRDefault="00F66D80" w:rsidP="00F66D80">
      <w:pPr>
        <w:jc w:val="center"/>
        <w:rPr>
          <w:b/>
          <w:color w:val="000000"/>
          <w:sz w:val="32"/>
          <w:szCs w:val="32"/>
          <w:u w:val="single"/>
        </w:rPr>
      </w:pPr>
      <w:r>
        <w:rPr>
          <w:b/>
          <w:color w:val="000000"/>
          <w:sz w:val="32"/>
          <w:szCs w:val="32"/>
          <w:u w:val="single"/>
        </w:rPr>
        <w:t>DECLARATION OF THE INTENTION TO TENDER</w:t>
      </w:r>
    </w:p>
    <w:p w14:paraId="6C58346A" w14:textId="77777777" w:rsidR="00F66D80" w:rsidRDefault="00F66D80" w:rsidP="00F66D80">
      <w:pPr>
        <w:rPr>
          <w:color w:val="0000FF"/>
          <w:sz w:val="24"/>
          <w:szCs w:val="24"/>
        </w:rPr>
      </w:pPr>
    </w:p>
    <w:p w14:paraId="0EDFC49E" w14:textId="134D9417" w:rsidR="00F66D80" w:rsidRDefault="0025727B" w:rsidP="00F66D80">
      <w:pPr>
        <w:rPr>
          <w:color w:val="000000"/>
          <w:sz w:val="24"/>
          <w:szCs w:val="24"/>
        </w:rPr>
      </w:pPr>
      <w:r>
        <w:rPr>
          <w:noProof/>
          <w:lang w:val="en-US"/>
        </w:rPr>
        <mc:AlternateContent>
          <mc:Choice Requires="wps">
            <w:drawing>
              <wp:anchor distT="0" distB="0" distL="114300" distR="114300" simplePos="0" relativeHeight="251667968" behindDoc="0" locked="0" layoutInCell="1" allowOverlap="1" wp14:anchorId="6B14504B" wp14:editId="65193686">
                <wp:simplePos x="0" y="0"/>
                <wp:positionH relativeFrom="column">
                  <wp:posOffset>5364480</wp:posOffset>
                </wp:positionH>
                <wp:positionV relativeFrom="paragraph">
                  <wp:posOffset>38100</wp:posOffset>
                </wp:positionV>
                <wp:extent cx="1123315" cy="936625"/>
                <wp:effectExtent l="13335" t="5080" r="6350" b="10795"/>
                <wp:wrapNone/>
                <wp:docPr id="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936625"/>
                        </a:xfrm>
                        <a:prstGeom prst="rect">
                          <a:avLst/>
                        </a:prstGeom>
                        <a:solidFill>
                          <a:srgbClr val="FFFFFF"/>
                        </a:solidFill>
                        <a:ln w="9525">
                          <a:solidFill>
                            <a:srgbClr val="000000"/>
                          </a:solidFill>
                          <a:miter lim="800000"/>
                          <a:headEnd/>
                          <a:tailEnd/>
                        </a:ln>
                      </wps:spPr>
                      <wps:txbx>
                        <w:txbxContent>
                          <w:p w14:paraId="0409B92C" w14:textId="77777777" w:rsidR="00484E8B" w:rsidRDefault="00484E8B" w:rsidP="00F66D80">
                            <w:r>
                              <w:t>Fiscal stamp</w:t>
                            </w:r>
                          </w:p>
                          <w:p w14:paraId="04118290" w14:textId="77777777" w:rsidR="00484E8B" w:rsidRDefault="00484E8B" w:rsidP="00F66D80"/>
                          <w:p w14:paraId="2ECA7CEB" w14:textId="77777777" w:rsidR="00484E8B" w:rsidRDefault="00484E8B" w:rsidP="00F66D80"/>
                          <w:p w14:paraId="29271C76" w14:textId="77777777" w:rsidR="00484E8B" w:rsidRDefault="00484E8B" w:rsidP="00F66D80"/>
                          <w:p w14:paraId="5C7BB395" w14:textId="77777777" w:rsidR="00484E8B" w:rsidRDefault="00484E8B" w:rsidP="00F66D80">
                            <w:pPr>
                              <w:rPr>
                                <w:color w:val="C0504D"/>
                              </w:rPr>
                            </w:pPr>
                            <w: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14504B" id="Rectangle 12" o:spid="_x0000_s1046" style="position:absolute;margin-left:422.4pt;margin-top:3pt;width:88.45pt;height:73.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">
                <v:textbox>
                  <w:txbxContent>
                    <w:p w14:paraId="0409B92C" w14:textId="77777777" w:rsidR="00484E8B" w:rsidRDefault="00484E8B" w:rsidP="00F66D80">
                      <w:r>
                        <w:t>Fiscal stamp</w:t>
                      </w:r>
                    </w:p>
                    <w:p w14:paraId="04118290" w14:textId="77777777" w:rsidR="00484E8B" w:rsidRDefault="00484E8B" w:rsidP="00F66D80"/>
                    <w:p w14:paraId="2ECA7CEB" w14:textId="77777777" w:rsidR="00484E8B" w:rsidRDefault="00484E8B" w:rsidP="00F66D80"/>
                    <w:p w14:paraId="29271C76" w14:textId="77777777" w:rsidR="00484E8B" w:rsidRDefault="00484E8B" w:rsidP="00F66D80"/>
                    <w:p w14:paraId="5C7BB395" w14:textId="77777777" w:rsidR="00484E8B" w:rsidRDefault="00484E8B" w:rsidP="00F66D80">
                      <w:pPr>
                        <w:rPr>
                          <w:color w:val="C0504D"/>
                        </w:rPr>
                      </w:pPr>
                      <w:r>
                        <w:t>1500</w:t>
                      </w:r>
                    </w:p>
                  </w:txbxContent>
                </v:textbox>
              </v:rect>
            </w:pict>
          </mc:Fallback>
        </mc:AlternateContent>
      </w:r>
    </w:p>
    <w:p w14:paraId="3986897C" w14:textId="77777777" w:rsidR="00F66D80" w:rsidRDefault="00F66D80" w:rsidP="00F66D80">
      <w:pPr>
        <w:rPr>
          <w:rFonts w:ascii="Arial" w:hAnsi="Arial" w:cs="Arial"/>
          <w:color w:val="000000"/>
          <w:sz w:val="24"/>
          <w:szCs w:val="24"/>
        </w:rPr>
      </w:pPr>
      <w:r>
        <w:rPr>
          <w:rFonts w:ascii="Arial" w:hAnsi="Arial" w:cs="Arial"/>
          <w:color w:val="000000"/>
          <w:sz w:val="24"/>
          <w:szCs w:val="24"/>
        </w:rPr>
        <w:t xml:space="preserve">         </w:t>
      </w:r>
    </w:p>
    <w:p w14:paraId="79553AB4" w14:textId="77777777" w:rsidR="00F66D80" w:rsidRDefault="00F66D80" w:rsidP="00F66D80">
      <w:pPr>
        <w:rPr>
          <w:rFonts w:ascii="Arial" w:hAnsi="Arial" w:cs="Arial"/>
          <w:color w:val="000000"/>
          <w:sz w:val="24"/>
          <w:szCs w:val="24"/>
        </w:rPr>
      </w:pPr>
    </w:p>
    <w:p w14:paraId="55B9F15E" w14:textId="77777777" w:rsidR="00F66D80" w:rsidRDefault="00F66D80" w:rsidP="00F66D80">
      <w:pPr>
        <w:rPr>
          <w:color w:val="000000"/>
          <w:sz w:val="24"/>
          <w:szCs w:val="24"/>
        </w:rPr>
      </w:pPr>
      <w:r>
        <w:rPr>
          <w:color w:val="000000"/>
          <w:sz w:val="24"/>
          <w:szCs w:val="24"/>
        </w:rPr>
        <w:t xml:space="preserve">          I, the undersigned Mr, . ……………………………………</w:t>
      </w:r>
    </w:p>
    <w:p w14:paraId="596D853A" w14:textId="77777777" w:rsidR="00F66D80" w:rsidRDefault="00F66D80" w:rsidP="00F66D80">
      <w:pPr>
        <w:rPr>
          <w:color w:val="000000"/>
          <w:sz w:val="24"/>
          <w:szCs w:val="24"/>
        </w:rPr>
      </w:pPr>
    </w:p>
    <w:p w14:paraId="599CF95B" w14:textId="77777777" w:rsidR="00F66D80" w:rsidRDefault="00F66D80" w:rsidP="00F66D80">
      <w:pPr>
        <w:rPr>
          <w:color w:val="000000"/>
          <w:sz w:val="24"/>
          <w:szCs w:val="24"/>
        </w:rPr>
      </w:pPr>
      <w:r>
        <w:rPr>
          <w:color w:val="000000"/>
          <w:sz w:val="24"/>
          <w:szCs w:val="24"/>
        </w:rPr>
        <w:t xml:space="preserve">          Nationality ……………………………………………….. </w:t>
      </w:r>
    </w:p>
    <w:p w14:paraId="7616F87D" w14:textId="77777777" w:rsidR="00F66D80" w:rsidRDefault="00F66D80" w:rsidP="00F66D80">
      <w:pPr>
        <w:rPr>
          <w:color w:val="000000"/>
          <w:sz w:val="24"/>
          <w:szCs w:val="24"/>
        </w:rPr>
      </w:pPr>
    </w:p>
    <w:p w14:paraId="6A47CAD8" w14:textId="77777777" w:rsidR="00F66D80" w:rsidRDefault="00F66D80" w:rsidP="00F66D80">
      <w:pPr>
        <w:rPr>
          <w:color w:val="000000"/>
          <w:sz w:val="24"/>
          <w:szCs w:val="24"/>
        </w:rPr>
      </w:pPr>
      <w:r>
        <w:rPr>
          <w:color w:val="000000"/>
          <w:sz w:val="24"/>
          <w:szCs w:val="24"/>
        </w:rPr>
        <w:t xml:space="preserve">          Function …………………………………………………. </w:t>
      </w:r>
    </w:p>
    <w:p w14:paraId="5F3DAEFD" w14:textId="77777777" w:rsidR="00F66D80" w:rsidRDefault="00F66D80" w:rsidP="00F66D80">
      <w:pPr>
        <w:rPr>
          <w:color w:val="000000"/>
          <w:sz w:val="24"/>
          <w:szCs w:val="24"/>
        </w:rPr>
      </w:pPr>
      <w:r>
        <w:rPr>
          <w:color w:val="000000"/>
          <w:sz w:val="24"/>
          <w:szCs w:val="24"/>
        </w:rPr>
        <w:t xml:space="preserve"> </w:t>
      </w:r>
    </w:p>
    <w:p w14:paraId="5C6EF6AD" w14:textId="77777777" w:rsidR="00F66D80" w:rsidRDefault="00F66D80" w:rsidP="00F66D80">
      <w:pPr>
        <w:jc w:val="both"/>
        <w:rPr>
          <w:color w:val="000000"/>
          <w:sz w:val="24"/>
          <w:szCs w:val="24"/>
        </w:rPr>
      </w:pPr>
      <w:r>
        <w:rPr>
          <w:color w:val="000000"/>
          <w:sz w:val="24"/>
          <w:szCs w:val="24"/>
        </w:rPr>
        <w:t xml:space="preserve">          In my capacity as General Manager of ……………………… P.O. BOX …………. TEL:.............</w:t>
      </w:r>
    </w:p>
    <w:p w14:paraId="27FA31BA" w14:textId="77777777" w:rsidR="00F66D80" w:rsidRDefault="00F66D80" w:rsidP="00F66D80">
      <w:pPr>
        <w:jc w:val="both"/>
        <w:rPr>
          <w:color w:val="000000"/>
          <w:sz w:val="24"/>
          <w:szCs w:val="24"/>
        </w:rPr>
      </w:pPr>
    </w:p>
    <w:p w14:paraId="44526F1B" w14:textId="77777777" w:rsidR="00F66D80" w:rsidRDefault="00F66D80" w:rsidP="00F66D80">
      <w:pPr>
        <w:ind w:left="600" w:hanging="600"/>
        <w:jc w:val="both"/>
        <w:rPr>
          <w:color w:val="000000"/>
          <w:sz w:val="24"/>
          <w:szCs w:val="24"/>
        </w:rPr>
      </w:pPr>
      <w:r>
        <w:rPr>
          <w:color w:val="000000"/>
          <w:sz w:val="24"/>
          <w:szCs w:val="24"/>
        </w:rPr>
        <w:t xml:space="preserve">          Hereby acknowledge receipt of the file for Tender Notice N°……………………………………………………………………... of …………………………  </w:t>
      </w:r>
    </w:p>
    <w:p w14:paraId="297D440A" w14:textId="77777777" w:rsidR="00F66D80" w:rsidRDefault="00F66D80" w:rsidP="00F66D80">
      <w:pPr>
        <w:jc w:val="both"/>
        <w:rPr>
          <w:color w:val="000000"/>
          <w:sz w:val="24"/>
          <w:szCs w:val="24"/>
        </w:rPr>
      </w:pPr>
    </w:p>
    <w:p w14:paraId="45A7F652" w14:textId="77777777" w:rsidR="00F66D80" w:rsidRDefault="00F66D80" w:rsidP="00F66D80">
      <w:pPr>
        <w:jc w:val="both"/>
        <w:rPr>
          <w:color w:val="000000"/>
          <w:sz w:val="24"/>
          <w:szCs w:val="24"/>
        </w:rPr>
      </w:pPr>
      <w:r>
        <w:rPr>
          <w:color w:val="000000"/>
          <w:sz w:val="24"/>
          <w:szCs w:val="24"/>
        </w:rPr>
        <w:t xml:space="preserve">         Concerning the ………………………………………………………………………………</w:t>
      </w:r>
    </w:p>
    <w:p w14:paraId="57A17497" w14:textId="77777777" w:rsidR="00F66D80" w:rsidRDefault="00F66D80" w:rsidP="00F66D80">
      <w:pPr>
        <w:jc w:val="both"/>
        <w:rPr>
          <w:color w:val="000000"/>
          <w:sz w:val="24"/>
          <w:szCs w:val="24"/>
        </w:rPr>
      </w:pPr>
    </w:p>
    <w:p w14:paraId="6802A5A9" w14:textId="77777777" w:rsidR="00F66D80" w:rsidRDefault="00F66D80" w:rsidP="00F66D80">
      <w:pPr>
        <w:jc w:val="both"/>
        <w:rPr>
          <w:color w:val="000000"/>
          <w:sz w:val="24"/>
          <w:szCs w:val="24"/>
        </w:rPr>
      </w:pPr>
      <w:r>
        <w:rPr>
          <w:color w:val="000000"/>
          <w:sz w:val="24"/>
          <w:szCs w:val="24"/>
        </w:rPr>
        <w:t xml:space="preserve">         ………………………………………………………………………………………………….</w:t>
      </w:r>
    </w:p>
    <w:p w14:paraId="489A384F" w14:textId="77777777" w:rsidR="00F66D80" w:rsidRDefault="00F66D80" w:rsidP="00F66D80">
      <w:pPr>
        <w:jc w:val="both"/>
        <w:rPr>
          <w:color w:val="000000"/>
          <w:sz w:val="24"/>
          <w:szCs w:val="24"/>
        </w:rPr>
      </w:pPr>
    </w:p>
    <w:p w14:paraId="5F6F0876" w14:textId="77777777" w:rsidR="00F66D80" w:rsidRDefault="00F66D80" w:rsidP="00F66D80">
      <w:pPr>
        <w:jc w:val="both"/>
        <w:rPr>
          <w:color w:val="000000"/>
          <w:sz w:val="24"/>
          <w:szCs w:val="24"/>
        </w:rPr>
      </w:pPr>
      <w:r>
        <w:rPr>
          <w:color w:val="000000"/>
          <w:sz w:val="24"/>
          <w:szCs w:val="24"/>
        </w:rPr>
        <w:t xml:space="preserve">          ………………………………………………………………………………………………….</w:t>
      </w:r>
    </w:p>
    <w:p w14:paraId="41A487EF" w14:textId="77777777" w:rsidR="00F66D80" w:rsidRDefault="00F66D80" w:rsidP="00F66D80">
      <w:pPr>
        <w:jc w:val="both"/>
        <w:rPr>
          <w:color w:val="000000"/>
          <w:sz w:val="24"/>
          <w:szCs w:val="24"/>
        </w:rPr>
      </w:pPr>
      <w:r>
        <w:rPr>
          <w:color w:val="000000"/>
          <w:sz w:val="24"/>
          <w:szCs w:val="24"/>
        </w:rPr>
        <w:t xml:space="preserve">  </w:t>
      </w:r>
    </w:p>
    <w:p w14:paraId="5FFFB955" w14:textId="77777777" w:rsidR="00F66D80" w:rsidRDefault="00F66D80" w:rsidP="00F66D80">
      <w:pPr>
        <w:jc w:val="both"/>
        <w:rPr>
          <w:color w:val="000000"/>
          <w:sz w:val="24"/>
          <w:szCs w:val="24"/>
        </w:rPr>
      </w:pPr>
      <w:r>
        <w:rPr>
          <w:color w:val="000000"/>
          <w:sz w:val="24"/>
          <w:szCs w:val="24"/>
        </w:rPr>
        <w:t xml:space="preserve">         And hereby declare my intention to tender for the said contract.</w:t>
      </w:r>
    </w:p>
    <w:p w14:paraId="7075E617" w14:textId="77777777" w:rsidR="00F66D80" w:rsidRDefault="00F66D80" w:rsidP="00F66D80">
      <w:pPr>
        <w:jc w:val="both"/>
        <w:rPr>
          <w:color w:val="000000"/>
          <w:sz w:val="24"/>
          <w:szCs w:val="24"/>
        </w:rPr>
      </w:pPr>
    </w:p>
    <w:p w14:paraId="7608F5FD" w14:textId="77777777" w:rsidR="00F66D80" w:rsidRDefault="00F66D80" w:rsidP="00F66D80">
      <w:pPr>
        <w:jc w:val="both"/>
        <w:rPr>
          <w:color w:val="000000"/>
          <w:sz w:val="24"/>
          <w:szCs w:val="24"/>
        </w:rPr>
      </w:pPr>
    </w:p>
    <w:p w14:paraId="50D1F201" w14:textId="77777777" w:rsidR="00F66D80" w:rsidRDefault="00F66D80" w:rsidP="00F66D80">
      <w:pPr>
        <w:rPr>
          <w:color w:val="000000"/>
          <w:sz w:val="24"/>
          <w:szCs w:val="24"/>
        </w:rPr>
      </w:pPr>
    </w:p>
    <w:p w14:paraId="213DFD63" w14:textId="77777777" w:rsidR="00F66D80" w:rsidRDefault="00F66D80" w:rsidP="00F66D80">
      <w:pPr>
        <w:rPr>
          <w:color w:val="000000"/>
          <w:sz w:val="24"/>
          <w:szCs w:val="24"/>
        </w:rPr>
      </w:pPr>
      <w:r>
        <w:rPr>
          <w:color w:val="000000"/>
          <w:sz w:val="24"/>
          <w:szCs w:val="24"/>
        </w:rPr>
        <w:t xml:space="preserve">         Done at …………………………………. On the ………………………… </w:t>
      </w:r>
    </w:p>
    <w:p w14:paraId="622E7D74" w14:textId="77777777" w:rsidR="00F66D80" w:rsidRDefault="00F66D80" w:rsidP="00F66D80">
      <w:pPr>
        <w:rPr>
          <w:color w:val="000000"/>
          <w:sz w:val="24"/>
          <w:szCs w:val="24"/>
        </w:rPr>
      </w:pPr>
    </w:p>
    <w:p w14:paraId="2C8FB7B7" w14:textId="77777777" w:rsidR="00F66D80" w:rsidRDefault="00F66D80" w:rsidP="00F66D80">
      <w:pPr>
        <w:rPr>
          <w:color w:val="000000"/>
          <w:sz w:val="24"/>
          <w:szCs w:val="24"/>
        </w:rPr>
      </w:pPr>
    </w:p>
    <w:p w14:paraId="2087A287" w14:textId="77777777" w:rsidR="00F66D80" w:rsidRDefault="00F66D80" w:rsidP="00F66D80">
      <w:pPr>
        <w:rPr>
          <w:color w:val="000000"/>
          <w:sz w:val="24"/>
          <w:szCs w:val="24"/>
        </w:rPr>
      </w:pPr>
      <w:r>
        <w:rPr>
          <w:color w:val="000000"/>
          <w:sz w:val="24"/>
          <w:szCs w:val="24"/>
        </w:rPr>
        <w:t xml:space="preserve">                                                                                                   General Manager</w:t>
      </w:r>
    </w:p>
    <w:p w14:paraId="0E72CD9E" w14:textId="77777777" w:rsidR="00F66D80" w:rsidRDefault="00F66D80" w:rsidP="00F66D80">
      <w:pPr>
        <w:pStyle w:val="BodyText3"/>
        <w:rPr>
          <w:color w:val="000000"/>
        </w:rPr>
      </w:pPr>
    </w:p>
    <w:p w14:paraId="6546DF31" w14:textId="77777777" w:rsidR="00F66D80" w:rsidRDefault="00F66D80" w:rsidP="00F66D80">
      <w:pPr>
        <w:pStyle w:val="BodyText3"/>
        <w:rPr>
          <w:color w:val="000000"/>
        </w:rPr>
      </w:pPr>
    </w:p>
    <w:p w14:paraId="6AED4EDD" w14:textId="77777777" w:rsidR="00F66D80" w:rsidRDefault="00F66D80" w:rsidP="00F66D80">
      <w:pPr>
        <w:pStyle w:val="BodyText3"/>
        <w:rPr>
          <w:color w:val="000000"/>
        </w:rPr>
      </w:pPr>
    </w:p>
    <w:p w14:paraId="2CF75BFD" w14:textId="77777777" w:rsidR="00F66D80" w:rsidRDefault="00F66D80" w:rsidP="00F66D80">
      <w:pPr>
        <w:pStyle w:val="BodyText3"/>
        <w:rPr>
          <w:color w:val="000000"/>
        </w:rPr>
      </w:pPr>
    </w:p>
    <w:p w14:paraId="2890BB60" w14:textId="77777777" w:rsidR="00F66D80" w:rsidRDefault="00F66D80" w:rsidP="00F66D80">
      <w:pPr>
        <w:pStyle w:val="BodyText3"/>
        <w:rPr>
          <w:color w:val="000000"/>
        </w:rPr>
      </w:pPr>
    </w:p>
    <w:p w14:paraId="537109C5" w14:textId="77777777" w:rsidR="00F66D80" w:rsidRDefault="00F66D80" w:rsidP="00F66D80">
      <w:pPr>
        <w:pStyle w:val="BodyText3"/>
        <w:rPr>
          <w:color w:val="000000"/>
        </w:rPr>
      </w:pPr>
    </w:p>
    <w:p w14:paraId="3290B7BD" w14:textId="77777777" w:rsidR="00F66D80" w:rsidRDefault="00F66D80" w:rsidP="00F66D80">
      <w:pPr>
        <w:rPr>
          <w:color w:val="000000"/>
          <w:sz w:val="24"/>
        </w:rPr>
        <w:sectPr w:rsidR="00F66D80" w:rsidSect="00E078C0">
          <w:pgSz w:w="11906" w:h="16838"/>
          <w:pgMar w:top="709" w:right="707" w:bottom="851" w:left="993" w:header="720" w:footer="720" w:gutter="0"/>
          <w:cols w:space="720"/>
          <w:rtlGutter/>
        </w:sectPr>
      </w:pPr>
    </w:p>
    <w:p w14:paraId="74E59A16" w14:textId="77777777" w:rsidR="00F66D80" w:rsidRDefault="00F66D80" w:rsidP="00F66D80">
      <w:pPr>
        <w:pStyle w:val="BodyText3"/>
        <w:jc w:val="center"/>
        <w:rPr>
          <w:color w:val="000000"/>
          <w:sz w:val="32"/>
          <w:szCs w:val="32"/>
        </w:rPr>
      </w:pPr>
      <w:r>
        <w:rPr>
          <w:b/>
          <w:bCs/>
          <w:caps/>
          <w:color w:val="000000"/>
          <w:sz w:val="32"/>
          <w:szCs w:val="32"/>
        </w:rPr>
        <w:lastRenderedPageBreak/>
        <w:t>FORM N° 02</w:t>
      </w:r>
      <w:r>
        <w:rPr>
          <w:color w:val="000000"/>
          <w:sz w:val="32"/>
          <w:szCs w:val="32"/>
        </w:rPr>
        <w:t xml:space="preserve"> </w:t>
      </w:r>
    </w:p>
    <w:p w14:paraId="27552253" w14:textId="77777777" w:rsidR="00F66D80" w:rsidRPr="00985399" w:rsidRDefault="00F66D80" w:rsidP="00F66D80">
      <w:pPr>
        <w:pStyle w:val="BodyText3"/>
        <w:jc w:val="center"/>
        <w:rPr>
          <w:b/>
          <w:bCs/>
          <w:caps/>
          <w:color w:val="000000"/>
          <w:sz w:val="32"/>
          <w:szCs w:val="32"/>
        </w:rPr>
      </w:pPr>
      <w:r>
        <w:rPr>
          <w:color w:val="000000"/>
          <w:sz w:val="32"/>
          <w:szCs w:val="32"/>
        </w:rPr>
        <w:t xml:space="preserve"> </w:t>
      </w:r>
      <w:r w:rsidRPr="00985399">
        <w:rPr>
          <w:b/>
          <w:bCs/>
          <w:caps/>
          <w:color w:val="000000"/>
          <w:sz w:val="32"/>
          <w:szCs w:val="32"/>
        </w:rPr>
        <w:t>THE MODEL TENDER LETTER</w:t>
      </w:r>
    </w:p>
    <w:p w14:paraId="08128606" w14:textId="77777777" w:rsidR="00F66D80" w:rsidRDefault="00F66D80" w:rsidP="00F66D80">
      <w:pPr>
        <w:pStyle w:val="BodyText3"/>
        <w:jc w:val="both"/>
        <w:rPr>
          <w:color w:val="000000"/>
          <w:sz w:val="24"/>
          <w:szCs w:val="24"/>
        </w:rPr>
      </w:pPr>
      <w:r>
        <w:rPr>
          <w:color w:val="000000"/>
          <w:sz w:val="24"/>
          <w:szCs w:val="24"/>
        </w:rPr>
        <w:t xml:space="preserve">   I (We) the undersigned …………………………………………………………………………………</w:t>
      </w:r>
    </w:p>
    <w:p w14:paraId="49AC4CAD" w14:textId="77777777" w:rsidR="00F66D80" w:rsidRDefault="00F66D80" w:rsidP="00F66D80">
      <w:pPr>
        <w:pStyle w:val="BodyText3"/>
        <w:jc w:val="both"/>
        <w:rPr>
          <w:color w:val="000000"/>
          <w:sz w:val="24"/>
          <w:szCs w:val="24"/>
        </w:rPr>
      </w:pPr>
      <w:r>
        <w:rPr>
          <w:color w:val="000000"/>
          <w:sz w:val="24"/>
          <w:szCs w:val="24"/>
        </w:rPr>
        <w:t xml:space="preserve">Acting in the capacity of ……………………………………….. in the name and on behalf of…………… </w:t>
      </w:r>
    </w:p>
    <w:p w14:paraId="02942CD9" w14:textId="697219CD" w:rsidR="007F49AA" w:rsidRPr="0031027B" w:rsidRDefault="00F66D80" w:rsidP="0031027B">
      <w:pPr>
        <w:jc w:val="center"/>
        <w:rPr>
          <w:rFonts w:eastAsia="Arial Unicode MS"/>
          <w:b/>
          <w:sz w:val="12"/>
          <w:szCs w:val="32"/>
        </w:rPr>
      </w:pPr>
      <w:r>
        <w:rPr>
          <w:color w:val="000000"/>
          <w:sz w:val="24"/>
          <w:szCs w:val="24"/>
        </w:rPr>
        <w:t xml:space="preserve">…………………………………at …………………….RC N°. …………………by virtue of the power vested in me (us), resident at ……………. (Town) ………………, P.O.Box……, telephone N°. ……………… after having studied all the documents of the tender file relating to the Invitation to Tender N°. …………………………….., and after having assessed in my (our) point of view and under my (our) responsibility the nature and difficulties entailed with the execution of the job, I (we) do hereby tender and commit myself (ourselves) to carry out works </w:t>
      </w:r>
      <w:r w:rsidR="0031027B" w:rsidRPr="0031027B">
        <w:rPr>
          <w:b/>
          <w:bCs/>
          <w:sz w:val="18"/>
          <w:szCs w:val="24"/>
        </w:rPr>
        <w:t xml:space="preserve">2026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Pr>
          <w:rFonts w:eastAsia="Arial Unicode MS"/>
          <w:b/>
          <w:sz w:val="12"/>
          <w:szCs w:val="32"/>
        </w:rPr>
        <w:t>.</w:t>
      </w:r>
    </w:p>
    <w:p w14:paraId="79C58E74" w14:textId="2B94B298" w:rsidR="00F66D80" w:rsidRDefault="00F66D80" w:rsidP="007F49AA">
      <w:pPr>
        <w:tabs>
          <w:tab w:val="left" w:pos="3186"/>
          <w:tab w:val="center" w:pos="4833"/>
        </w:tabs>
        <w:rPr>
          <w:color w:val="000000"/>
          <w:sz w:val="24"/>
          <w:szCs w:val="24"/>
          <w:lang w:val="en-US"/>
        </w:rPr>
      </w:pPr>
      <w:r>
        <w:rPr>
          <w:b/>
          <w:iCs/>
          <w:color w:val="000000"/>
          <w:sz w:val="24"/>
          <w:szCs w:val="24"/>
        </w:rPr>
        <w:t xml:space="preserve"> </w:t>
      </w:r>
      <w:r>
        <w:rPr>
          <w:color w:val="000000"/>
          <w:sz w:val="24"/>
          <w:szCs w:val="24"/>
        </w:rPr>
        <w:t>in keeping with the terms and conditions of the tender file in return for the sum of…………FCFA   (</w:t>
      </w:r>
      <w:r>
        <w:rPr>
          <w:color w:val="000000"/>
          <w:sz w:val="24"/>
          <w:szCs w:val="24"/>
          <w:lang w:val="en-US"/>
        </w:rPr>
        <w:t>……………………………………….</w:t>
      </w:r>
      <w:r>
        <w:rPr>
          <w:color w:val="000000"/>
          <w:sz w:val="24"/>
          <w:szCs w:val="24"/>
        </w:rPr>
        <w:t>Francs</w:t>
      </w:r>
      <w:r>
        <w:rPr>
          <w:color w:val="000000"/>
          <w:sz w:val="24"/>
          <w:szCs w:val="24"/>
          <w:lang w:val="en-US"/>
        </w:rPr>
        <w:t xml:space="preserve">) </w:t>
      </w:r>
      <w:r>
        <w:rPr>
          <w:i/>
          <w:color w:val="000000"/>
          <w:sz w:val="24"/>
          <w:szCs w:val="24"/>
        </w:rPr>
        <w:t>Total without Tax+VAT</w:t>
      </w:r>
      <w:r>
        <w:rPr>
          <w:color w:val="000000"/>
          <w:sz w:val="24"/>
          <w:szCs w:val="24"/>
        </w:rPr>
        <w:t xml:space="preserve">, calculated on the basis of the unit prices stated in the Unit Price List and the detailed estimates, appended to this tender. </w:t>
      </w:r>
      <w:r>
        <w:rPr>
          <w:color w:val="000000"/>
          <w:sz w:val="24"/>
          <w:szCs w:val="24"/>
          <w:lang w:val="en-US"/>
        </w:rPr>
        <w:t xml:space="preserve">The prices stated are tax inclusive.  </w:t>
      </w:r>
    </w:p>
    <w:p w14:paraId="2AF6DF78" w14:textId="77777777" w:rsidR="00F66D80" w:rsidRDefault="00F66D80" w:rsidP="00F66D80">
      <w:pPr>
        <w:pStyle w:val="BodyText3"/>
        <w:jc w:val="both"/>
        <w:rPr>
          <w:color w:val="000000"/>
          <w:sz w:val="24"/>
          <w:szCs w:val="24"/>
        </w:rPr>
      </w:pPr>
      <w:r>
        <w:rPr>
          <w:color w:val="000000"/>
          <w:sz w:val="24"/>
          <w:szCs w:val="24"/>
        </w:rPr>
        <w:t xml:space="preserve">     I commit myself (we commit ourselves) if my (our) tender is retained, to execute the contract within three (03) months as from the date of notification of the award of contract.</w:t>
      </w:r>
    </w:p>
    <w:p w14:paraId="5BE7C4A6" w14:textId="77777777" w:rsidR="00F66D80" w:rsidRDefault="00F66D80" w:rsidP="00F66D80">
      <w:pPr>
        <w:pStyle w:val="BodyText3"/>
        <w:jc w:val="both"/>
        <w:rPr>
          <w:color w:val="000000"/>
          <w:sz w:val="24"/>
          <w:szCs w:val="24"/>
        </w:rPr>
      </w:pPr>
      <w:r>
        <w:rPr>
          <w:color w:val="000000"/>
          <w:sz w:val="24"/>
          <w:szCs w:val="24"/>
        </w:rPr>
        <w:t xml:space="preserve">    I hereby commit myself (we hereby commit ourselves) to maintain the amount of my (our) tender for a period of sixty (60) days with effect from the deadline for submission of bids.</w:t>
      </w:r>
    </w:p>
    <w:p w14:paraId="65700E23" w14:textId="77777777" w:rsidR="00F66D80" w:rsidRDefault="00F66D80" w:rsidP="00F66D80">
      <w:pPr>
        <w:pStyle w:val="BodyText3"/>
        <w:jc w:val="both"/>
        <w:rPr>
          <w:color w:val="000000"/>
          <w:sz w:val="24"/>
          <w:szCs w:val="24"/>
        </w:rPr>
      </w:pPr>
      <w:r>
        <w:rPr>
          <w:color w:val="000000"/>
          <w:sz w:val="24"/>
          <w:szCs w:val="24"/>
        </w:rPr>
        <w:t xml:space="preserve">    I (we) hereby request that the amounts due by the Contracting Authority be paid to me (us) in the national currency (FCFA) in account  No.……………….. </w:t>
      </w:r>
      <w:r w:rsidR="00EB5AF8">
        <w:rPr>
          <w:color w:val="000000"/>
          <w:sz w:val="24"/>
          <w:szCs w:val="24"/>
        </w:rPr>
        <w:t>Opened</w:t>
      </w:r>
      <w:r>
        <w:rPr>
          <w:color w:val="000000"/>
          <w:sz w:val="24"/>
          <w:szCs w:val="24"/>
        </w:rPr>
        <w:t xml:space="preserve"> in the name of………………………………….., in the records  of ……………………………. (Bank) at……................ </w:t>
      </w:r>
    </w:p>
    <w:p w14:paraId="16DB3BE5" w14:textId="77777777" w:rsidR="00F66D80" w:rsidRDefault="00F66D80" w:rsidP="00F66D80">
      <w:pPr>
        <w:pStyle w:val="BodyText3"/>
        <w:jc w:val="both"/>
        <w:rPr>
          <w:color w:val="000000"/>
          <w:sz w:val="24"/>
          <w:szCs w:val="24"/>
        </w:rPr>
      </w:pPr>
      <w:r>
        <w:rPr>
          <w:color w:val="000000"/>
          <w:sz w:val="24"/>
          <w:szCs w:val="24"/>
        </w:rPr>
        <w:t>Enclosed with this tender are:</w:t>
      </w:r>
    </w:p>
    <w:p w14:paraId="7395783C" w14:textId="77777777" w:rsidR="00F66D80" w:rsidRDefault="00F66D80" w:rsidP="00F66D80">
      <w:pPr>
        <w:pStyle w:val="BodyText3"/>
        <w:jc w:val="both"/>
        <w:rPr>
          <w:color w:val="000000"/>
          <w:sz w:val="8"/>
          <w:szCs w:val="8"/>
        </w:rPr>
      </w:pPr>
    </w:p>
    <w:p w14:paraId="483290E7" w14:textId="77777777" w:rsidR="00F66D80" w:rsidRDefault="00F66D80" w:rsidP="005F05C5">
      <w:pPr>
        <w:pStyle w:val="BodyText3"/>
        <w:numPr>
          <w:ilvl w:val="0"/>
          <w:numId w:val="46"/>
        </w:numPr>
        <w:spacing w:after="0"/>
        <w:jc w:val="both"/>
        <w:rPr>
          <w:color w:val="000000"/>
          <w:sz w:val="24"/>
          <w:szCs w:val="24"/>
        </w:rPr>
      </w:pPr>
      <w:r>
        <w:rPr>
          <w:color w:val="000000"/>
          <w:sz w:val="24"/>
          <w:szCs w:val="24"/>
        </w:rPr>
        <w:t xml:space="preserve">The price list and the detailed estimates duly filled, dated and signed.  </w:t>
      </w:r>
    </w:p>
    <w:p w14:paraId="56EDD88A" w14:textId="77777777" w:rsidR="00F66D80" w:rsidRDefault="00F66D80" w:rsidP="005F05C5">
      <w:pPr>
        <w:pStyle w:val="BodyText3"/>
        <w:numPr>
          <w:ilvl w:val="0"/>
          <w:numId w:val="46"/>
        </w:numPr>
        <w:spacing w:after="0"/>
        <w:jc w:val="both"/>
        <w:rPr>
          <w:color w:val="000000"/>
          <w:sz w:val="24"/>
          <w:szCs w:val="24"/>
        </w:rPr>
      </w:pPr>
      <w:r>
        <w:rPr>
          <w:color w:val="000000"/>
          <w:sz w:val="24"/>
          <w:szCs w:val="24"/>
        </w:rPr>
        <w:t xml:space="preserve">Other documents which in keeping with the requirements of the Tender file must be enclosed with the tender letter.  </w:t>
      </w:r>
    </w:p>
    <w:p w14:paraId="7D99122D" w14:textId="77777777" w:rsidR="00F66D80" w:rsidRDefault="00F66D80" w:rsidP="00F66D80">
      <w:pPr>
        <w:pStyle w:val="BodyText3"/>
        <w:rPr>
          <w:color w:val="000000"/>
          <w:sz w:val="24"/>
          <w:szCs w:val="24"/>
        </w:rPr>
      </w:pPr>
      <w:r>
        <w:rPr>
          <w:color w:val="000000"/>
          <w:sz w:val="24"/>
          <w:szCs w:val="24"/>
        </w:rPr>
        <w:t>Done at……. ………………….. , on……………………………</w:t>
      </w:r>
    </w:p>
    <w:p w14:paraId="745B45B3" w14:textId="3913FCBD" w:rsidR="00F66D80" w:rsidRDefault="0025727B" w:rsidP="00F66D80">
      <w:pPr>
        <w:pStyle w:val="BodyText3"/>
        <w:rPr>
          <w:color w:val="000000"/>
        </w:rPr>
      </w:pPr>
      <w:r>
        <w:rPr>
          <w:noProof/>
          <w:lang w:val="en-US"/>
        </w:rPr>
        <mc:AlternateContent>
          <mc:Choice Requires="wps">
            <w:drawing>
              <wp:anchor distT="0" distB="0" distL="114300" distR="114300" simplePos="0" relativeHeight="251668992" behindDoc="0" locked="0" layoutInCell="1" allowOverlap="1" wp14:anchorId="0559455C" wp14:editId="3D3BC57C">
                <wp:simplePos x="0" y="0"/>
                <wp:positionH relativeFrom="column">
                  <wp:posOffset>5135880</wp:posOffset>
                </wp:positionH>
                <wp:positionV relativeFrom="paragraph">
                  <wp:posOffset>635</wp:posOffset>
                </wp:positionV>
                <wp:extent cx="1123315" cy="860425"/>
                <wp:effectExtent l="13335" t="13970" r="6350" b="11430"/>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315" cy="860425"/>
                        </a:xfrm>
                        <a:prstGeom prst="rect">
                          <a:avLst/>
                        </a:prstGeom>
                        <a:solidFill>
                          <a:srgbClr val="FFFFFF"/>
                        </a:solidFill>
                        <a:ln w="9525">
                          <a:solidFill>
                            <a:srgbClr val="000000"/>
                          </a:solidFill>
                          <a:miter lim="800000"/>
                          <a:headEnd/>
                          <a:tailEnd/>
                        </a:ln>
                      </wps:spPr>
                      <wps:txbx>
                        <w:txbxContent>
                          <w:p w14:paraId="2D49DBA1" w14:textId="77777777" w:rsidR="00484E8B" w:rsidRDefault="00484E8B" w:rsidP="00F66D80">
                            <w:r>
                              <w:t>Fiscal stamp</w:t>
                            </w:r>
                          </w:p>
                          <w:p w14:paraId="057B7819" w14:textId="77777777" w:rsidR="00484E8B" w:rsidRDefault="00484E8B" w:rsidP="00F66D80"/>
                          <w:p w14:paraId="6CBB0AEE" w14:textId="77777777" w:rsidR="00484E8B" w:rsidRDefault="00484E8B" w:rsidP="00F66D80"/>
                          <w:p w14:paraId="5E9F40F9" w14:textId="77777777" w:rsidR="00484E8B" w:rsidRDefault="00484E8B" w:rsidP="00F66D80"/>
                          <w:p w14:paraId="1E8C7BAF" w14:textId="77777777" w:rsidR="00484E8B" w:rsidRDefault="00484E8B" w:rsidP="00F66D80">
                            <w:pPr>
                              <w:rPr>
                                <w:color w:val="C0504D"/>
                              </w:rPr>
                            </w:pPr>
                            <w:r>
                              <w:t>1500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59455C" id="Rectangle 13" o:spid="_x0000_s1047" style="position:absolute;margin-left:404.4pt;margin-top:.05pt;width:88.45pt;height:67.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">
                <v:textbox>
                  <w:txbxContent>
                    <w:p w14:paraId="2D49DBA1" w14:textId="77777777" w:rsidR="00484E8B" w:rsidRDefault="00484E8B" w:rsidP="00F66D80">
                      <w:r>
                        <w:t>Fiscal stamp</w:t>
                      </w:r>
                    </w:p>
                    <w:p w14:paraId="057B7819" w14:textId="77777777" w:rsidR="00484E8B" w:rsidRDefault="00484E8B" w:rsidP="00F66D80"/>
                    <w:p w14:paraId="6CBB0AEE" w14:textId="77777777" w:rsidR="00484E8B" w:rsidRDefault="00484E8B" w:rsidP="00F66D80"/>
                    <w:p w14:paraId="5E9F40F9" w14:textId="77777777" w:rsidR="00484E8B" w:rsidRDefault="00484E8B" w:rsidP="00F66D80"/>
                    <w:p w14:paraId="1E8C7BAF" w14:textId="77777777" w:rsidR="00484E8B" w:rsidRDefault="00484E8B" w:rsidP="00F66D80">
                      <w:pPr>
                        <w:rPr>
                          <w:color w:val="C0504D"/>
                        </w:rPr>
                      </w:pPr>
                      <w:r>
                        <w:t>1500</w:t>
                      </w:r>
                    </w:p>
                  </w:txbxContent>
                </v:textbox>
              </v:rect>
            </w:pict>
          </mc:Fallback>
        </mc:AlternateContent>
      </w:r>
    </w:p>
    <w:p w14:paraId="6C8DDFE2" w14:textId="77777777" w:rsidR="00F66D80" w:rsidRDefault="00F66D80" w:rsidP="00F66D80">
      <w:pPr>
        <w:pStyle w:val="BodyText3"/>
        <w:rPr>
          <w:color w:val="000000"/>
          <w:sz w:val="24"/>
          <w:szCs w:val="24"/>
        </w:rPr>
      </w:pPr>
      <w:r>
        <w:rPr>
          <w:color w:val="000000"/>
          <w:sz w:val="24"/>
          <w:szCs w:val="24"/>
        </w:rPr>
        <w:t>Signature(s)</w:t>
      </w:r>
    </w:p>
    <w:p w14:paraId="19D2C4AF" w14:textId="77777777" w:rsidR="00F66D80" w:rsidRDefault="00F66D80" w:rsidP="00F66D80">
      <w:pPr>
        <w:pStyle w:val="BodyText3"/>
        <w:rPr>
          <w:color w:val="000000"/>
        </w:rPr>
      </w:pPr>
    </w:p>
    <w:p w14:paraId="45D0307C" w14:textId="77777777" w:rsidR="00F66D80" w:rsidRDefault="00F66D80" w:rsidP="00F66D80">
      <w:pPr>
        <w:pStyle w:val="BodyText3"/>
        <w:rPr>
          <w:color w:val="000000"/>
          <w:sz w:val="24"/>
          <w:szCs w:val="24"/>
        </w:rPr>
      </w:pPr>
      <w:r>
        <w:rPr>
          <w:color w:val="000000"/>
          <w:sz w:val="24"/>
          <w:szCs w:val="24"/>
        </w:rPr>
        <w:t>Bidder(s)</w:t>
      </w:r>
    </w:p>
    <w:p w14:paraId="5EE0E6C0" w14:textId="77777777" w:rsidR="00F66D80" w:rsidRDefault="00F66D80" w:rsidP="00F66D80">
      <w:pPr>
        <w:pStyle w:val="BodyText3"/>
        <w:rPr>
          <w:i/>
          <w:color w:val="000000"/>
          <w:sz w:val="24"/>
          <w:szCs w:val="24"/>
        </w:rPr>
      </w:pPr>
      <w:r>
        <w:rPr>
          <w:i/>
          <w:color w:val="000000"/>
          <w:sz w:val="24"/>
          <w:szCs w:val="24"/>
          <w:u w:val="single"/>
        </w:rPr>
        <w:t>For companies</w:t>
      </w:r>
      <w:r>
        <w:rPr>
          <w:i/>
          <w:color w:val="000000"/>
          <w:sz w:val="24"/>
          <w:szCs w:val="24"/>
        </w:rPr>
        <w:t>, indicate:</w:t>
      </w:r>
    </w:p>
    <w:p w14:paraId="75014E8E" w14:textId="77777777" w:rsidR="00F66D80" w:rsidRDefault="00F66D80" w:rsidP="00F66D80">
      <w:pPr>
        <w:pStyle w:val="BodyText3"/>
        <w:rPr>
          <w:i/>
          <w:color w:val="000000"/>
          <w:szCs w:val="24"/>
        </w:rPr>
      </w:pPr>
    </w:p>
    <w:p w14:paraId="4E2F92A0" w14:textId="77777777" w:rsidR="00F66D80" w:rsidRDefault="00F66D80" w:rsidP="00F66D80">
      <w:pPr>
        <w:pStyle w:val="BodyText3"/>
        <w:rPr>
          <w:i/>
          <w:color w:val="000000"/>
          <w:sz w:val="24"/>
          <w:szCs w:val="24"/>
        </w:rPr>
      </w:pPr>
      <w:r>
        <w:rPr>
          <w:i/>
          <w:color w:val="000000"/>
          <w:sz w:val="24"/>
          <w:szCs w:val="24"/>
        </w:rPr>
        <w:t>The company (company or trade name, form, nationality and registered office)</w:t>
      </w:r>
    </w:p>
    <w:p w14:paraId="5D75B082" w14:textId="3A79B123" w:rsidR="00F66D80" w:rsidRDefault="00F66D80" w:rsidP="00F66D80">
      <w:pPr>
        <w:pStyle w:val="BodyText3"/>
        <w:rPr>
          <w:i/>
          <w:color w:val="000000"/>
          <w:sz w:val="24"/>
          <w:szCs w:val="24"/>
        </w:rPr>
      </w:pPr>
      <w:r>
        <w:rPr>
          <w:i/>
          <w:color w:val="000000"/>
          <w:sz w:val="24"/>
          <w:szCs w:val="24"/>
        </w:rPr>
        <w:t>« represented by the undersigned ……………………………… » (Name, first name and status)</w:t>
      </w:r>
    </w:p>
    <w:p w14:paraId="0701461E" w14:textId="77777777" w:rsidR="00F66D80" w:rsidRDefault="00F66D80" w:rsidP="00F66D80">
      <w:pPr>
        <w:pStyle w:val="BodyText3"/>
        <w:rPr>
          <w:i/>
          <w:color w:val="000000"/>
          <w:sz w:val="24"/>
          <w:szCs w:val="24"/>
        </w:rPr>
      </w:pPr>
      <w:r>
        <w:rPr>
          <w:i/>
          <w:color w:val="000000"/>
          <w:sz w:val="24"/>
          <w:szCs w:val="24"/>
          <w:u w:val="single"/>
        </w:rPr>
        <w:t>For companies without a legal status</w:t>
      </w:r>
      <w:r>
        <w:rPr>
          <w:i/>
          <w:color w:val="000000"/>
          <w:sz w:val="24"/>
          <w:szCs w:val="24"/>
        </w:rPr>
        <w:t>, indicate:</w:t>
      </w:r>
    </w:p>
    <w:p w14:paraId="56EBAD09" w14:textId="77777777" w:rsidR="00F66D80" w:rsidRDefault="00F66D80" w:rsidP="00F66D80">
      <w:pPr>
        <w:pStyle w:val="BodyText3"/>
        <w:rPr>
          <w:i/>
          <w:color w:val="000000"/>
          <w:sz w:val="8"/>
          <w:szCs w:val="8"/>
        </w:rPr>
      </w:pPr>
    </w:p>
    <w:p w14:paraId="2A5A1EB1" w14:textId="77777777" w:rsidR="00F66D80" w:rsidRDefault="00F66D80" w:rsidP="00F66D80">
      <w:pPr>
        <w:pStyle w:val="BodyText3"/>
        <w:rPr>
          <w:i/>
          <w:color w:val="000000"/>
          <w:sz w:val="24"/>
          <w:szCs w:val="24"/>
        </w:rPr>
      </w:pPr>
      <w:r>
        <w:rPr>
          <w:i/>
          <w:color w:val="000000"/>
          <w:sz w:val="24"/>
          <w:szCs w:val="24"/>
        </w:rPr>
        <w:t>« We, the undersigned,……………………………………………………………………. »</w:t>
      </w:r>
    </w:p>
    <w:p w14:paraId="5E583FC5" w14:textId="77777777" w:rsidR="00F66D80" w:rsidRDefault="00F66D80" w:rsidP="00F66D80">
      <w:pPr>
        <w:pStyle w:val="BodyText3"/>
        <w:rPr>
          <w:i/>
          <w:color w:val="000000"/>
          <w:sz w:val="24"/>
          <w:szCs w:val="24"/>
        </w:rPr>
      </w:pPr>
      <w:r>
        <w:rPr>
          <w:i/>
          <w:color w:val="000000"/>
          <w:sz w:val="24"/>
          <w:szCs w:val="24"/>
        </w:rPr>
        <w:t>(For each person: name, first name, company name, nationality, location of the registered office)</w:t>
      </w:r>
    </w:p>
    <w:p w14:paraId="7A934FBD" w14:textId="6347D1B0" w:rsidR="00F66D80" w:rsidRDefault="00F66D80" w:rsidP="00F66D80">
      <w:pPr>
        <w:pStyle w:val="BodyText3"/>
        <w:rPr>
          <w:i/>
          <w:color w:val="000000"/>
          <w:sz w:val="24"/>
          <w:szCs w:val="24"/>
        </w:rPr>
      </w:pPr>
      <w:r>
        <w:rPr>
          <w:i/>
          <w:color w:val="000000"/>
          <w:sz w:val="24"/>
          <w:szCs w:val="24"/>
        </w:rPr>
        <w:t>« Constituted in a group of companies for the execution of the contract arising from this</w:t>
      </w:r>
      <w:r>
        <w:rPr>
          <w:color w:val="000000"/>
          <w:sz w:val="24"/>
          <w:szCs w:val="24"/>
        </w:rPr>
        <w:t xml:space="preserve"> </w:t>
      </w:r>
      <w:r>
        <w:rPr>
          <w:i/>
          <w:color w:val="000000"/>
          <w:sz w:val="24"/>
          <w:szCs w:val="24"/>
        </w:rPr>
        <w:t>invitation to tender, jointly commit ourselves …….. »</w:t>
      </w:r>
    </w:p>
    <w:p w14:paraId="55442D25" w14:textId="180006A0" w:rsidR="005550CE" w:rsidRDefault="005550CE" w:rsidP="00F66D80">
      <w:pPr>
        <w:pStyle w:val="BodyText3"/>
        <w:rPr>
          <w:i/>
          <w:color w:val="000000"/>
          <w:sz w:val="24"/>
          <w:szCs w:val="24"/>
        </w:rPr>
      </w:pPr>
    </w:p>
    <w:p w14:paraId="540AE56A" w14:textId="77777777" w:rsidR="005550CE" w:rsidRDefault="005550CE" w:rsidP="00F66D80">
      <w:pPr>
        <w:pStyle w:val="BodyText3"/>
        <w:rPr>
          <w:i/>
          <w:color w:val="000000"/>
          <w:sz w:val="24"/>
          <w:szCs w:val="24"/>
        </w:rPr>
      </w:pPr>
    </w:p>
    <w:p w14:paraId="00670A70" w14:textId="77777777" w:rsidR="00F66D80" w:rsidRDefault="00F66D80" w:rsidP="00F66D80">
      <w:pPr>
        <w:pStyle w:val="BodyText3"/>
        <w:jc w:val="center"/>
        <w:rPr>
          <w:color w:val="000000"/>
          <w:sz w:val="32"/>
          <w:szCs w:val="32"/>
        </w:rPr>
      </w:pPr>
      <w:r>
        <w:rPr>
          <w:b/>
          <w:bCs/>
          <w:caps/>
          <w:color w:val="000000"/>
          <w:sz w:val="32"/>
          <w:szCs w:val="32"/>
        </w:rPr>
        <w:lastRenderedPageBreak/>
        <w:t>FORM N° 03</w:t>
      </w:r>
    </w:p>
    <w:p w14:paraId="0C081912" w14:textId="77777777" w:rsidR="00F66D80" w:rsidRDefault="00F66D80" w:rsidP="00F66D80">
      <w:pPr>
        <w:pStyle w:val="BodyText3"/>
        <w:jc w:val="center"/>
        <w:rPr>
          <w:b/>
          <w:bCs/>
          <w:color w:val="000000"/>
          <w:sz w:val="32"/>
          <w:szCs w:val="32"/>
          <w:u w:val="single"/>
        </w:rPr>
      </w:pPr>
      <w:r>
        <w:rPr>
          <w:b/>
          <w:color w:val="000000"/>
          <w:sz w:val="32"/>
          <w:szCs w:val="32"/>
          <w:u w:val="single"/>
        </w:rPr>
        <w:t xml:space="preserve">THE </w:t>
      </w:r>
      <w:r>
        <w:rPr>
          <w:b/>
          <w:bCs/>
          <w:color w:val="000000"/>
          <w:sz w:val="32"/>
          <w:szCs w:val="32"/>
          <w:u w:val="single"/>
        </w:rPr>
        <w:t>MODEL SURETY BOND</w:t>
      </w:r>
    </w:p>
    <w:p w14:paraId="2DB68BBA" w14:textId="77777777" w:rsidR="00F66D80" w:rsidRDefault="00F66D80" w:rsidP="00F66D80">
      <w:pPr>
        <w:pStyle w:val="BodyText3"/>
        <w:jc w:val="right"/>
        <w:rPr>
          <w:color w:val="000000"/>
          <w:sz w:val="24"/>
          <w:szCs w:val="24"/>
        </w:rPr>
      </w:pPr>
      <w:r>
        <w:rPr>
          <w:color w:val="000000"/>
          <w:sz w:val="24"/>
          <w:szCs w:val="24"/>
        </w:rPr>
        <w:t>Bank …………………………………………………….</w:t>
      </w:r>
    </w:p>
    <w:p w14:paraId="4F1B2BA9" w14:textId="77777777" w:rsidR="00F66D80" w:rsidRDefault="00F66D80" w:rsidP="00F66D80">
      <w:pPr>
        <w:pStyle w:val="BodyText3"/>
        <w:jc w:val="right"/>
        <w:rPr>
          <w:color w:val="000000"/>
          <w:szCs w:val="24"/>
        </w:rPr>
      </w:pPr>
      <w:r>
        <w:rPr>
          <w:color w:val="000000"/>
          <w:sz w:val="24"/>
          <w:szCs w:val="24"/>
        </w:rPr>
        <w:t>Reference of guarantee: No. …………………………….</w:t>
      </w:r>
    </w:p>
    <w:p w14:paraId="6066DFD3" w14:textId="77777777" w:rsidR="00F66D80" w:rsidRPr="0084408C" w:rsidRDefault="00F66D80" w:rsidP="00F66D80">
      <w:pPr>
        <w:pStyle w:val="BodyText3"/>
        <w:jc w:val="both"/>
        <w:rPr>
          <w:b/>
          <w:bCs/>
          <w:sz w:val="24"/>
          <w:szCs w:val="24"/>
        </w:rPr>
      </w:pPr>
      <w:r w:rsidRPr="0084408C">
        <w:rPr>
          <w:b/>
          <w:bCs/>
          <w:sz w:val="24"/>
          <w:szCs w:val="24"/>
        </w:rPr>
        <w:t xml:space="preserve">To: The Mayor </w:t>
      </w:r>
      <w:r w:rsidR="00505FF2">
        <w:rPr>
          <w:b/>
          <w:bCs/>
          <w:sz w:val="24"/>
          <w:szCs w:val="24"/>
        </w:rPr>
        <w:t>FURU AWA</w:t>
      </w:r>
      <w:r w:rsidRPr="0084408C">
        <w:rPr>
          <w:b/>
          <w:bCs/>
          <w:sz w:val="24"/>
          <w:szCs w:val="24"/>
        </w:rPr>
        <w:t xml:space="preserve"> Council,  </w:t>
      </w:r>
    </w:p>
    <w:p w14:paraId="65A599AF" w14:textId="77777777" w:rsidR="00F66D80" w:rsidRPr="0084408C" w:rsidRDefault="00F66D80" w:rsidP="00F66D80">
      <w:pPr>
        <w:pStyle w:val="BodyText3"/>
        <w:jc w:val="both"/>
        <w:rPr>
          <w:sz w:val="24"/>
          <w:szCs w:val="24"/>
        </w:rPr>
      </w:pPr>
      <w:r w:rsidRPr="0084408C">
        <w:rPr>
          <w:sz w:val="24"/>
          <w:szCs w:val="24"/>
        </w:rPr>
        <w:t>Invitation to Tender No.  ……………….</w:t>
      </w:r>
    </w:p>
    <w:p w14:paraId="1AE8B777" w14:textId="60742584" w:rsidR="0031027B" w:rsidRPr="0031027B" w:rsidRDefault="00F66D80" w:rsidP="0031027B">
      <w:pPr>
        <w:jc w:val="center"/>
        <w:rPr>
          <w:rFonts w:eastAsia="Arial Unicode MS"/>
          <w:b/>
          <w:sz w:val="12"/>
          <w:szCs w:val="32"/>
        </w:rPr>
      </w:pPr>
      <w:r w:rsidRPr="005550CE">
        <w:rPr>
          <w:b/>
          <w:szCs w:val="24"/>
        </w:rPr>
        <w:t>BID BOND FOR THE E</w:t>
      </w:r>
      <w:r w:rsidR="005550CE" w:rsidRPr="005550CE">
        <w:rPr>
          <w:b/>
          <w:szCs w:val="24"/>
        </w:rPr>
        <w:t xml:space="preserve">XECUTION </w:t>
      </w:r>
      <w:r w:rsidR="008F2ACD">
        <w:rPr>
          <w:b/>
          <w:bCs/>
          <w:sz w:val="18"/>
          <w:szCs w:val="24"/>
        </w:rPr>
        <w:t xml:space="preserve">OF </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sidRPr="0031027B">
        <w:rPr>
          <w:rFonts w:eastAsia="Arial Unicode MS"/>
          <w:b/>
          <w:sz w:val="12"/>
          <w:szCs w:val="32"/>
        </w:rPr>
        <w:t>.</w:t>
      </w:r>
    </w:p>
    <w:p w14:paraId="1C0CB92B" w14:textId="5F98D66A" w:rsidR="00237A39" w:rsidRPr="0031027B" w:rsidRDefault="00F66D80" w:rsidP="0031027B">
      <w:pPr>
        <w:jc w:val="center"/>
        <w:rPr>
          <w:rFonts w:eastAsia="Arial Unicode MS"/>
          <w:b/>
          <w:sz w:val="12"/>
          <w:szCs w:val="32"/>
        </w:rPr>
      </w:pPr>
      <w:r w:rsidRPr="0084408C">
        <w:rPr>
          <w:sz w:val="24"/>
          <w:szCs w:val="24"/>
        </w:rPr>
        <w:t xml:space="preserve">The Contractor (5)   ……………………………………….hereby submits on ……………………. to  the </w:t>
      </w:r>
      <w:r w:rsidRPr="0084408C">
        <w:rPr>
          <w:b/>
          <w:sz w:val="24"/>
          <w:szCs w:val="24"/>
        </w:rPr>
        <w:t xml:space="preserve">Mayor </w:t>
      </w:r>
      <w:r w:rsidR="007F49AA">
        <w:rPr>
          <w:b/>
          <w:sz w:val="24"/>
          <w:szCs w:val="24"/>
        </w:rPr>
        <w:t>Furu A</w:t>
      </w:r>
      <w:r w:rsidR="00505FF2">
        <w:rPr>
          <w:b/>
          <w:sz w:val="24"/>
          <w:szCs w:val="24"/>
        </w:rPr>
        <w:t>wa</w:t>
      </w:r>
      <w:r w:rsidRPr="0084408C">
        <w:rPr>
          <w:b/>
          <w:sz w:val="24"/>
          <w:szCs w:val="24"/>
        </w:rPr>
        <w:t xml:space="preserve"> Council</w:t>
      </w:r>
      <w:r w:rsidRPr="0084408C">
        <w:rPr>
          <w:sz w:val="24"/>
          <w:szCs w:val="24"/>
        </w:rPr>
        <w:t xml:space="preserve">  a bid relating to the </w:t>
      </w:r>
      <w:r w:rsidR="0031027B" w:rsidRPr="0031027B">
        <w:rPr>
          <w:rFonts w:eastAsia="Arial Unicode MS"/>
          <w:b/>
          <w:sz w:val="16"/>
          <w:szCs w:val="32"/>
        </w:rPr>
        <w:t xml:space="preserv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Pr>
          <w:rFonts w:eastAsia="Arial Unicode MS"/>
          <w:b/>
          <w:sz w:val="12"/>
          <w:szCs w:val="32"/>
        </w:rPr>
        <w:t>.</w:t>
      </w:r>
    </w:p>
    <w:p w14:paraId="7CDF56C6" w14:textId="585A521B" w:rsidR="00F66D80" w:rsidRPr="006A2EF4" w:rsidRDefault="00F66D80" w:rsidP="00237A39">
      <w:pPr>
        <w:jc w:val="center"/>
        <w:rPr>
          <w:sz w:val="24"/>
          <w:szCs w:val="24"/>
        </w:rPr>
      </w:pPr>
      <w:r w:rsidRPr="006A2EF4">
        <w:rPr>
          <w:sz w:val="24"/>
          <w:szCs w:val="24"/>
        </w:rPr>
        <w:t xml:space="preserve">To this  effect, and in keeping with the conditions stated in the Tender file, the bidder shall present to the </w:t>
      </w:r>
      <w:r w:rsidRPr="006A2EF4">
        <w:rPr>
          <w:b/>
          <w:sz w:val="24"/>
          <w:szCs w:val="24"/>
        </w:rPr>
        <w:t xml:space="preserve">Mayor </w:t>
      </w:r>
      <w:r w:rsidR="00D61535">
        <w:rPr>
          <w:b/>
          <w:sz w:val="24"/>
          <w:szCs w:val="24"/>
        </w:rPr>
        <w:t>Furu A</w:t>
      </w:r>
      <w:r w:rsidR="00505FF2">
        <w:rPr>
          <w:b/>
          <w:sz w:val="24"/>
          <w:szCs w:val="24"/>
        </w:rPr>
        <w:t>wa</w:t>
      </w:r>
      <w:r w:rsidRPr="006A2EF4">
        <w:rPr>
          <w:b/>
          <w:sz w:val="24"/>
          <w:szCs w:val="24"/>
        </w:rPr>
        <w:t xml:space="preserve"> Council</w:t>
      </w:r>
      <w:r w:rsidRPr="006A2EF4">
        <w:rPr>
          <w:sz w:val="24"/>
          <w:szCs w:val="24"/>
        </w:rPr>
        <w:t xml:space="preserve">  acting in the capacity of Contracting Authority, a bid bond amounting to CFA Francs ……………………………………………………….…………… (6).</w:t>
      </w:r>
    </w:p>
    <w:p w14:paraId="1F10DC46" w14:textId="02104EA6" w:rsidR="00F66D80" w:rsidRPr="006A2EF4" w:rsidRDefault="00F66D80" w:rsidP="00F66D80">
      <w:pPr>
        <w:pStyle w:val="BodyText3"/>
        <w:jc w:val="both"/>
        <w:rPr>
          <w:sz w:val="24"/>
          <w:szCs w:val="24"/>
        </w:rPr>
      </w:pPr>
      <w:r>
        <w:rPr>
          <w:color w:val="000000"/>
          <w:sz w:val="24"/>
          <w:szCs w:val="24"/>
        </w:rPr>
        <w:t xml:space="preserve">By this guarantee, we the undersigned,(7)………………………………….with our registered office in </w:t>
      </w:r>
      <w:r w:rsidRPr="006A2EF4">
        <w:rPr>
          <w:sz w:val="24"/>
          <w:szCs w:val="24"/>
        </w:rPr>
        <w:t xml:space="preserve">………………………….., are committed towards the </w:t>
      </w:r>
      <w:r w:rsidRPr="006A2EF4">
        <w:rPr>
          <w:b/>
          <w:sz w:val="24"/>
          <w:szCs w:val="24"/>
        </w:rPr>
        <w:t xml:space="preserve">Mayor </w:t>
      </w:r>
      <w:r w:rsidR="00D61535">
        <w:rPr>
          <w:b/>
          <w:sz w:val="24"/>
          <w:szCs w:val="24"/>
        </w:rPr>
        <w:t>Furu A</w:t>
      </w:r>
      <w:r w:rsidR="00505FF2">
        <w:rPr>
          <w:b/>
          <w:sz w:val="24"/>
          <w:szCs w:val="24"/>
        </w:rPr>
        <w:t>wa</w:t>
      </w:r>
      <w:r w:rsidRPr="006A2EF4">
        <w:rPr>
          <w:b/>
          <w:sz w:val="24"/>
          <w:szCs w:val="24"/>
        </w:rPr>
        <w:t xml:space="preserve"> Council</w:t>
      </w:r>
      <w:r w:rsidRPr="006A2EF4">
        <w:rPr>
          <w:b/>
          <w:bCs/>
          <w:sz w:val="24"/>
          <w:szCs w:val="24"/>
        </w:rPr>
        <w:t xml:space="preserve">, </w:t>
      </w:r>
      <w:r w:rsidRPr="006A2EF4">
        <w:rPr>
          <w:sz w:val="24"/>
          <w:szCs w:val="24"/>
        </w:rPr>
        <w:t>through the bidder for the sum of CFA Francs  ………………………(</w:t>
      </w:r>
      <w:r w:rsidRPr="006A2EF4">
        <w:rPr>
          <w:i/>
          <w:sz w:val="24"/>
          <w:szCs w:val="24"/>
        </w:rPr>
        <w:t xml:space="preserve">in </w:t>
      </w:r>
      <w:r w:rsidRPr="006A2EF4">
        <w:rPr>
          <w:i/>
          <w:iCs/>
          <w:sz w:val="24"/>
          <w:szCs w:val="24"/>
        </w:rPr>
        <w:t>figures</w:t>
      </w:r>
      <w:r w:rsidRPr="006A2EF4">
        <w:rPr>
          <w:sz w:val="24"/>
          <w:szCs w:val="24"/>
        </w:rPr>
        <w:t>)……………………………………………..</w:t>
      </w:r>
    </w:p>
    <w:p w14:paraId="64DF3B06" w14:textId="77777777" w:rsidR="00F66D80" w:rsidRPr="006A2EF4" w:rsidRDefault="00F66D80" w:rsidP="00F66D80">
      <w:pPr>
        <w:pStyle w:val="BodyText3"/>
        <w:jc w:val="both"/>
        <w:rPr>
          <w:i/>
          <w:sz w:val="24"/>
          <w:szCs w:val="24"/>
          <w:lang w:val="en-US"/>
        </w:rPr>
      </w:pPr>
      <w:r w:rsidRPr="006A2EF4">
        <w:rPr>
          <w:i/>
          <w:sz w:val="24"/>
          <w:szCs w:val="24"/>
          <w:lang w:val="en-US"/>
        </w:rPr>
        <w:t>………………………………………………………………………………………( in full).</w:t>
      </w:r>
    </w:p>
    <w:p w14:paraId="62E84DF6" w14:textId="33F0F604" w:rsidR="00F66D80" w:rsidRPr="006A2EF4" w:rsidRDefault="00F66D80" w:rsidP="00F66D80">
      <w:pPr>
        <w:pStyle w:val="BodyText3"/>
        <w:jc w:val="both"/>
        <w:rPr>
          <w:sz w:val="24"/>
          <w:szCs w:val="24"/>
        </w:rPr>
      </w:pPr>
      <w:r w:rsidRPr="006A2EF4">
        <w:rPr>
          <w:sz w:val="24"/>
          <w:szCs w:val="24"/>
        </w:rPr>
        <w:t xml:space="preserve">By this guarantee, we irrevocably commit ourselves, without any argument or delay, to pay into an account indicated by the </w:t>
      </w:r>
      <w:r w:rsidRPr="006A2EF4">
        <w:rPr>
          <w:b/>
          <w:sz w:val="24"/>
          <w:szCs w:val="24"/>
        </w:rPr>
        <w:t xml:space="preserve">Mayor </w:t>
      </w:r>
      <w:r w:rsidR="00D61535">
        <w:rPr>
          <w:b/>
          <w:sz w:val="24"/>
          <w:szCs w:val="24"/>
        </w:rPr>
        <w:t>Furu A</w:t>
      </w:r>
      <w:r w:rsidR="00505FF2">
        <w:rPr>
          <w:b/>
          <w:sz w:val="24"/>
          <w:szCs w:val="24"/>
        </w:rPr>
        <w:t>wa</w:t>
      </w:r>
      <w:r w:rsidRPr="006A2EF4">
        <w:rPr>
          <w:b/>
          <w:sz w:val="24"/>
          <w:szCs w:val="24"/>
        </w:rPr>
        <w:t xml:space="preserve"> Council</w:t>
      </w:r>
      <w:r w:rsidRPr="006A2EF4">
        <w:rPr>
          <w:sz w:val="24"/>
          <w:szCs w:val="24"/>
        </w:rPr>
        <w:t xml:space="preserve">, the amount of the guarantee at the first written request, as soon as the latter shall inform us in writing that the bidder does not keep the commitment he took in his tender.   </w:t>
      </w:r>
    </w:p>
    <w:p w14:paraId="0503CF15" w14:textId="5EFE7452" w:rsidR="00F66D80" w:rsidRPr="006A2EF4" w:rsidRDefault="00F66D80" w:rsidP="00F66D80">
      <w:pPr>
        <w:pStyle w:val="BodyText3"/>
        <w:jc w:val="both"/>
        <w:rPr>
          <w:sz w:val="24"/>
          <w:szCs w:val="24"/>
        </w:rPr>
      </w:pPr>
      <w:r w:rsidRPr="006A2EF4">
        <w:rPr>
          <w:sz w:val="24"/>
          <w:szCs w:val="24"/>
        </w:rPr>
        <w:t xml:space="preserve">The request for payment of guarantee shall be countersigned by the </w:t>
      </w:r>
      <w:r w:rsidRPr="006A2EF4">
        <w:rPr>
          <w:b/>
          <w:sz w:val="24"/>
          <w:szCs w:val="24"/>
        </w:rPr>
        <w:t xml:space="preserve">Mayor </w:t>
      </w:r>
      <w:r w:rsidR="00D61535">
        <w:rPr>
          <w:b/>
          <w:sz w:val="24"/>
          <w:szCs w:val="24"/>
        </w:rPr>
        <w:t>Furu A</w:t>
      </w:r>
      <w:r w:rsidR="00505FF2">
        <w:rPr>
          <w:b/>
          <w:sz w:val="24"/>
          <w:szCs w:val="24"/>
        </w:rPr>
        <w:t xml:space="preserve">wa </w:t>
      </w:r>
      <w:r w:rsidRPr="006A2EF4">
        <w:rPr>
          <w:b/>
          <w:sz w:val="24"/>
          <w:szCs w:val="24"/>
        </w:rPr>
        <w:t>Council</w:t>
      </w:r>
      <w:r w:rsidRPr="006A2EF4">
        <w:rPr>
          <w:sz w:val="24"/>
          <w:szCs w:val="24"/>
        </w:rPr>
        <w:t xml:space="preserve">. This guarantee shall be released latest thirty (30) days after the expiration of the validity of the tender or, in case the company shall be the successful bidder, after presentation of the performance bond which shall be kept by the </w:t>
      </w:r>
      <w:r w:rsidRPr="006A2EF4">
        <w:rPr>
          <w:b/>
          <w:sz w:val="24"/>
          <w:szCs w:val="24"/>
        </w:rPr>
        <w:t xml:space="preserve">Mayor </w:t>
      </w:r>
      <w:r w:rsidR="00D61535">
        <w:rPr>
          <w:b/>
          <w:sz w:val="24"/>
          <w:szCs w:val="24"/>
        </w:rPr>
        <w:t>Furu A</w:t>
      </w:r>
      <w:r w:rsidR="00505FF2">
        <w:rPr>
          <w:b/>
          <w:sz w:val="24"/>
          <w:szCs w:val="24"/>
        </w:rPr>
        <w:t>wa</w:t>
      </w:r>
      <w:r w:rsidRPr="006A2EF4">
        <w:rPr>
          <w:b/>
          <w:sz w:val="24"/>
          <w:szCs w:val="24"/>
        </w:rPr>
        <w:t xml:space="preserve"> Council</w:t>
      </w:r>
      <w:r w:rsidRPr="006A2EF4">
        <w:rPr>
          <w:sz w:val="24"/>
          <w:szCs w:val="24"/>
        </w:rPr>
        <w:t>.</w:t>
      </w:r>
    </w:p>
    <w:p w14:paraId="7E2BFDA4" w14:textId="77777777" w:rsidR="00F66D80" w:rsidRDefault="00F66D80" w:rsidP="00F66D80">
      <w:pPr>
        <w:pStyle w:val="BodyText3"/>
        <w:jc w:val="both"/>
        <w:rPr>
          <w:color w:val="000000"/>
          <w:sz w:val="8"/>
          <w:szCs w:val="8"/>
        </w:rPr>
      </w:pPr>
    </w:p>
    <w:p w14:paraId="78AE7270" w14:textId="77777777" w:rsidR="00F66D80" w:rsidRDefault="00F66D80" w:rsidP="00F66D80">
      <w:pPr>
        <w:pStyle w:val="BodyText3"/>
        <w:jc w:val="both"/>
        <w:rPr>
          <w:color w:val="000000"/>
          <w:sz w:val="24"/>
          <w:szCs w:val="24"/>
        </w:rPr>
      </w:pPr>
      <w:r>
        <w:rPr>
          <w:color w:val="000000"/>
          <w:sz w:val="24"/>
          <w:szCs w:val="24"/>
        </w:rPr>
        <w:t>The laws as well as the jurisdiction of application for the guarantee shall be those of the Republic of Cameroon.</w:t>
      </w:r>
    </w:p>
    <w:p w14:paraId="57692840" w14:textId="77777777" w:rsidR="00F66D80" w:rsidRDefault="00F66D80" w:rsidP="00F66D80">
      <w:pPr>
        <w:pStyle w:val="BodyText3"/>
        <w:spacing w:line="360" w:lineRule="auto"/>
        <w:jc w:val="right"/>
        <w:rPr>
          <w:color w:val="000000"/>
          <w:sz w:val="24"/>
          <w:szCs w:val="24"/>
        </w:rPr>
      </w:pPr>
      <w:r>
        <w:rPr>
          <w:color w:val="000000"/>
          <w:sz w:val="24"/>
          <w:szCs w:val="24"/>
        </w:rPr>
        <w:t>Done at ……………………….., on ……………………..</w:t>
      </w:r>
    </w:p>
    <w:p w14:paraId="7839F8F0" w14:textId="77777777" w:rsidR="00F66D80" w:rsidRDefault="00F66D80" w:rsidP="00F66D80">
      <w:pPr>
        <w:pStyle w:val="BodyText3"/>
        <w:spacing w:line="360" w:lineRule="auto"/>
        <w:jc w:val="center"/>
        <w:rPr>
          <w:color w:val="000000"/>
          <w:sz w:val="4"/>
          <w:szCs w:val="4"/>
        </w:rPr>
      </w:pPr>
      <w:r>
        <w:rPr>
          <w:color w:val="000000"/>
          <w:sz w:val="4"/>
          <w:szCs w:val="4"/>
        </w:rPr>
        <w:t xml:space="preserve">                                                     </w:t>
      </w:r>
    </w:p>
    <w:p w14:paraId="630FF949" w14:textId="77777777" w:rsidR="00F66D80" w:rsidRDefault="00F66D80" w:rsidP="00F66D80">
      <w:pPr>
        <w:pStyle w:val="BodyText3"/>
        <w:spacing w:line="360" w:lineRule="auto"/>
        <w:jc w:val="center"/>
        <w:rPr>
          <w:color w:val="000000"/>
          <w:sz w:val="24"/>
          <w:szCs w:val="24"/>
          <w:u w:val="single"/>
        </w:rPr>
      </w:pPr>
      <w:r>
        <w:rPr>
          <w:color w:val="000000"/>
          <w:szCs w:val="24"/>
        </w:rPr>
        <w:t xml:space="preserve">                                                                                         </w:t>
      </w:r>
      <w:r>
        <w:rPr>
          <w:color w:val="000000"/>
          <w:sz w:val="24"/>
          <w:szCs w:val="24"/>
        </w:rPr>
        <w:t>Mr (Messrs)……………………………………….</w:t>
      </w:r>
    </w:p>
    <w:p w14:paraId="76DB4726" w14:textId="77777777" w:rsidR="00F66D80" w:rsidRDefault="00F66D80" w:rsidP="00F66D80">
      <w:pPr>
        <w:pStyle w:val="BodyText3"/>
        <w:rPr>
          <w:color w:val="000000"/>
          <w:sz w:val="4"/>
          <w:szCs w:val="4"/>
        </w:rPr>
      </w:pPr>
      <w:r>
        <w:rPr>
          <w:color w:val="000000"/>
          <w:szCs w:val="24"/>
        </w:rPr>
        <w:t xml:space="preserve">                                                                                       </w:t>
      </w:r>
    </w:p>
    <w:p w14:paraId="554570A5" w14:textId="77777777" w:rsidR="00F66D80" w:rsidRDefault="00F66D80" w:rsidP="00F66D80">
      <w:pPr>
        <w:pStyle w:val="BodyText3"/>
        <w:jc w:val="right"/>
        <w:rPr>
          <w:color w:val="000000"/>
          <w:sz w:val="24"/>
          <w:szCs w:val="24"/>
        </w:rPr>
      </w:pPr>
      <w:r>
        <w:rPr>
          <w:color w:val="000000"/>
          <w:sz w:val="24"/>
          <w:szCs w:val="24"/>
        </w:rPr>
        <w:t>Signature(s) &amp; stamps …………………………….</w:t>
      </w:r>
    </w:p>
    <w:p w14:paraId="63FF3CE3" w14:textId="77777777" w:rsidR="00F66D80" w:rsidRDefault="00F66D80" w:rsidP="00F66D80">
      <w:pPr>
        <w:pStyle w:val="BodyText3"/>
        <w:rPr>
          <w:color w:val="000000"/>
          <w:szCs w:val="24"/>
        </w:rPr>
      </w:pPr>
    </w:p>
    <w:p w14:paraId="51CFAD3A" w14:textId="77777777" w:rsidR="00F66D80" w:rsidRDefault="00F66D80" w:rsidP="00F66D80">
      <w:pPr>
        <w:pStyle w:val="BodyText3"/>
        <w:rPr>
          <w:color w:val="000000"/>
          <w:sz w:val="24"/>
          <w:szCs w:val="24"/>
        </w:rPr>
      </w:pPr>
      <w:r>
        <w:rPr>
          <w:color w:val="000000"/>
          <w:sz w:val="24"/>
          <w:szCs w:val="24"/>
        </w:rPr>
        <w:t>(5) Bidder</w:t>
      </w:r>
    </w:p>
    <w:p w14:paraId="27355EF7" w14:textId="77777777" w:rsidR="00F66D80" w:rsidRDefault="00F66D80" w:rsidP="00F66D80">
      <w:pPr>
        <w:pStyle w:val="BodyText3"/>
        <w:rPr>
          <w:color w:val="000000"/>
          <w:sz w:val="24"/>
          <w:szCs w:val="24"/>
        </w:rPr>
      </w:pPr>
      <w:r>
        <w:rPr>
          <w:color w:val="000000"/>
          <w:sz w:val="24"/>
          <w:szCs w:val="24"/>
        </w:rPr>
        <w:t>(6) Stated in the Special regulations governing the invitation to tender</w:t>
      </w:r>
    </w:p>
    <w:p w14:paraId="4588FBDA" w14:textId="77777777" w:rsidR="00F66D80" w:rsidRPr="00505FF2" w:rsidRDefault="00505FF2" w:rsidP="00505FF2">
      <w:pPr>
        <w:pStyle w:val="BodyText3"/>
        <w:rPr>
          <w:color w:val="000000"/>
          <w:sz w:val="24"/>
          <w:szCs w:val="24"/>
          <w:lang w:val="en-US"/>
        </w:rPr>
      </w:pPr>
      <w:r>
        <w:rPr>
          <w:color w:val="000000"/>
          <w:sz w:val="24"/>
          <w:szCs w:val="24"/>
          <w:lang w:val="en-US"/>
        </w:rPr>
        <w:t>(7) Bank</w:t>
      </w:r>
    </w:p>
    <w:p w14:paraId="3332B708" w14:textId="77777777" w:rsidR="00F66D80" w:rsidRDefault="00F66D80" w:rsidP="00F66D80">
      <w:pPr>
        <w:tabs>
          <w:tab w:val="num" w:pos="709"/>
        </w:tabs>
        <w:ind w:left="709" w:hanging="709"/>
        <w:jc w:val="center"/>
        <w:rPr>
          <w:b/>
          <w:color w:val="000000"/>
          <w:sz w:val="28"/>
          <w:szCs w:val="28"/>
        </w:rPr>
      </w:pPr>
    </w:p>
    <w:p w14:paraId="31909BAD" w14:textId="2981E05B" w:rsidR="003933EC" w:rsidRDefault="003933EC" w:rsidP="00F66D80">
      <w:pPr>
        <w:tabs>
          <w:tab w:val="num" w:pos="709"/>
        </w:tabs>
        <w:ind w:left="709" w:hanging="709"/>
        <w:jc w:val="center"/>
        <w:rPr>
          <w:b/>
          <w:color w:val="000000"/>
          <w:sz w:val="28"/>
          <w:szCs w:val="28"/>
        </w:rPr>
      </w:pPr>
    </w:p>
    <w:p w14:paraId="7688BD20" w14:textId="3A5BEFB6" w:rsidR="007F49AA" w:rsidRDefault="007F49AA" w:rsidP="00F66D80">
      <w:pPr>
        <w:tabs>
          <w:tab w:val="num" w:pos="709"/>
        </w:tabs>
        <w:ind w:left="709" w:hanging="709"/>
        <w:jc w:val="center"/>
        <w:rPr>
          <w:b/>
          <w:color w:val="000000"/>
          <w:sz w:val="28"/>
          <w:szCs w:val="28"/>
        </w:rPr>
      </w:pPr>
    </w:p>
    <w:p w14:paraId="7407F44D" w14:textId="2EECBF41" w:rsidR="007F49AA" w:rsidRDefault="007F49AA" w:rsidP="00F66D80">
      <w:pPr>
        <w:tabs>
          <w:tab w:val="num" w:pos="709"/>
        </w:tabs>
        <w:ind w:left="709" w:hanging="709"/>
        <w:jc w:val="center"/>
        <w:rPr>
          <w:b/>
          <w:color w:val="000000"/>
          <w:sz w:val="28"/>
          <w:szCs w:val="28"/>
        </w:rPr>
      </w:pPr>
    </w:p>
    <w:p w14:paraId="4B71FD99" w14:textId="1428A0FD" w:rsidR="007F49AA" w:rsidRDefault="007F49AA" w:rsidP="00F66D80">
      <w:pPr>
        <w:tabs>
          <w:tab w:val="num" w:pos="709"/>
        </w:tabs>
        <w:ind w:left="709" w:hanging="709"/>
        <w:jc w:val="center"/>
        <w:rPr>
          <w:b/>
          <w:color w:val="000000"/>
          <w:sz w:val="28"/>
          <w:szCs w:val="28"/>
        </w:rPr>
      </w:pPr>
    </w:p>
    <w:p w14:paraId="75B4CEFE" w14:textId="77777777" w:rsidR="007F49AA" w:rsidRDefault="007F49AA" w:rsidP="00F66D80">
      <w:pPr>
        <w:tabs>
          <w:tab w:val="num" w:pos="709"/>
        </w:tabs>
        <w:ind w:left="709" w:hanging="709"/>
        <w:jc w:val="center"/>
        <w:rPr>
          <w:b/>
          <w:color w:val="000000"/>
          <w:sz w:val="28"/>
          <w:szCs w:val="28"/>
        </w:rPr>
      </w:pPr>
    </w:p>
    <w:p w14:paraId="11B37CCE" w14:textId="77777777" w:rsidR="003933EC" w:rsidRDefault="003933EC" w:rsidP="00F66D80">
      <w:pPr>
        <w:tabs>
          <w:tab w:val="num" w:pos="709"/>
        </w:tabs>
        <w:ind w:left="709" w:hanging="709"/>
        <w:jc w:val="center"/>
        <w:rPr>
          <w:b/>
          <w:color w:val="000000"/>
          <w:sz w:val="28"/>
          <w:szCs w:val="28"/>
        </w:rPr>
      </w:pPr>
    </w:p>
    <w:p w14:paraId="3BA489C5" w14:textId="044622D8" w:rsidR="00F66D80" w:rsidRDefault="00F66D80" w:rsidP="00F66D80">
      <w:pPr>
        <w:tabs>
          <w:tab w:val="num" w:pos="709"/>
        </w:tabs>
        <w:ind w:left="709" w:hanging="709"/>
        <w:jc w:val="center"/>
        <w:rPr>
          <w:b/>
          <w:color w:val="000000"/>
          <w:sz w:val="28"/>
          <w:szCs w:val="28"/>
        </w:rPr>
      </w:pPr>
      <w:r>
        <w:rPr>
          <w:b/>
          <w:color w:val="000000"/>
          <w:sz w:val="28"/>
          <w:szCs w:val="28"/>
        </w:rPr>
        <w:t xml:space="preserve">FORM N° 04 </w:t>
      </w:r>
    </w:p>
    <w:p w14:paraId="32461891" w14:textId="77777777" w:rsidR="00F66D80" w:rsidRDefault="00F66D80" w:rsidP="00F66D80">
      <w:pPr>
        <w:tabs>
          <w:tab w:val="num" w:pos="709"/>
        </w:tabs>
        <w:ind w:left="709" w:hanging="709"/>
        <w:jc w:val="center"/>
        <w:rPr>
          <w:b/>
          <w:bCs/>
          <w:color w:val="000000"/>
          <w:sz w:val="28"/>
          <w:szCs w:val="28"/>
          <w:u w:val="single"/>
        </w:rPr>
      </w:pPr>
      <w:r>
        <w:rPr>
          <w:b/>
          <w:color w:val="000000"/>
          <w:sz w:val="28"/>
          <w:szCs w:val="28"/>
          <w:u w:val="single"/>
        </w:rPr>
        <w:t xml:space="preserve">MODEL </w:t>
      </w:r>
      <w:r>
        <w:rPr>
          <w:b/>
          <w:bCs/>
          <w:color w:val="000000"/>
          <w:sz w:val="28"/>
          <w:szCs w:val="28"/>
          <w:u w:val="single"/>
        </w:rPr>
        <w:t>BID BOND</w:t>
      </w:r>
    </w:p>
    <w:p w14:paraId="46294FE3" w14:textId="77777777" w:rsidR="00F66D80" w:rsidRDefault="00F66D80" w:rsidP="00F66D80">
      <w:pPr>
        <w:tabs>
          <w:tab w:val="num" w:pos="709"/>
        </w:tabs>
        <w:spacing w:line="360" w:lineRule="auto"/>
        <w:ind w:left="709" w:hanging="709"/>
        <w:rPr>
          <w:color w:val="000000"/>
          <w:sz w:val="26"/>
          <w:szCs w:val="26"/>
        </w:rPr>
      </w:pPr>
    </w:p>
    <w:p w14:paraId="39EA8FCE" w14:textId="77777777" w:rsidR="00F66D80" w:rsidRDefault="00F66D80" w:rsidP="00F66D80">
      <w:pPr>
        <w:tabs>
          <w:tab w:val="num" w:pos="0"/>
        </w:tabs>
        <w:spacing w:line="360" w:lineRule="auto"/>
        <w:jc w:val="both"/>
        <w:rPr>
          <w:color w:val="000000"/>
          <w:sz w:val="24"/>
          <w:szCs w:val="24"/>
        </w:rPr>
      </w:pPr>
      <w:r>
        <w:rPr>
          <w:color w:val="000000"/>
          <w:sz w:val="24"/>
          <w:szCs w:val="24"/>
        </w:rPr>
        <w:t>Whereas ___________________________________________________________________(Hereafter called the “the bidder”) has submitted its bids dated______________________________, Here in after called “the bid”)</w:t>
      </w:r>
    </w:p>
    <w:p w14:paraId="769BB197" w14:textId="77777777" w:rsidR="00F66D80" w:rsidRDefault="00F66D80" w:rsidP="00F66D80">
      <w:pPr>
        <w:tabs>
          <w:tab w:val="num" w:pos="0"/>
        </w:tabs>
        <w:spacing w:line="360" w:lineRule="auto"/>
        <w:jc w:val="both"/>
        <w:rPr>
          <w:color w:val="000000"/>
          <w:sz w:val="24"/>
          <w:szCs w:val="24"/>
        </w:rPr>
      </w:pPr>
      <w:r>
        <w:rPr>
          <w:sz w:val="24"/>
          <w:szCs w:val="24"/>
        </w:rPr>
        <w:t>KNOW YE ALL PEOPLE</w:t>
      </w:r>
      <w:r>
        <w:rPr>
          <w:color w:val="000000"/>
          <w:sz w:val="24"/>
          <w:szCs w:val="24"/>
        </w:rPr>
        <w:t xml:space="preserve"> </w:t>
      </w:r>
      <w:r>
        <w:rPr>
          <w:color w:val="000000"/>
          <w:sz w:val="24"/>
          <w:szCs w:val="24"/>
        </w:rPr>
        <w:tab/>
        <w:t>by the presence that WE_______________________________________</w:t>
      </w:r>
    </w:p>
    <w:p w14:paraId="4DF8F34D" w14:textId="31F731C6" w:rsidR="00F66D80" w:rsidRDefault="00F66D80" w:rsidP="00F66D80">
      <w:pPr>
        <w:tabs>
          <w:tab w:val="num" w:pos="0"/>
        </w:tabs>
        <w:spacing w:line="360" w:lineRule="auto"/>
        <w:jc w:val="both"/>
        <w:rPr>
          <w:color w:val="000000"/>
          <w:sz w:val="24"/>
          <w:szCs w:val="24"/>
        </w:rPr>
      </w:pPr>
      <w:r>
        <w:rPr>
          <w:color w:val="000000"/>
          <w:sz w:val="24"/>
          <w:szCs w:val="24"/>
        </w:rPr>
        <w:t xml:space="preserve">, having our registered office at _______________________________________________hereinafter called “the Bank”, are bound onto the </w:t>
      </w:r>
      <w:r w:rsidR="00D61535">
        <w:rPr>
          <w:b/>
          <w:sz w:val="24"/>
          <w:szCs w:val="24"/>
        </w:rPr>
        <w:t>Mayor Furu A</w:t>
      </w:r>
      <w:r w:rsidR="00505FF2">
        <w:rPr>
          <w:b/>
          <w:sz w:val="24"/>
          <w:szCs w:val="24"/>
        </w:rPr>
        <w:t>wa</w:t>
      </w:r>
      <w:r w:rsidRPr="00465556">
        <w:rPr>
          <w:b/>
          <w:sz w:val="24"/>
          <w:szCs w:val="24"/>
        </w:rPr>
        <w:t xml:space="preserve"> Council</w:t>
      </w:r>
      <w:r>
        <w:rPr>
          <w:color w:val="FF0000"/>
          <w:sz w:val="24"/>
          <w:szCs w:val="24"/>
        </w:rPr>
        <w:t xml:space="preserve"> </w:t>
      </w:r>
      <w:r>
        <w:rPr>
          <w:color w:val="000000"/>
          <w:sz w:val="24"/>
          <w:szCs w:val="24"/>
        </w:rPr>
        <w:t>(hereinafter called “the Contracting Authority) in the sum of _________________________________ for which payment will and truly be made to the said Contracting Authority, the bank binds itself, its successors, and assigns by the present if our client refuses or incapable of completing the jobs as stipulated in the contract.</w:t>
      </w:r>
    </w:p>
    <w:p w14:paraId="629ABE24" w14:textId="77777777" w:rsidR="00F66D80" w:rsidRDefault="00F66D80" w:rsidP="00F66D80">
      <w:pPr>
        <w:pStyle w:val="BodyText2"/>
        <w:spacing w:line="360" w:lineRule="auto"/>
        <w:jc w:val="both"/>
        <w:rPr>
          <w:color w:val="000000"/>
          <w:szCs w:val="24"/>
        </w:rPr>
      </w:pPr>
      <w:r>
        <w:rPr>
          <w:color w:val="000000"/>
          <w:szCs w:val="24"/>
        </w:rPr>
        <w:t>We undertake to pay the Contracting Authority up to the above amount upon receipt of his first written demand, without the Contracting Authority having to substantiate his demand, provided that in his demand the Contracting Authority will note that the amount claimed by him is due to him, owing to the occurrence of one or both of the two conditions, specifying the occurred condition or conditions</w:t>
      </w:r>
    </w:p>
    <w:p w14:paraId="657D5DDE" w14:textId="77777777" w:rsidR="00F66D80" w:rsidRDefault="00F66D80" w:rsidP="00F66D80">
      <w:pPr>
        <w:pStyle w:val="BodyText2"/>
        <w:spacing w:line="360" w:lineRule="auto"/>
        <w:jc w:val="both"/>
        <w:rPr>
          <w:color w:val="000000"/>
          <w:szCs w:val="24"/>
        </w:rPr>
      </w:pPr>
      <w:r>
        <w:rPr>
          <w:color w:val="000000"/>
          <w:szCs w:val="24"/>
        </w:rPr>
        <w:tab/>
        <w:t>This guarantee will remain in force up to and including __________ ( ) days after the period of bid validity. Any demand in respect thereof should reach the bank not later than the above date.</w:t>
      </w:r>
    </w:p>
    <w:p w14:paraId="1586F1FB" w14:textId="77777777" w:rsidR="00F66D80" w:rsidRDefault="00F66D80" w:rsidP="00F66D80">
      <w:pPr>
        <w:pStyle w:val="BodyText2"/>
        <w:spacing w:line="360" w:lineRule="auto"/>
        <w:jc w:val="both"/>
        <w:rPr>
          <w:color w:val="000000"/>
          <w:szCs w:val="24"/>
        </w:rPr>
      </w:pPr>
    </w:p>
    <w:p w14:paraId="74FDE5F9" w14:textId="77777777" w:rsidR="00F66D80" w:rsidRDefault="00F66D80" w:rsidP="00F66D80">
      <w:pPr>
        <w:pStyle w:val="BodyText2"/>
        <w:spacing w:line="360" w:lineRule="auto"/>
        <w:jc w:val="both"/>
        <w:rPr>
          <w:color w:val="000000"/>
          <w:szCs w:val="24"/>
        </w:rPr>
      </w:pPr>
      <w:r>
        <w:rPr>
          <w:color w:val="000000"/>
          <w:szCs w:val="24"/>
        </w:rPr>
        <w:t>Sealed with the common seal of the said bank this ________day of_________________________</w:t>
      </w:r>
    </w:p>
    <w:p w14:paraId="4B6C7FB6" w14:textId="77777777" w:rsidR="00F66D80" w:rsidRDefault="00F66D80" w:rsidP="00F66D80">
      <w:pPr>
        <w:pStyle w:val="BodyText2"/>
        <w:spacing w:line="360" w:lineRule="auto"/>
        <w:rPr>
          <w:color w:val="000000"/>
          <w:szCs w:val="26"/>
        </w:rPr>
      </w:pPr>
    </w:p>
    <w:p w14:paraId="1C6C4582" w14:textId="77777777" w:rsidR="00F66D80" w:rsidRDefault="00F66D80" w:rsidP="00F66D80">
      <w:pPr>
        <w:tabs>
          <w:tab w:val="num" w:pos="709"/>
        </w:tabs>
        <w:spacing w:line="360" w:lineRule="auto"/>
        <w:ind w:left="709" w:hanging="709"/>
        <w:rPr>
          <w:color w:val="000000"/>
          <w:szCs w:val="26"/>
        </w:rPr>
      </w:pPr>
    </w:p>
    <w:p w14:paraId="00B33E48" w14:textId="77777777" w:rsidR="00F66D80" w:rsidRDefault="00F66D80" w:rsidP="00F66D80">
      <w:pPr>
        <w:tabs>
          <w:tab w:val="num" w:pos="709"/>
        </w:tabs>
        <w:spacing w:line="360" w:lineRule="auto"/>
        <w:ind w:left="709" w:hanging="709"/>
        <w:rPr>
          <w:color w:val="000000"/>
          <w:szCs w:val="26"/>
        </w:rPr>
      </w:pPr>
    </w:p>
    <w:p w14:paraId="77691084" w14:textId="77777777" w:rsidR="00F66D80" w:rsidRDefault="00F66D80" w:rsidP="00F66D80">
      <w:pPr>
        <w:tabs>
          <w:tab w:val="num" w:pos="709"/>
        </w:tabs>
        <w:spacing w:line="360" w:lineRule="auto"/>
        <w:ind w:left="709" w:hanging="709"/>
        <w:rPr>
          <w:color w:val="000000"/>
          <w:szCs w:val="26"/>
        </w:rPr>
      </w:pPr>
    </w:p>
    <w:p w14:paraId="14AB9949" w14:textId="77777777" w:rsidR="00F66D80" w:rsidRDefault="00F66D80" w:rsidP="00F66D80">
      <w:pPr>
        <w:tabs>
          <w:tab w:val="num" w:pos="709"/>
        </w:tabs>
        <w:spacing w:line="360" w:lineRule="auto"/>
        <w:ind w:left="709" w:hanging="709"/>
        <w:rPr>
          <w:color w:val="000000"/>
          <w:szCs w:val="26"/>
        </w:rPr>
      </w:pPr>
    </w:p>
    <w:p w14:paraId="162431CE" w14:textId="77777777" w:rsidR="00F66D80" w:rsidRDefault="00F66D80" w:rsidP="00F66D80">
      <w:pPr>
        <w:tabs>
          <w:tab w:val="num" w:pos="709"/>
        </w:tabs>
        <w:spacing w:line="360" w:lineRule="auto"/>
        <w:ind w:left="709" w:hanging="709"/>
        <w:rPr>
          <w:color w:val="000000"/>
          <w:sz w:val="24"/>
          <w:szCs w:val="24"/>
        </w:rPr>
      </w:pPr>
      <w:r>
        <w:rPr>
          <w:color w:val="000000"/>
          <w:sz w:val="24"/>
          <w:szCs w:val="24"/>
        </w:rPr>
        <w:t>SIGNATURE OF BANK AUTHORITY</w:t>
      </w:r>
    </w:p>
    <w:p w14:paraId="05976CBA" w14:textId="77777777" w:rsidR="00F66D80" w:rsidRDefault="00F66D80" w:rsidP="00F66D80">
      <w:pPr>
        <w:pStyle w:val="BodyText3"/>
        <w:rPr>
          <w:color w:val="000000"/>
        </w:rPr>
      </w:pPr>
    </w:p>
    <w:p w14:paraId="1D32DA96" w14:textId="77777777" w:rsidR="00F66D80" w:rsidRDefault="00F66D80" w:rsidP="00F66D80">
      <w:pPr>
        <w:pStyle w:val="BodyText3"/>
        <w:rPr>
          <w:color w:val="000000"/>
        </w:rPr>
      </w:pPr>
    </w:p>
    <w:p w14:paraId="42F87D1D" w14:textId="77777777" w:rsidR="00F66D80" w:rsidRDefault="00F66D80" w:rsidP="00F66D80">
      <w:pPr>
        <w:pStyle w:val="BodyText3"/>
        <w:rPr>
          <w:color w:val="000000"/>
        </w:rPr>
      </w:pPr>
    </w:p>
    <w:p w14:paraId="51E4AC75" w14:textId="77777777" w:rsidR="00F66D80" w:rsidRDefault="00F66D80" w:rsidP="00F66D80">
      <w:pPr>
        <w:pStyle w:val="BodyText3"/>
        <w:rPr>
          <w:color w:val="000000"/>
        </w:rPr>
      </w:pPr>
    </w:p>
    <w:p w14:paraId="4CB8E60F" w14:textId="77777777" w:rsidR="00F66D80" w:rsidRDefault="00F66D80" w:rsidP="00F66D80">
      <w:pPr>
        <w:pStyle w:val="BodyText3"/>
        <w:rPr>
          <w:color w:val="000000"/>
        </w:rPr>
      </w:pPr>
    </w:p>
    <w:p w14:paraId="6C5EBA51" w14:textId="77777777" w:rsidR="00F66D80" w:rsidRDefault="00F66D80" w:rsidP="00F66D80">
      <w:pPr>
        <w:pStyle w:val="BodyText3"/>
        <w:rPr>
          <w:color w:val="000000"/>
        </w:rPr>
      </w:pPr>
    </w:p>
    <w:p w14:paraId="091EB2B6" w14:textId="77777777" w:rsidR="00F66D80" w:rsidRDefault="00F66D80" w:rsidP="00F66D80">
      <w:pPr>
        <w:pStyle w:val="BodyText3"/>
        <w:rPr>
          <w:color w:val="000000"/>
        </w:rPr>
      </w:pPr>
    </w:p>
    <w:p w14:paraId="79BA9833" w14:textId="77777777" w:rsidR="00F66D80" w:rsidRDefault="00F66D80" w:rsidP="00F66D80">
      <w:pPr>
        <w:pStyle w:val="BodyText3"/>
        <w:rPr>
          <w:color w:val="000000"/>
        </w:rPr>
      </w:pPr>
    </w:p>
    <w:p w14:paraId="066DE38D" w14:textId="77777777" w:rsidR="00F66D80" w:rsidRDefault="00F66D80" w:rsidP="00F66D80">
      <w:pPr>
        <w:pStyle w:val="BodyText3"/>
        <w:rPr>
          <w:color w:val="000000"/>
        </w:rPr>
      </w:pPr>
    </w:p>
    <w:p w14:paraId="40BF57FD" w14:textId="77777777" w:rsidR="00F66D80" w:rsidRDefault="00F66D80" w:rsidP="00F66D80">
      <w:pPr>
        <w:pStyle w:val="BodyText3"/>
        <w:rPr>
          <w:color w:val="000000"/>
        </w:rPr>
      </w:pPr>
    </w:p>
    <w:p w14:paraId="079F4E7E" w14:textId="77777777" w:rsidR="00F66D80" w:rsidRDefault="00F66D80" w:rsidP="00F66D80">
      <w:pPr>
        <w:pStyle w:val="BodyText3"/>
        <w:rPr>
          <w:color w:val="000000"/>
        </w:rPr>
      </w:pPr>
    </w:p>
    <w:p w14:paraId="0592F97D" w14:textId="77777777" w:rsidR="00F66D80" w:rsidRDefault="00F66D80" w:rsidP="00F66D80">
      <w:pPr>
        <w:pStyle w:val="BodyText3"/>
        <w:rPr>
          <w:color w:val="000000"/>
        </w:rPr>
      </w:pPr>
    </w:p>
    <w:p w14:paraId="7279EF59" w14:textId="77777777" w:rsidR="00F66D80" w:rsidRDefault="00F66D80" w:rsidP="00B00B42">
      <w:pPr>
        <w:pStyle w:val="BodyText3"/>
        <w:rPr>
          <w:b/>
          <w:color w:val="000000"/>
          <w:sz w:val="28"/>
          <w:szCs w:val="28"/>
        </w:rPr>
      </w:pPr>
    </w:p>
    <w:p w14:paraId="4AE01959" w14:textId="77777777" w:rsidR="00F66D80" w:rsidRDefault="00F66D80" w:rsidP="00F66D80">
      <w:pPr>
        <w:pStyle w:val="BodyText3"/>
        <w:jc w:val="center"/>
        <w:rPr>
          <w:color w:val="000000"/>
          <w:sz w:val="32"/>
          <w:szCs w:val="32"/>
        </w:rPr>
      </w:pPr>
      <w:r>
        <w:rPr>
          <w:b/>
          <w:color w:val="000000"/>
          <w:sz w:val="28"/>
          <w:szCs w:val="28"/>
        </w:rPr>
        <w:lastRenderedPageBreak/>
        <w:t>FORM</w:t>
      </w:r>
      <w:r>
        <w:rPr>
          <w:b/>
          <w:bCs/>
          <w:caps/>
          <w:color w:val="000000"/>
          <w:sz w:val="32"/>
          <w:szCs w:val="32"/>
        </w:rPr>
        <w:t xml:space="preserve"> N° 05</w:t>
      </w:r>
    </w:p>
    <w:p w14:paraId="12395A74" w14:textId="77777777" w:rsidR="00F66D80" w:rsidRPr="00985399" w:rsidRDefault="00F66D80" w:rsidP="00F66D80">
      <w:pPr>
        <w:pStyle w:val="BodyText3"/>
        <w:jc w:val="center"/>
        <w:rPr>
          <w:b/>
          <w:color w:val="000000"/>
          <w:sz w:val="28"/>
          <w:szCs w:val="28"/>
        </w:rPr>
      </w:pPr>
      <w:r w:rsidRPr="00985399">
        <w:rPr>
          <w:b/>
          <w:color w:val="000000"/>
          <w:sz w:val="28"/>
          <w:szCs w:val="28"/>
        </w:rPr>
        <w:t>THE MODEL PERFORMANCE BOND (RETENTION FUND)</w:t>
      </w:r>
    </w:p>
    <w:p w14:paraId="3D4FD5EE" w14:textId="77777777" w:rsidR="00F66D80" w:rsidRDefault="00F66D80" w:rsidP="00F66D80">
      <w:pPr>
        <w:pStyle w:val="BodyText3"/>
        <w:rPr>
          <w:color w:val="000000"/>
        </w:rPr>
      </w:pPr>
      <w:r>
        <w:rPr>
          <w:b/>
          <w:bCs/>
          <w:color w:val="000000"/>
        </w:rPr>
        <w:t xml:space="preserve">                     </w:t>
      </w:r>
    </w:p>
    <w:p w14:paraId="3ACED15F" w14:textId="77777777" w:rsidR="00F66D80" w:rsidRDefault="00F66D80" w:rsidP="00F66D80">
      <w:pPr>
        <w:pStyle w:val="BodyText3"/>
        <w:spacing w:line="360" w:lineRule="auto"/>
        <w:jc w:val="center"/>
        <w:rPr>
          <w:color w:val="000000"/>
          <w:sz w:val="24"/>
          <w:szCs w:val="24"/>
        </w:rPr>
      </w:pPr>
      <w:r>
        <w:rPr>
          <w:color w:val="000000"/>
          <w:szCs w:val="24"/>
        </w:rPr>
        <w:t xml:space="preserve">                                                                               </w:t>
      </w:r>
      <w:r>
        <w:rPr>
          <w:color w:val="000000"/>
          <w:sz w:val="24"/>
          <w:szCs w:val="24"/>
        </w:rPr>
        <w:t>Bank …………………………………………………….</w:t>
      </w:r>
    </w:p>
    <w:p w14:paraId="2B42EF0C" w14:textId="77777777" w:rsidR="00F66D80" w:rsidRDefault="00F66D80" w:rsidP="00F66D80">
      <w:pPr>
        <w:pStyle w:val="BodyText3"/>
        <w:spacing w:line="360" w:lineRule="auto"/>
        <w:jc w:val="right"/>
        <w:rPr>
          <w:color w:val="000000"/>
          <w:sz w:val="24"/>
          <w:szCs w:val="24"/>
        </w:rPr>
      </w:pPr>
      <w:r>
        <w:rPr>
          <w:color w:val="000000"/>
          <w:sz w:val="24"/>
          <w:szCs w:val="24"/>
        </w:rPr>
        <w:t>Reference of guarantee: No. ……………………………</w:t>
      </w:r>
    </w:p>
    <w:p w14:paraId="41D9686A" w14:textId="77777777" w:rsidR="00F66D80" w:rsidRDefault="00F66D80" w:rsidP="00F66D80">
      <w:pPr>
        <w:pStyle w:val="BodyText3"/>
        <w:rPr>
          <w:b/>
          <w:bCs/>
          <w:color w:val="000000"/>
          <w:sz w:val="24"/>
          <w:szCs w:val="24"/>
        </w:rPr>
      </w:pPr>
      <w:r>
        <w:rPr>
          <w:b/>
          <w:bCs/>
          <w:color w:val="000000"/>
          <w:sz w:val="24"/>
          <w:szCs w:val="24"/>
        </w:rPr>
        <w:t xml:space="preserve">To: THE MAYOR </w:t>
      </w:r>
      <w:r w:rsidR="00505FF2">
        <w:rPr>
          <w:b/>
          <w:bCs/>
          <w:color w:val="000000"/>
          <w:sz w:val="24"/>
          <w:szCs w:val="24"/>
        </w:rPr>
        <w:t>FURU AWA</w:t>
      </w:r>
      <w:r>
        <w:rPr>
          <w:b/>
          <w:bCs/>
          <w:color w:val="000000"/>
          <w:sz w:val="24"/>
          <w:szCs w:val="24"/>
        </w:rPr>
        <w:t xml:space="preserve"> COUNCIL </w:t>
      </w:r>
    </w:p>
    <w:p w14:paraId="4C87882B" w14:textId="77777777" w:rsidR="00F66D80" w:rsidRDefault="00F66D80" w:rsidP="00F66D80">
      <w:pPr>
        <w:pStyle w:val="BodyText3"/>
        <w:rPr>
          <w:b/>
          <w:bCs/>
          <w:color w:val="000000"/>
          <w:sz w:val="24"/>
          <w:szCs w:val="24"/>
        </w:rPr>
      </w:pPr>
      <w:r>
        <w:rPr>
          <w:b/>
          <w:bCs/>
          <w:color w:val="000000"/>
          <w:sz w:val="24"/>
          <w:szCs w:val="24"/>
        </w:rPr>
        <w:t xml:space="preserve">                                                      </w:t>
      </w:r>
    </w:p>
    <w:p w14:paraId="067FB569" w14:textId="77777777" w:rsidR="00F66D80" w:rsidRDefault="00F66D80" w:rsidP="00F66D80">
      <w:pPr>
        <w:pStyle w:val="BodyText3"/>
        <w:rPr>
          <w:color w:val="000000"/>
          <w:sz w:val="24"/>
          <w:szCs w:val="24"/>
          <w:lang w:val="en-US"/>
        </w:rPr>
      </w:pPr>
      <w:r>
        <w:rPr>
          <w:color w:val="000000"/>
          <w:sz w:val="24"/>
          <w:szCs w:val="24"/>
        </w:rPr>
        <w:t>Invitation to Tender No.  ……………….</w:t>
      </w:r>
    </w:p>
    <w:p w14:paraId="6C5F442D" w14:textId="77777777" w:rsidR="00F66D80" w:rsidRDefault="00F66D80" w:rsidP="00F66D80">
      <w:pPr>
        <w:pStyle w:val="BodyText3"/>
        <w:spacing w:line="360" w:lineRule="auto"/>
        <w:rPr>
          <w:color w:val="000000"/>
          <w:sz w:val="24"/>
          <w:szCs w:val="24"/>
        </w:rPr>
      </w:pPr>
    </w:p>
    <w:p w14:paraId="62772197" w14:textId="5915CF53" w:rsidR="00237A39" w:rsidRPr="0031027B" w:rsidRDefault="00F66D80" w:rsidP="0031027B">
      <w:pPr>
        <w:jc w:val="center"/>
        <w:rPr>
          <w:rFonts w:eastAsia="Arial Unicode MS"/>
          <w:b/>
          <w:sz w:val="12"/>
          <w:szCs w:val="32"/>
        </w:rPr>
      </w:pPr>
      <w:r w:rsidRPr="00D0170F">
        <w:rPr>
          <w:b/>
          <w:sz w:val="18"/>
          <w:szCs w:val="22"/>
        </w:rPr>
        <w:t xml:space="preserve">PERFORMANCE </w:t>
      </w:r>
      <w:r w:rsidRPr="00D0170F">
        <w:rPr>
          <w:b/>
          <w:sz w:val="22"/>
          <w:szCs w:val="22"/>
        </w:rPr>
        <w:t xml:space="preserve">BOND </w:t>
      </w:r>
      <w:r w:rsidR="0031027B" w:rsidRPr="00D0170F">
        <w:rPr>
          <w:b/>
          <w:bCs/>
          <w:sz w:val="18"/>
          <w:szCs w:val="24"/>
        </w:rPr>
        <w:t xml:space="preserve">  </w:t>
      </w:r>
      <w:r w:rsidR="0031027B" w:rsidRPr="00D0170F">
        <w:rPr>
          <w:b/>
          <w:bCs/>
          <w:color w:val="000000"/>
          <w:sz w:val="18"/>
          <w:szCs w:val="24"/>
        </w:rPr>
        <w:t>FOR</w:t>
      </w:r>
      <w:r w:rsidR="0031027B" w:rsidRPr="00D0170F">
        <w:rPr>
          <w:b/>
          <w:szCs w:val="32"/>
        </w:rPr>
        <w:t xml:space="preserve"> </w:t>
      </w:r>
      <w:r w:rsidR="0031027B" w:rsidRPr="00D0170F">
        <w:rPr>
          <w:rFonts w:eastAsia="Arial Unicode MS"/>
          <w:b/>
          <w:szCs w:val="32"/>
        </w:rPr>
        <w:t xml:space="preserve">THE </w:t>
      </w:r>
      <w:r w:rsidR="0031027B" w:rsidRPr="00D0170F">
        <w:rPr>
          <w:b/>
          <w:szCs w:val="32"/>
        </w:rPr>
        <w:t xml:space="preserve">CONSTRUCION OF A MODERN PERISHABLE WAREHOUSE IN FURU AWA TOWN, FURU AWA SUB DIVISION </w:t>
      </w:r>
      <w:r w:rsidR="0031027B" w:rsidRPr="00D0170F">
        <w:rPr>
          <w:rFonts w:eastAsia="Arial Unicode MS"/>
          <w:b/>
          <w:szCs w:val="32"/>
        </w:rPr>
        <w:t>MENCHUM DIVISION, NORTH WEST REGION</w:t>
      </w:r>
      <w:r w:rsidR="0031027B">
        <w:rPr>
          <w:rFonts w:eastAsia="Arial Unicode MS"/>
          <w:b/>
          <w:sz w:val="12"/>
          <w:szCs w:val="32"/>
        </w:rPr>
        <w:t>.</w:t>
      </w:r>
    </w:p>
    <w:p w14:paraId="6C7ADD3D" w14:textId="7F0820DB" w:rsidR="007F49AA" w:rsidRPr="0031027B" w:rsidRDefault="00F66D80" w:rsidP="0031027B">
      <w:pPr>
        <w:jc w:val="center"/>
        <w:rPr>
          <w:rFonts w:eastAsia="Arial Unicode MS"/>
          <w:b/>
          <w:sz w:val="12"/>
          <w:szCs w:val="32"/>
        </w:rPr>
      </w:pPr>
      <w:r>
        <w:rPr>
          <w:color w:val="000000"/>
          <w:sz w:val="24"/>
          <w:szCs w:val="24"/>
        </w:rPr>
        <w:t xml:space="preserve">We…..…………………………………… (Bank) have been informed that a contract has been signed between the </w:t>
      </w:r>
      <w:r w:rsidRPr="006A2EF4">
        <w:rPr>
          <w:b/>
          <w:sz w:val="24"/>
          <w:szCs w:val="24"/>
        </w:rPr>
        <w:t xml:space="preserve">Mayor </w:t>
      </w:r>
      <w:r w:rsidR="00505FF2">
        <w:rPr>
          <w:b/>
          <w:sz w:val="24"/>
          <w:szCs w:val="24"/>
        </w:rPr>
        <w:t>furu awa</w:t>
      </w:r>
      <w:r w:rsidRPr="006A2EF4">
        <w:rPr>
          <w:b/>
          <w:sz w:val="24"/>
          <w:szCs w:val="24"/>
        </w:rPr>
        <w:t xml:space="preserve"> Council</w:t>
      </w:r>
      <w:r>
        <w:rPr>
          <w:color w:val="FF0000"/>
          <w:sz w:val="24"/>
          <w:szCs w:val="24"/>
        </w:rPr>
        <w:t xml:space="preserve">  </w:t>
      </w:r>
      <w:r>
        <w:rPr>
          <w:bCs/>
          <w:color w:val="000000"/>
          <w:sz w:val="24"/>
          <w:szCs w:val="24"/>
        </w:rPr>
        <w:t>acting in the capacity of Contracting Authority, and………….</w:t>
      </w:r>
      <w:r>
        <w:rPr>
          <w:color w:val="000000"/>
          <w:sz w:val="24"/>
          <w:szCs w:val="24"/>
        </w:rPr>
        <w:t xml:space="preserve"> ……………….., acting as contractor </w:t>
      </w:r>
      <w:r w:rsidR="0031027B" w:rsidRPr="0031027B">
        <w:rPr>
          <w:b/>
          <w:bCs/>
          <w:sz w:val="18"/>
          <w:szCs w:val="24"/>
        </w:rPr>
        <w:t xml:space="preserve">2026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Pr>
          <w:rFonts w:eastAsia="Arial Unicode MS"/>
          <w:b/>
          <w:sz w:val="12"/>
          <w:szCs w:val="32"/>
        </w:rPr>
        <w:t>.</w:t>
      </w:r>
    </w:p>
    <w:p w14:paraId="35E30B80" w14:textId="46F2D24E" w:rsidR="00F66D80" w:rsidRDefault="00F66D80" w:rsidP="007F49AA">
      <w:pPr>
        <w:tabs>
          <w:tab w:val="left" w:pos="3186"/>
          <w:tab w:val="center" w:pos="4833"/>
        </w:tabs>
        <w:rPr>
          <w:color w:val="000000"/>
          <w:sz w:val="24"/>
          <w:szCs w:val="24"/>
        </w:rPr>
      </w:pPr>
      <w:r w:rsidRPr="006A2EF4">
        <w:rPr>
          <w:sz w:val="24"/>
          <w:szCs w:val="24"/>
        </w:rPr>
        <w:t xml:space="preserve">In compliance with the provisions of Contract N°. …………., the contractor </w:t>
      </w:r>
      <w:r w:rsidR="00210C94">
        <w:rPr>
          <w:sz w:val="24"/>
          <w:szCs w:val="24"/>
        </w:rPr>
        <w:t>is bound to present to the Mayor</w:t>
      </w:r>
      <w:r w:rsidRPr="006A2EF4">
        <w:rPr>
          <w:b/>
          <w:sz w:val="24"/>
          <w:szCs w:val="24"/>
        </w:rPr>
        <w:t xml:space="preserve"> </w:t>
      </w:r>
      <w:r w:rsidR="00D61535">
        <w:rPr>
          <w:b/>
          <w:sz w:val="24"/>
          <w:szCs w:val="24"/>
        </w:rPr>
        <w:t>Furu A</w:t>
      </w:r>
      <w:r w:rsidR="00ED5D4E">
        <w:rPr>
          <w:b/>
          <w:sz w:val="24"/>
          <w:szCs w:val="24"/>
        </w:rPr>
        <w:t>wa</w:t>
      </w:r>
      <w:r w:rsidRPr="006A2EF4">
        <w:rPr>
          <w:b/>
          <w:sz w:val="24"/>
          <w:szCs w:val="24"/>
        </w:rPr>
        <w:t xml:space="preserve"> Council</w:t>
      </w:r>
      <w:r w:rsidRPr="006A2EF4">
        <w:rPr>
          <w:b/>
          <w:bCs/>
          <w:sz w:val="24"/>
          <w:szCs w:val="24"/>
        </w:rPr>
        <w:t>, Contracting Authority</w:t>
      </w:r>
      <w:r w:rsidRPr="006A2EF4">
        <w:rPr>
          <w:sz w:val="24"/>
          <w:szCs w:val="24"/>
        </w:rPr>
        <w:t>,</w:t>
      </w:r>
      <w:r>
        <w:rPr>
          <w:color w:val="000000"/>
          <w:sz w:val="24"/>
          <w:szCs w:val="24"/>
        </w:rPr>
        <w:t xml:space="preserve"> a performance bond for the execution of work, covering security, commitments and other obligations incumbent on the contractor under the contract, worth 3% of the amount of the contract all taxes inclusive, i.e. CFA Francs ………………………………………... </w:t>
      </w:r>
    </w:p>
    <w:p w14:paraId="623CF6B5" w14:textId="61E20703" w:rsidR="00F66D80" w:rsidRPr="006A2EF4" w:rsidRDefault="00F66D80" w:rsidP="00F66D80">
      <w:pPr>
        <w:pStyle w:val="BodyText3"/>
        <w:jc w:val="both"/>
        <w:rPr>
          <w:sz w:val="24"/>
          <w:szCs w:val="24"/>
        </w:rPr>
      </w:pPr>
      <w:r w:rsidRPr="006A2EF4">
        <w:rPr>
          <w:sz w:val="24"/>
          <w:szCs w:val="24"/>
        </w:rPr>
        <w:t xml:space="preserve">We, …………………………………..(bank) do hereby commit ourselves irrevocably and without arguing to pay to the </w:t>
      </w:r>
      <w:r w:rsidRPr="006A2EF4">
        <w:rPr>
          <w:b/>
          <w:sz w:val="24"/>
          <w:szCs w:val="24"/>
        </w:rPr>
        <w:t xml:space="preserve">Mayor </w:t>
      </w:r>
      <w:r w:rsidR="00D61535">
        <w:rPr>
          <w:b/>
          <w:sz w:val="24"/>
          <w:szCs w:val="24"/>
        </w:rPr>
        <w:t>Furu A</w:t>
      </w:r>
      <w:r w:rsidR="00ED5D4E">
        <w:rPr>
          <w:b/>
          <w:sz w:val="24"/>
          <w:szCs w:val="24"/>
        </w:rPr>
        <w:t>wa</w:t>
      </w:r>
      <w:r w:rsidRPr="006A2EF4">
        <w:rPr>
          <w:b/>
          <w:sz w:val="24"/>
          <w:szCs w:val="24"/>
        </w:rPr>
        <w:t xml:space="preserve"> Council</w:t>
      </w:r>
      <w:r w:rsidRPr="006A2EF4">
        <w:rPr>
          <w:b/>
          <w:bCs/>
          <w:sz w:val="24"/>
          <w:szCs w:val="24"/>
        </w:rPr>
        <w:t xml:space="preserve">, </w:t>
      </w:r>
      <w:r w:rsidRPr="006A2EF4">
        <w:rPr>
          <w:bCs/>
          <w:sz w:val="24"/>
          <w:szCs w:val="24"/>
        </w:rPr>
        <w:t>at his first written request</w:t>
      </w:r>
      <w:r w:rsidRPr="006A2EF4">
        <w:rPr>
          <w:sz w:val="24"/>
          <w:szCs w:val="24"/>
        </w:rPr>
        <w:t xml:space="preserve">, and three  (03) months the amount of this bond, that is to say. …………….……………………., all the amounts that the contractor may owe the Contracting Authority for failing to fulfil one or more of his obligations under the contract. </w:t>
      </w:r>
    </w:p>
    <w:p w14:paraId="57D159FD" w14:textId="3EA90E8A" w:rsidR="00F66D80" w:rsidRPr="006A2EF4" w:rsidRDefault="00F66D80" w:rsidP="00F66D80">
      <w:pPr>
        <w:pStyle w:val="BodyText3"/>
        <w:jc w:val="both"/>
        <w:rPr>
          <w:sz w:val="24"/>
          <w:szCs w:val="24"/>
        </w:rPr>
      </w:pPr>
      <w:r w:rsidRPr="006A2EF4">
        <w:rPr>
          <w:sz w:val="24"/>
          <w:szCs w:val="24"/>
        </w:rPr>
        <w:t xml:space="preserve">The request to partially or fully stake this guarantee shall be the subject of a registered letter of justification with confirmation of receipt and a copy to the contractor clearly stating and supplementing the reasons for his request. This letter shall be countersigned by the </w:t>
      </w:r>
      <w:r w:rsidRPr="006A2EF4">
        <w:rPr>
          <w:b/>
          <w:sz w:val="24"/>
          <w:szCs w:val="24"/>
        </w:rPr>
        <w:t xml:space="preserve">Mayor </w:t>
      </w:r>
      <w:r w:rsidR="00D61535">
        <w:rPr>
          <w:b/>
          <w:sz w:val="24"/>
          <w:szCs w:val="24"/>
        </w:rPr>
        <w:t>Furu A</w:t>
      </w:r>
      <w:r w:rsidR="00ED5D4E">
        <w:rPr>
          <w:b/>
          <w:sz w:val="24"/>
          <w:szCs w:val="24"/>
        </w:rPr>
        <w:t>wa</w:t>
      </w:r>
      <w:r w:rsidRPr="006A2EF4">
        <w:rPr>
          <w:b/>
          <w:sz w:val="24"/>
          <w:szCs w:val="24"/>
        </w:rPr>
        <w:t xml:space="preserve"> Council</w:t>
      </w:r>
      <w:r w:rsidRPr="006A2EF4">
        <w:rPr>
          <w:b/>
          <w:bCs/>
          <w:sz w:val="24"/>
          <w:szCs w:val="24"/>
        </w:rPr>
        <w:t xml:space="preserve">. </w:t>
      </w:r>
      <w:r w:rsidRPr="006A2EF4">
        <w:rPr>
          <w:sz w:val="24"/>
          <w:szCs w:val="24"/>
        </w:rPr>
        <w:t xml:space="preserve">The bank guarantee shall take effect as from the date of notification of the contract. The original of this guarantee shall be kept by the </w:t>
      </w:r>
      <w:r w:rsidRPr="006A2EF4">
        <w:rPr>
          <w:b/>
          <w:sz w:val="24"/>
          <w:szCs w:val="24"/>
        </w:rPr>
        <w:t xml:space="preserve">Mayor </w:t>
      </w:r>
      <w:r w:rsidR="00D61535">
        <w:rPr>
          <w:b/>
          <w:sz w:val="24"/>
          <w:szCs w:val="24"/>
        </w:rPr>
        <w:t>Furu A</w:t>
      </w:r>
      <w:r w:rsidR="001E01BC">
        <w:rPr>
          <w:b/>
          <w:sz w:val="24"/>
          <w:szCs w:val="24"/>
        </w:rPr>
        <w:t>wa</w:t>
      </w:r>
      <w:r w:rsidRPr="006A2EF4">
        <w:rPr>
          <w:b/>
          <w:sz w:val="24"/>
          <w:szCs w:val="24"/>
        </w:rPr>
        <w:t xml:space="preserve"> Council</w:t>
      </w:r>
      <w:r w:rsidRPr="006A2EF4">
        <w:rPr>
          <w:sz w:val="24"/>
          <w:szCs w:val="24"/>
        </w:rPr>
        <w:t xml:space="preserve">. </w:t>
      </w:r>
    </w:p>
    <w:p w14:paraId="15762FC1" w14:textId="77777777" w:rsidR="00F66D80" w:rsidRDefault="00F66D80" w:rsidP="00F66D80">
      <w:pPr>
        <w:pStyle w:val="BodyText3"/>
        <w:jc w:val="both"/>
        <w:rPr>
          <w:color w:val="FF0000"/>
          <w:sz w:val="8"/>
          <w:szCs w:val="8"/>
        </w:rPr>
      </w:pPr>
    </w:p>
    <w:p w14:paraId="7212C7B7" w14:textId="77777777" w:rsidR="00F66D80" w:rsidRDefault="00F66D80" w:rsidP="00F66D80">
      <w:pPr>
        <w:pStyle w:val="BodyText3"/>
        <w:jc w:val="both"/>
        <w:rPr>
          <w:color w:val="000000"/>
          <w:sz w:val="24"/>
          <w:szCs w:val="24"/>
        </w:rPr>
      </w:pPr>
      <w:r>
        <w:rPr>
          <w:color w:val="000000"/>
          <w:sz w:val="24"/>
          <w:szCs w:val="24"/>
        </w:rPr>
        <w:t xml:space="preserve">The guarantee shall be released within sixty (60) days with effect from the date of provisional acceptance. After this date, the guarantee shall no longer apply and shall be returned to us without express request. </w:t>
      </w:r>
    </w:p>
    <w:p w14:paraId="5584B80E" w14:textId="77777777" w:rsidR="00F66D80" w:rsidRDefault="00F66D80" w:rsidP="00F66D80">
      <w:pPr>
        <w:pStyle w:val="BodyText3"/>
        <w:spacing w:line="360" w:lineRule="auto"/>
        <w:rPr>
          <w:color w:val="000000"/>
          <w:sz w:val="8"/>
          <w:szCs w:val="8"/>
        </w:rPr>
      </w:pPr>
    </w:p>
    <w:p w14:paraId="5F95E599" w14:textId="77777777" w:rsidR="00F66D80" w:rsidRDefault="00F66D80" w:rsidP="00F66D80">
      <w:pPr>
        <w:pStyle w:val="BodyText3"/>
        <w:rPr>
          <w:color w:val="000000"/>
          <w:sz w:val="24"/>
          <w:szCs w:val="24"/>
        </w:rPr>
      </w:pPr>
      <w:r>
        <w:rPr>
          <w:color w:val="000000"/>
          <w:sz w:val="24"/>
          <w:szCs w:val="24"/>
        </w:rPr>
        <w:t>The laws as well as the jurisdiction of application for the guarantee shall be those of the Republic of Cameroon.</w:t>
      </w:r>
    </w:p>
    <w:p w14:paraId="149609BC" w14:textId="77777777" w:rsidR="00F66D80" w:rsidRDefault="00F66D80" w:rsidP="00F66D80">
      <w:pPr>
        <w:pStyle w:val="BodyText3"/>
        <w:spacing w:line="360" w:lineRule="auto"/>
        <w:jc w:val="right"/>
        <w:rPr>
          <w:color w:val="000000"/>
          <w:sz w:val="24"/>
          <w:szCs w:val="24"/>
        </w:rPr>
      </w:pPr>
      <w:r>
        <w:rPr>
          <w:color w:val="000000"/>
          <w:sz w:val="24"/>
          <w:szCs w:val="24"/>
        </w:rPr>
        <w:t>Done at ……………………….., on ……………………..</w:t>
      </w:r>
    </w:p>
    <w:p w14:paraId="5B001B08" w14:textId="77777777" w:rsidR="00F66D80" w:rsidRDefault="00F66D80" w:rsidP="00F66D80">
      <w:pPr>
        <w:pStyle w:val="BodyText3"/>
        <w:spacing w:line="360" w:lineRule="auto"/>
        <w:jc w:val="center"/>
        <w:rPr>
          <w:color w:val="000000"/>
          <w:sz w:val="4"/>
          <w:szCs w:val="4"/>
        </w:rPr>
      </w:pPr>
      <w:r>
        <w:rPr>
          <w:color w:val="000000"/>
          <w:sz w:val="4"/>
          <w:szCs w:val="4"/>
        </w:rPr>
        <w:t xml:space="preserve">                                                     </w:t>
      </w:r>
    </w:p>
    <w:p w14:paraId="2E19E26A" w14:textId="77777777" w:rsidR="00F66D80" w:rsidRDefault="00F66D80" w:rsidP="00F66D80">
      <w:pPr>
        <w:pStyle w:val="BodyText3"/>
        <w:spacing w:line="360" w:lineRule="auto"/>
        <w:jc w:val="center"/>
        <w:rPr>
          <w:color w:val="000000"/>
          <w:sz w:val="24"/>
          <w:szCs w:val="24"/>
          <w:u w:val="single"/>
        </w:rPr>
      </w:pPr>
      <w:r>
        <w:rPr>
          <w:color w:val="000000"/>
          <w:szCs w:val="24"/>
        </w:rPr>
        <w:t xml:space="preserve">                                                                                                 </w:t>
      </w:r>
      <w:r>
        <w:rPr>
          <w:color w:val="000000"/>
          <w:sz w:val="24"/>
          <w:szCs w:val="24"/>
        </w:rPr>
        <w:t>Mr (Messrs)……………………………………….</w:t>
      </w:r>
    </w:p>
    <w:p w14:paraId="320FD48D" w14:textId="77777777" w:rsidR="00F66D80" w:rsidRDefault="00F66D80" w:rsidP="00F66D80">
      <w:pPr>
        <w:pStyle w:val="BodyText3"/>
        <w:rPr>
          <w:color w:val="000000"/>
          <w:sz w:val="4"/>
          <w:szCs w:val="4"/>
        </w:rPr>
      </w:pPr>
      <w:r>
        <w:rPr>
          <w:color w:val="000000"/>
          <w:szCs w:val="24"/>
        </w:rPr>
        <w:t xml:space="preserve">                                                                                       </w:t>
      </w:r>
    </w:p>
    <w:p w14:paraId="2459E91C" w14:textId="77777777" w:rsidR="00F66D80" w:rsidRDefault="00F66D80" w:rsidP="00F66D80">
      <w:pPr>
        <w:pStyle w:val="BodyText3"/>
        <w:jc w:val="right"/>
        <w:rPr>
          <w:color w:val="000000"/>
          <w:sz w:val="24"/>
          <w:szCs w:val="24"/>
        </w:rPr>
      </w:pPr>
    </w:p>
    <w:p w14:paraId="38256E79" w14:textId="7592A4B4" w:rsidR="00F66D80" w:rsidRDefault="00F66D80" w:rsidP="003933EC">
      <w:pPr>
        <w:pStyle w:val="BodyText3"/>
        <w:jc w:val="right"/>
        <w:rPr>
          <w:color w:val="000000"/>
          <w:sz w:val="24"/>
          <w:szCs w:val="24"/>
        </w:rPr>
      </w:pPr>
      <w:r>
        <w:rPr>
          <w:color w:val="000000"/>
          <w:sz w:val="24"/>
          <w:szCs w:val="24"/>
        </w:rPr>
        <w:t>Signature(s) &amp; stamps …………………………….</w:t>
      </w:r>
    </w:p>
    <w:p w14:paraId="15C57924" w14:textId="7ED9303B" w:rsidR="007F49AA" w:rsidRDefault="007F49AA" w:rsidP="003933EC">
      <w:pPr>
        <w:pStyle w:val="BodyText3"/>
        <w:jc w:val="right"/>
        <w:rPr>
          <w:color w:val="000000"/>
          <w:sz w:val="24"/>
          <w:szCs w:val="24"/>
        </w:rPr>
      </w:pPr>
    </w:p>
    <w:p w14:paraId="6D1C405E" w14:textId="77777777" w:rsidR="007F49AA" w:rsidRPr="003933EC" w:rsidRDefault="007F49AA" w:rsidP="003933EC">
      <w:pPr>
        <w:pStyle w:val="BodyText3"/>
        <w:jc w:val="right"/>
        <w:rPr>
          <w:color w:val="000000"/>
          <w:sz w:val="24"/>
          <w:szCs w:val="24"/>
        </w:rPr>
      </w:pPr>
    </w:p>
    <w:p w14:paraId="0F0BEB81" w14:textId="77777777" w:rsidR="00F66D80" w:rsidRDefault="00F66D80" w:rsidP="00F66D80">
      <w:pPr>
        <w:pStyle w:val="BodyText3"/>
        <w:jc w:val="center"/>
        <w:rPr>
          <w:color w:val="000000"/>
          <w:sz w:val="32"/>
          <w:szCs w:val="32"/>
        </w:rPr>
      </w:pPr>
      <w:r>
        <w:rPr>
          <w:b/>
          <w:color w:val="000000"/>
          <w:sz w:val="28"/>
          <w:szCs w:val="28"/>
        </w:rPr>
        <w:lastRenderedPageBreak/>
        <w:t>FORM</w:t>
      </w:r>
      <w:r>
        <w:rPr>
          <w:b/>
          <w:bCs/>
          <w:caps/>
          <w:color w:val="000000"/>
          <w:sz w:val="32"/>
          <w:szCs w:val="32"/>
        </w:rPr>
        <w:t xml:space="preserve"> N° 06</w:t>
      </w:r>
    </w:p>
    <w:p w14:paraId="57567BA5" w14:textId="77777777" w:rsidR="00F66D80" w:rsidRPr="00985399" w:rsidRDefault="00F66D80" w:rsidP="00F66D80">
      <w:pPr>
        <w:pStyle w:val="BodyText3"/>
        <w:jc w:val="center"/>
        <w:rPr>
          <w:b/>
          <w:color w:val="000000"/>
          <w:sz w:val="28"/>
          <w:szCs w:val="28"/>
          <w:u w:val="single"/>
        </w:rPr>
      </w:pPr>
      <w:r w:rsidRPr="00985399">
        <w:rPr>
          <w:b/>
          <w:color w:val="000000"/>
          <w:sz w:val="28"/>
          <w:szCs w:val="28"/>
          <w:u w:val="single"/>
        </w:rPr>
        <w:t>MODEL BANK GUARANTEE FOR THE REFUND OF THE START-OFF ADVANCE</w:t>
      </w:r>
    </w:p>
    <w:p w14:paraId="2BD2433B" w14:textId="77777777" w:rsidR="00F66D80" w:rsidRDefault="00F66D80" w:rsidP="00F66D80">
      <w:pPr>
        <w:pStyle w:val="BodyText3"/>
        <w:rPr>
          <w:b/>
          <w:bCs/>
          <w:color w:val="000000"/>
          <w:u w:val="single"/>
          <w:lang w:val="en-US"/>
        </w:rPr>
      </w:pPr>
      <w:r>
        <w:rPr>
          <w:b/>
          <w:bCs/>
          <w:color w:val="000000"/>
          <w:lang w:val="en-US"/>
        </w:rPr>
        <w:t xml:space="preserve">                              </w:t>
      </w:r>
    </w:p>
    <w:p w14:paraId="3C6A038D" w14:textId="77777777" w:rsidR="00F66D80" w:rsidRDefault="00F66D80" w:rsidP="00F66D80">
      <w:pPr>
        <w:pStyle w:val="BodyText3"/>
        <w:jc w:val="right"/>
        <w:rPr>
          <w:color w:val="000000"/>
          <w:sz w:val="24"/>
          <w:szCs w:val="24"/>
        </w:rPr>
      </w:pPr>
      <w:r>
        <w:rPr>
          <w:color w:val="000000"/>
          <w:sz w:val="24"/>
          <w:szCs w:val="24"/>
        </w:rPr>
        <w:t>Bank ………………………………………………….</w:t>
      </w:r>
    </w:p>
    <w:p w14:paraId="4A171F40" w14:textId="77777777" w:rsidR="00F66D80" w:rsidRDefault="00F66D80" w:rsidP="00F66D80">
      <w:pPr>
        <w:pStyle w:val="BodyText3"/>
        <w:jc w:val="right"/>
        <w:rPr>
          <w:color w:val="000000"/>
          <w:sz w:val="24"/>
          <w:szCs w:val="24"/>
        </w:rPr>
      </w:pPr>
    </w:p>
    <w:p w14:paraId="7416AAB8" w14:textId="77777777" w:rsidR="00F66D80" w:rsidRDefault="00F66D80" w:rsidP="00F66D80">
      <w:pPr>
        <w:pStyle w:val="BodyText3"/>
        <w:spacing w:line="360" w:lineRule="auto"/>
        <w:jc w:val="right"/>
        <w:rPr>
          <w:color w:val="000000"/>
          <w:sz w:val="24"/>
          <w:szCs w:val="24"/>
        </w:rPr>
      </w:pPr>
      <w:r>
        <w:rPr>
          <w:color w:val="000000"/>
          <w:sz w:val="24"/>
          <w:szCs w:val="24"/>
        </w:rPr>
        <w:t>Reference of guarantee No.……………………………</w:t>
      </w:r>
    </w:p>
    <w:p w14:paraId="24A05832" w14:textId="46BC3263" w:rsidR="00F66D80" w:rsidRDefault="00F66D80" w:rsidP="00F66D80">
      <w:pPr>
        <w:pStyle w:val="BodyText3"/>
        <w:rPr>
          <w:b/>
          <w:bCs/>
          <w:color w:val="000000"/>
          <w:sz w:val="24"/>
          <w:szCs w:val="24"/>
        </w:rPr>
      </w:pPr>
      <w:r>
        <w:rPr>
          <w:b/>
          <w:bCs/>
          <w:color w:val="000000"/>
          <w:sz w:val="24"/>
          <w:szCs w:val="24"/>
        </w:rPr>
        <w:t xml:space="preserve">To The </w:t>
      </w:r>
      <w:r w:rsidRPr="006A2EF4">
        <w:rPr>
          <w:b/>
          <w:sz w:val="24"/>
          <w:szCs w:val="24"/>
        </w:rPr>
        <w:t xml:space="preserve">Mayor </w:t>
      </w:r>
      <w:r w:rsidR="007F49AA">
        <w:rPr>
          <w:b/>
          <w:sz w:val="24"/>
          <w:szCs w:val="24"/>
        </w:rPr>
        <w:t xml:space="preserve"> Furu A</w:t>
      </w:r>
      <w:r w:rsidR="001E01BC">
        <w:rPr>
          <w:b/>
          <w:sz w:val="24"/>
          <w:szCs w:val="24"/>
        </w:rPr>
        <w:t xml:space="preserve">wa </w:t>
      </w:r>
      <w:r w:rsidRPr="006A2EF4">
        <w:rPr>
          <w:b/>
          <w:sz w:val="24"/>
          <w:szCs w:val="24"/>
        </w:rPr>
        <w:t>Council</w:t>
      </w:r>
    </w:p>
    <w:p w14:paraId="366439AD" w14:textId="77777777" w:rsidR="00F66D80" w:rsidRDefault="00F66D80" w:rsidP="00F66D80">
      <w:pPr>
        <w:pStyle w:val="BodyText3"/>
        <w:rPr>
          <w:color w:val="000000"/>
          <w:sz w:val="24"/>
          <w:szCs w:val="24"/>
        </w:rPr>
      </w:pPr>
      <w:r>
        <w:rPr>
          <w:color w:val="000000"/>
          <w:sz w:val="24"/>
          <w:szCs w:val="24"/>
        </w:rPr>
        <w:t>Invitation to Tender N</w:t>
      </w:r>
      <w:r>
        <w:rPr>
          <w:color w:val="000000"/>
          <w:sz w:val="24"/>
          <w:szCs w:val="24"/>
          <w:vertAlign w:val="superscript"/>
        </w:rPr>
        <w:t>o</w:t>
      </w:r>
      <w:r>
        <w:rPr>
          <w:color w:val="000000"/>
          <w:sz w:val="24"/>
          <w:szCs w:val="24"/>
        </w:rPr>
        <w:t>.  ……………….</w:t>
      </w:r>
    </w:p>
    <w:p w14:paraId="3E056E93" w14:textId="77777777" w:rsidR="00F66D80" w:rsidRDefault="00F66D80" w:rsidP="00F66D80">
      <w:pPr>
        <w:pStyle w:val="BodyText3"/>
        <w:rPr>
          <w:bCs/>
          <w:color w:val="000000"/>
          <w:sz w:val="24"/>
          <w:szCs w:val="24"/>
        </w:rPr>
      </w:pPr>
    </w:p>
    <w:p w14:paraId="716FD73D" w14:textId="77777777" w:rsidR="00F66D80" w:rsidRDefault="00F66D80" w:rsidP="00F66D80">
      <w:pPr>
        <w:pStyle w:val="BodyText3"/>
        <w:rPr>
          <w:color w:val="000000"/>
          <w:sz w:val="24"/>
          <w:szCs w:val="24"/>
        </w:rPr>
      </w:pPr>
      <w:r>
        <w:rPr>
          <w:bCs/>
          <w:color w:val="000000"/>
          <w:sz w:val="24"/>
          <w:szCs w:val="24"/>
        </w:rPr>
        <w:t>BANK GUARANTEE FOR THE REFUND OF THE START-OFF ADVANCE RELATING TO THE CONSTRUCTION WORKS</w:t>
      </w:r>
      <w:r>
        <w:rPr>
          <w:color w:val="000000"/>
          <w:sz w:val="24"/>
          <w:szCs w:val="24"/>
        </w:rPr>
        <w:t xml:space="preserve"> </w:t>
      </w:r>
    </w:p>
    <w:p w14:paraId="1F0FC402" w14:textId="2ADB125F" w:rsidR="007F49AA" w:rsidRPr="0031027B" w:rsidRDefault="00F66D80" w:rsidP="0031027B">
      <w:pPr>
        <w:jc w:val="center"/>
        <w:rPr>
          <w:rFonts w:eastAsia="Arial Unicode MS"/>
          <w:b/>
          <w:sz w:val="12"/>
          <w:szCs w:val="32"/>
        </w:rPr>
      </w:pPr>
      <w:r>
        <w:rPr>
          <w:color w:val="000000"/>
          <w:sz w:val="24"/>
          <w:szCs w:val="24"/>
        </w:rPr>
        <w:t xml:space="preserve">We…..…………………………………… (Bank) have been informed that a contract shall be signed between the </w:t>
      </w:r>
      <w:r w:rsidR="008B156E" w:rsidRPr="00465556">
        <w:rPr>
          <w:b/>
          <w:sz w:val="24"/>
          <w:szCs w:val="24"/>
        </w:rPr>
        <w:t xml:space="preserve">Mayor </w:t>
      </w:r>
      <w:r w:rsidR="007F49AA">
        <w:rPr>
          <w:b/>
          <w:sz w:val="24"/>
          <w:szCs w:val="24"/>
        </w:rPr>
        <w:t>Furu A</w:t>
      </w:r>
      <w:r w:rsidR="001E01BC">
        <w:rPr>
          <w:b/>
          <w:sz w:val="24"/>
          <w:szCs w:val="24"/>
        </w:rPr>
        <w:t>wa</w:t>
      </w:r>
      <w:r w:rsidR="008B156E" w:rsidRPr="00465556">
        <w:rPr>
          <w:b/>
          <w:sz w:val="24"/>
          <w:szCs w:val="24"/>
        </w:rPr>
        <w:t xml:space="preserve"> Council</w:t>
      </w:r>
      <w:r>
        <w:rPr>
          <w:b/>
          <w:bCs/>
          <w:color w:val="000000"/>
          <w:sz w:val="24"/>
          <w:szCs w:val="24"/>
        </w:rPr>
        <w:t xml:space="preserve">, </w:t>
      </w:r>
      <w:r>
        <w:rPr>
          <w:bCs/>
          <w:color w:val="000000"/>
          <w:sz w:val="24"/>
          <w:szCs w:val="24"/>
        </w:rPr>
        <w:t>acting in the capacity of Contracting Authority, and………….</w:t>
      </w:r>
      <w:r>
        <w:rPr>
          <w:color w:val="000000"/>
          <w:sz w:val="24"/>
          <w:szCs w:val="24"/>
        </w:rPr>
        <w:t xml:space="preserve"> ………………….., acting as contractor </w:t>
      </w:r>
      <w:r w:rsidR="0031027B" w:rsidRPr="0031027B">
        <w:rPr>
          <w:b/>
          <w:bCs/>
          <w:sz w:val="18"/>
          <w:szCs w:val="24"/>
        </w:rPr>
        <w:t xml:space="preserve">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Pr>
          <w:rFonts w:eastAsia="Arial Unicode MS"/>
          <w:b/>
          <w:sz w:val="12"/>
          <w:szCs w:val="32"/>
        </w:rPr>
        <w:t>.</w:t>
      </w:r>
    </w:p>
    <w:p w14:paraId="45CF52B4" w14:textId="14F53C1C" w:rsidR="00F66D80" w:rsidRDefault="00F66D80" w:rsidP="007F49AA">
      <w:pPr>
        <w:tabs>
          <w:tab w:val="left" w:pos="3186"/>
          <w:tab w:val="center" w:pos="4833"/>
        </w:tabs>
        <w:rPr>
          <w:color w:val="000000"/>
          <w:sz w:val="24"/>
          <w:szCs w:val="24"/>
        </w:rPr>
      </w:pPr>
      <w:r w:rsidRPr="00465556">
        <w:rPr>
          <w:sz w:val="24"/>
          <w:szCs w:val="24"/>
        </w:rPr>
        <w:t>In compliance with the provisions of Article ………… of Contract N</w:t>
      </w:r>
      <w:r w:rsidRPr="00465556">
        <w:rPr>
          <w:sz w:val="24"/>
          <w:szCs w:val="24"/>
          <w:vertAlign w:val="superscript"/>
        </w:rPr>
        <w:t>o</w:t>
      </w:r>
      <w:r w:rsidRPr="00465556">
        <w:rPr>
          <w:sz w:val="24"/>
          <w:szCs w:val="24"/>
        </w:rPr>
        <w:t xml:space="preserve">. ………..., the contractor shall be bound to present to The </w:t>
      </w:r>
      <w:r w:rsidRPr="00465556">
        <w:rPr>
          <w:b/>
          <w:sz w:val="24"/>
          <w:szCs w:val="24"/>
        </w:rPr>
        <w:t xml:space="preserve">Mayor </w:t>
      </w:r>
      <w:r w:rsidR="00D61535">
        <w:rPr>
          <w:b/>
          <w:sz w:val="24"/>
          <w:szCs w:val="24"/>
        </w:rPr>
        <w:t>Furu A</w:t>
      </w:r>
      <w:r w:rsidR="001E01BC">
        <w:rPr>
          <w:b/>
          <w:sz w:val="24"/>
          <w:szCs w:val="24"/>
        </w:rPr>
        <w:t xml:space="preserve">wa </w:t>
      </w:r>
      <w:r w:rsidRPr="00465556">
        <w:rPr>
          <w:b/>
          <w:sz w:val="24"/>
          <w:szCs w:val="24"/>
        </w:rPr>
        <w:t>Council</w:t>
      </w:r>
      <w:r w:rsidRPr="00465556">
        <w:rPr>
          <w:sz w:val="24"/>
          <w:szCs w:val="24"/>
        </w:rPr>
        <w:t>,</w:t>
      </w:r>
      <w:r>
        <w:rPr>
          <w:color w:val="000000"/>
          <w:sz w:val="24"/>
          <w:szCs w:val="24"/>
        </w:rPr>
        <w:t xml:space="preserve"> Contracting Authority, a bank guarantee with the purpose to assure the refund of the start-off advance granted to the company and amounting to CFA Francs ………………………………………  ………………………………………... </w:t>
      </w:r>
    </w:p>
    <w:p w14:paraId="3DA49F8E" w14:textId="6B7D8C9B" w:rsidR="00F66D80" w:rsidRPr="006A2EF4" w:rsidRDefault="00F66D80" w:rsidP="00F66D80">
      <w:pPr>
        <w:pStyle w:val="BodyText3"/>
        <w:jc w:val="both"/>
        <w:rPr>
          <w:sz w:val="24"/>
          <w:szCs w:val="24"/>
        </w:rPr>
      </w:pPr>
      <w:r w:rsidRPr="006A2EF4">
        <w:rPr>
          <w:sz w:val="24"/>
          <w:szCs w:val="24"/>
        </w:rPr>
        <w:t xml:space="preserve">We, …………………………………..(bank) do hereby commit ourselves, irrevocably and without arguing to pay to The </w:t>
      </w:r>
      <w:r w:rsidRPr="006A2EF4">
        <w:rPr>
          <w:b/>
          <w:sz w:val="24"/>
          <w:szCs w:val="24"/>
        </w:rPr>
        <w:t xml:space="preserve">Mayor </w:t>
      </w:r>
      <w:r w:rsidR="00D61535">
        <w:rPr>
          <w:b/>
          <w:sz w:val="24"/>
          <w:szCs w:val="24"/>
        </w:rPr>
        <w:t>Furu A</w:t>
      </w:r>
      <w:r w:rsidR="001E01BC">
        <w:rPr>
          <w:b/>
          <w:sz w:val="24"/>
          <w:szCs w:val="24"/>
        </w:rPr>
        <w:t>wa</w:t>
      </w:r>
      <w:r w:rsidRPr="006A2EF4">
        <w:rPr>
          <w:b/>
          <w:sz w:val="24"/>
          <w:szCs w:val="24"/>
        </w:rPr>
        <w:t xml:space="preserve"> Council</w:t>
      </w:r>
      <w:r w:rsidRPr="006A2EF4">
        <w:rPr>
          <w:sz w:val="24"/>
          <w:szCs w:val="24"/>
        </w:rPr>
        <w:t xml:space="preserve">, </w:t>
      </w:r>
      <w:r w:rsidRPr="006A2EF4">
        <w:rPr>
          <w:bCs/>
          <w:sz w:val="24"/>
          <w:szCs w:val="24"/>
        </w:rPr>
        <w:t>at the written request</w:t>
      </w:r>
      <w:r w:rsidRPr="006A2EF4">
        <w:rPr>
          <w:sz w:val="24"/>
          <w:szCs w:val="24"/>
        </w:rPr>
        <w:t xml:space="preserve"> The Senior Divisional Officer for Menchum, </w:t>
      </w:r>
      <w:r w:rsidRPr="006A2EF4">
        <w:rPr>
          <w:b/>
          <w:bCs/>
          <w:sz w:val="24"/>
          <w:szCs w:val="24"/>
        </w:rPr>
        <w:t xml:space="preserve"> </w:t>
      </w:r>
      <w:r w:rsidRPr="006A2EF4">
        <w:rPr>
          <w:sz w:val="24"/>
          <w:szCs w:val="24"/>
        </w:rPr>
        <w:t xml:space="preserve">and within four (04) weeks the amount of this guarantee, that is to say. …………….…………………….  all the amounts that the contractor may owe the Contracting Authority for failing to fulfil one or more of his obligations under the contract. </w:t>
      </w:r>
    </w:p>
    <w:p w14:paraId="6F89CE18" w14:textId="33BA8126" w:rsidR="00F66D80" w:rsidRPr="006A2EF4" w:rsidRDefault="00F66D80" w:rsidP="00F66D80">
      <w:pPr>
        <w:pStyle w:val="BodyText3"/>
        <w:jc w:val="both"/>
        <w:rPr>
          <w:b/>
          <w:sz w:val="24"/>
          <w:szCs w:val="24"/>
        </w:rPr>
      </w:pPr>
      <w:r w:rsidRPr="006A2EF4">
        <w:rPr>
          <w:sz w:val="24"/>
          <w:szCs w:val="24"/>
        </w:rPr>
        <w:t xml:space="preserve">The request to partially or fully stake this guarantee shall be the subject of a registered letter of justification with confirmation of receipt and a copy to the contractor clearly stating and supplementing the reasons for his request. This letter shall be countersigned by The </w:t>
      </w:r>
      <w:r w:rsidRPr="006A2EF4">
        <w:rPr>
          <w:b/>
          <w:sz w:val="24"/>
          <w:szCs w:val="24"/>
        </w:rPr>
        <w:t xml:space="preserve">Mayor </w:t>
      </w:r>
      <w:r w:rsidR="00D61535">
        <w:rPr>
          <w:b/>
          <w:sz w:val="24"/>
          <w:szCs w:val="24"/>
        </w:rPr>
        <w:t>Furu A</w:t>
      </w:r>
      <w:r w:rsidR="001E01BC">
        <w:rPr>
          <w:b/>
          <w:sz w:val="24"/>
          <w:szCs w:val="24"/>
        </w:rPr>
        <w:t xml:space="preserve">wa </w:t>
      </w:r>
      <w:r w:rsidRPr="006A2EF4">
        <w:rPr>
          <w:b/>
          <w:sz w:val="24"/>
          <w:szCs w:val="24"/>
        </w:rPr>
        <w:t>Council</w:t>
      </w:r>
      <w:r w:rsidRPr="006A2EF4">
        <w:rPr>
          <w:b/>
          <w:bCs/>
          <w:sz w:val="24"/>
          <w:szCs w:val="24"/>
        </w:rPr>
        <w:t>.</w:t>
      </w:r>
    </w:p>
    <w:p w14:paraId="14B461D0" w14:textId="77777777" w:rsidR="00F66D80" w:rsidRPr="006A2EF4" w:rsidRDefault="00F66D80" w:rsidP="00F66D80">
      <w:pPr>
        <w:pStyle w:val="BodyText3"/>
        <w:rPr>
          <w:sz w:val="8"/>
          <w:szCs w:val="8"/>
        </w:rPr>
      </w:pPr>
    </w:p>
    <w:p w14:paraId="67191C09" w14:textId="73C4A845" w:rsidR="00F66D80" w:rsidRDefault="00F66D80" w:rsidP="00F66D80">
      <w:pPr>
        <w:pStyle w:val="BodyText3"/>
        <w:jc w:val="both"/>
        <w:rPr>
          <w:color w:val="000000"/>
          <w:sz w:val="24"/>
          <w:szCs w:val="24"/>
        </w:rPr>
      </w:pPr>
      <w:r w:rsidRPr="006A2EF4">
        <w:rPr>
          <w:sz w:val="24"/>
          <w:szCs w:val="24"/>
        </w:rPr>
        <w:t xml:space="preserve">The bank guarantee shall take effect as from the date of payment of the start-off advance. The original of this guarantee shall be kept by the </w:t>
      </w:r>
      <w:r w:rsidRPr="006A2EF4">
        <w:rPr>
          <w:b/>
          <w:sz w:val="24"/>
          <w:szCs w:val="24"/>
        </w:rPr>
        <w:t xml:space="preserve">Mayor </w:t>
      </w:r>
      <w:r w:rsidR="00D61535">
        <w:rPr>
          <w:b/>
          <w:sz w:val="24"/>
          <w:szCs w:val="24"/>
        </w:rPr>
        <w:t>Furu A</w:t>
      </w:r>
      <w:r w:rsidR="001E01BC">
        <w:rPr>
          <w:b/>
          <w:sz w:val="24"/>
          <w:szCs w:val="24"/>
        </w:rPr>
        <w:t>wa</w:t>
      </w:r>
      <w:r w:rsidRPr="006A2EF4">
        <w:rPr>
          <w:b/>
          <w:sz w:val="24"/>
          <w:szCs w:val="24"/>
        </w:rPr>
        <w:t xml:space="preserve"> Council</w:t>
      </w:r>
      <w:r w:rsidRPr="006A2EF4">
        <w:rPr>
          <w:sz w:val="24"/>
          <w:szCs w:val="24"/>
        </w:rPr>
        <w:t>.</w:t>
      </w:r>
      <w:r>
        <w:rPr>
          <w:color w:val="000000"/>
          <w:sz w:val="24"/>
          <w:szCs w:val="24"/>
        </w:rPr>
        <w:t xml:space="preserve"> The guarantee shall be released upon refund of the full amount of the advance.  After this date, the guarantee shall no longer apply and shall be returned to us without express request. </w:t>
      </w:r>
    </w:p>
    <w:p w14:paraId="49557D4E" w14:textId="77777777" w:rsidR="00F66D80" w:rsidRDefault="00F66D80" w:rsidP="00F66D80">
      <w:pPr>
        <w:pStyle w:val="BodyText3"/>
        <w:jc w:val="both"/>
        <w:rPr>
          <w:color w:val="000000"/>
          <w:sz w:val="24"/>
          <w:szCs w:val="24"/>
        </w:rPr>
      </w:pPr>
      <w:r>
        <w:rPr>
          <w:color w:val="000000"/>
          <w:sz w:val="24"/>
          <w:szCs w:val="24"/>
        </w:rPr>
        <w:t>The laws as well as the jurisdiction of application for the guarantee shall be those of the Republic of Cameroon.</w:t>
      </w:r>
    </w:p>
    <w:p w14:paraId="6FB4F2B9" w14:textId="77777777" w:rsidR="00F66D80" w:rsidRDefault="00F66D80" w:rsidP="00F66D80">
      <w:pPr>
        <w:pStyle w:val="BodyText3"/>
        <w:spacing w:line="360" w:lineRule="auto"/>
        <w:jc w:val="right"/>
        <w:rPr>
          <w:color w:val="000000"/>
          <w:sz w:val="24"/>
          <w:szCs w:val="24"/>
        </w:rPr>
      </w:pPr>
      <w:r>
        <w:rPr>
          <w:color w:val="000000"/>
          <w:sz w:val="24"/>
          <w:szCs w:val="24"/>
        </w:rPr>
        <w:t>Done at ……………………….., on ……………………..</w:t>
      </w:r>
    </w:p>
    <w:p w14:paraId="0BD097CD" w14:textId="77777777" w:rsidR="00F66D80" w:rsidRDefault="00F66D80" w:rsidP="00F66D80">
      <w:pPr>
        <w:pStyle w:val="BodyText3"/>
        <w:spacing w:line="360" w:lineRule="auto"/>
        <w:jc w:val="center"/>
        <w:rPr>
          <w:color w:val="000000"/>
          <w:sz w:val="4"/>
          <w:szCs w:val="4"/>
        </w:rPr>
      </w:pPr>
      <w:r>
        <w:rPr>
          <w:color w:val="000000"/>
          <w:sz w:val="4"/>
          <w:szCs w:val="4"/>
        </w:rPr>
        <w:t xml:space="preserve">                                                     </w:t>
      </w:r>
    </w:p>
    <w:p w14:paraId="5C5C38DC" w14:textId="77777777" w:rsidR="00F66D80" w:rsidRDefault="00F66D80" w:rsidP="00F66D80">
      <w:pPr>
        <w:pStyle w:val="BodyText3"/>
        <w:spacing w:line="360" w:lineRule="auto"/>
        <w:jc w:val="center"/>
        <w:rPr>
          <w:color w:val="000000"/>
          <w:sz w:val="24"/>
          <w:szCs w:val="24"/>
          <w:u w:val="single"/>
        </w:rPr>
      </w:pPr>
      <w:r>
        <w:rPr>
          <w:color w:val="000000"/>
          <w:szCs w:val="24"/>
        </w:rPr>
        <w:t xml:space="preserve">                                                                                         </w:t>
      </w:r>
      <w:r>
        <w:rPr>
          <w:color w:val="000000"/>
          <w:sz w:val="24"/>
          <w:szCs w:val="24"/>
        </w:rPr>
        <w:t>Mr (Messrs)……………………………………….</w:t>
      </w:r>
    </w:p>
    <w:p w14:paraId="58FE4243" w14:textId="77777777" w:rsidR="00F66D80" w:rsidRDefault="00F66D80" w:rsidP="00F66D80">
      <w:pPr>
        <w:pStyle w:val="BodyText3"/>
        <w:rPr>
          <w:color w:val="000000"/>
          <w:sz w:val="4"/>
          <w:szCs w:val="4"/>
        </w:rPr>
      </w:pPr>
      <w:r>
        <w:rPr>
          <w:color w:val="000000"/>
          <w:szCs w:val="24"/>
        </w:rPr>
        <w:t xml:space="preserve">                                                                                       </w:t>
      </w:r>
    </w:p>
    <w:p w14:paraId="2D40E539" w14:textId="77777777" w:rsidR="00F66D80" w:rsidRPr="001E01BC" w:rsidRDefault="00F66D80" w:rsidP="001E01BC">
      <w:pPr>
        <w:pStyle w:val="BodyText3"/>
        <w:jc w:val="right"/>
        <w:rPr>
          <w:color w:val="000000"/>
          <w:sz w:val="24"/>
          <w:szCs w:val="24"/>
        </w:rPr>
      </w:pPr>
      <w:r>
        <w:rPr>
          <w:color w:val="000000"/>
          <w:sz w:val="24"/>
          <w:szCs w:val="24"/>
        </w:rPr>
        <w:t>Sig</w:t>
      </w:r>
      <w:r w:rsidR="001E01BC">
        <w:rPr>
          <w:color w:val="000000"/>
          <w:sz w:val="24"/>
          <w:szCs w:val="24"/>
        </w:rPr>
        <w:t>nature(s) &amp; stamps …………………………….</w:t>
      </w:r>
    </w:p>
    <w:p w14:paraId="2DA6903A" w14:textId="5CA2AC47" w:rsidR="00F66D80" w:rsidRDefault="00F66D80" w:rsidP="00F66D80">
      <w:pPr>
        <w:pStyle w:val="BodyText3"/>
        <w:jc w:val="center"/>
        <w:rPr>
          <w:b/>
          <w:color w:val="000000"/>
          <w:sz w:val="28"/>
          <w:szCs w:val="28"/>
        </w:rPr>
      </w:pPr>
    </w:p>
    <w:p w14:paraId="67B8076B" w14:textId="77777777" w:rsidR="007F49AA" w:rsidRDefault="007F49AA" w:rsidP="00F66D80">
      <w:pPr>
        <w:pStyle w:val="BodyText3"/>
        <w:jc w:val="center"/>
        <w:rPr>
          <w:b/>
          <w:color w:val="000000"/>
          <w:sz w:val="28"/>
          <w:szCs w:val="28"/>
        </w:rPr>
      </w:pPr>
    </w:p>
    <w:p w14:paraId="71144B3F" w14:textId="77777777" w:rsidR="003933EC" w:rsidRDefault="003933EC" w:rsidP="00F66D80">
      <w:pPr>
        <w:pStyle w:val="BodyText3"/>
        <w:jc w:val="center"/>
        <w:rPr>
          <w:b/>
          <w:color w:val="000000"/>
          <w:sz w:val="28"/>
          <w:szCs w:val="28"/>
        </w:rPr>
      </w:pPr>
    </w:p>
    <w:p w14:paraId="69F7D6B6" w14:textId="0441F302" w:rsidR="00F66D80" w:rsidRDefault="00F66D80" w:rsidP="00F66D80">
      <w:pPr>
        <w:pStyle w:val="BodyText3"/>
        <w:jc w:val="center"/>
        <w:rPr>
          <w:color w:val="000000"/>
          <w:sz w:val="32"/>
          <w:szCs w:val="32"/>
        </w:rPr>
      </w:pPr>
      <w:r>
        <w:rPr>
          <w:b/>
          <w:color w:val="000000"/>
          <w:sz w:val="28"/>
          <w:szCs w:val="28"/>
        </w:rPr>
        <w:lastRenderedPageBreak/>
        <w:t>FORM</w:t>
      </w:r>
      <w:r>
        <w:rPr>
          <w:b/>
          <w:bCs/>
          <w:caps/>
          <w:color w:val="000000"/>
          <w:sz w:val="32"/>
          <w:szCs w:val="32"/>
        </w:rPr>
        <w:t xml:space="preserve"> N° 07</w:t>
      </w:r>
    </w:p>
    <w:p w14:paraId="63F4F58F" w14:textId="77777777" w:rsidR="00F66D80" w:rsidRDefault="00F66D80" w:rsidP="00F66D80">
      <w:pPr>
        <w:pStyle w:val="BodyText3"/>
        <w:jc w:val="center"/>
        <w:rPr>
          <w:color w:val="000000"/>
          <w:sz w:val="32"/>
          <w:szCs w:val="32"/>
          <w:u w:val="single"/>
        </w:rPr>
      </w:pPr>
      <w:r>
        <w:rPr>
          <w:b/>
          <w:color w:val="000000"/>
          <w:sz w:val="32"/>
          <w:szCs w:val="32"/>
          <w:u w:val="single"/>
        </w:rPr>
        <w:t xml:space="preserve">THE </w:t>
      </w:r>
      <w:r>
        <w:rPr>
          <w:b/>
          <w:bCs/>
          <w:color w:val="000000"/>
          <w:sz w:val="32"/>
          <w:szCs w:val="32"/>
          <w:u w:val="single"/>
        </w:rPr>
        <w:t>MODEL UNDERTAKING BY THE BIDDER</w:t>
      </w:r>
    </w:p>
    <w:p w14:paraId="477D48F0" w14:textId="77777777" w:rsidR="00F66D80" w:rsidRDefault="00F66D80" w:rsidP="00F66D80">
      <w:pPr>
        <w:pStyle w:val="BodyText3"/>
        <w:rPr>
          <w:color w:val="000000"/>
        </w:rPr>
      </w:pPr>
    </w:p>
    <w:p w14:paraId="2C63FECC" w14:textId="77777777" w:rsidR="00F66D80" w:rsidRDefault="00F66D80" w:rsidP="00F66D80">
      <w:pPr>
        <w:pStyle w:val="BodyText3"/>
        <w:rPr>
          <w:color w:val="000000"/>
          <w:sz w:val="24"/>
          <w:szCs w:val="24"/>
        </w:rPr>
      </w:pPr>
      <w:r>
        <w:rPr>
          <w:color w:val="000000"/>
          <w:sz w:val="24"/>
          <w:szCs w:val="24"/>
        </w:rPr>
        <w:t>Name of project:…………………………..Invitation to tender N</w:t>
      </w:r>
      <w:r>
        <w:rPr>
          <w:color w:val="000000"/>
          <w:sz w:val="24"/>
          <w:szCs w:val="24"/>
          <w:vertAlign w:val="superscript"/>
        </w:rPr>
        <w:t>o</w:t>
      </w:r>
      <w:r>
        <w:rPr>
          <w:color w:val="000000"/>
          <w:sz w:val="24"/>
          <w:szCs w:val="24"/>
        </w:rPr>
        <w:t>. :…………………</w:t>
      </w:r>
    </w:p>
    <w:p w14:paraId="1332A943" w14:textId="77777777" w:rsidR="00F66D80" w:rsidRDefault="00F66D80" w:rsidP="00F66D80">
      <w:pPr>
        <w:pStyle w:val="BodyText3"/>
        <w:rPr>
          <w:color w:val="000000"/>
          <w:sz w:val="24"/>
          <w:szCs w:val="24"/>
        </w:rPr>
      </w:pPr>
      <w:r>
        <w:rPr>
          <w:color w:val="000000"/>
          <w:sz w:val="24"/>
          <w:szCs w:val="24"/>
        </w:rPr>
        <w:t>Construction of two classrooms at ………………………</w:t>
      </w:r>
    </w:p>
    <w:p w14:paraId="199417F4" w14:textId="77777777" w:rsidR="00F66D80" w:rsidRDefault="00F66D80" w:rsidP="00F66D80">
      <w:pPr>
        <w:pStyle w:val="BodyText3"/>
        <w:rPr>
          <w:color w:val="000000"/>
          <w:szCs w:val="24"/>
        </w:rPr>
      </w:pPr>
      <w:r>
        <w:rPr>
          <w:color w:val="000000"/>
          <w:sz w:val="24"/>
          <w:szCs w:val="24"/>
        </w:rPr>
        <w:t>I (We) the undersigned (8) …………………………………………………………………………………..</w:t>
      </w:r>
    </w:p>
    <w:p w14:paraId="61E535D3" w14:textId="6071A310" w:rsidR="00F66D80" w:rsidRPr="0031027B" w:rsidRDefault="00F66D80" w:rsidP="0031027B">
      <w:pPr>
        <w:jc w:val="center"/>
        <w:rPr>
          <w:rFonts w:eastAsia="Arial Unicode MS"/>
          <w:b/>
          <w:sz w:val="12"/>
          <w:szCs w:val="32"/>
        </w:rPr>
      </w:pPr>
      <w:r>
        <w:rPr>
          <w:color w:val="000000"/>
          <w:sz w:val="24"/>
          <w:szCs w:val="24"/>
        </w:rPr>
        <w:t>Acting in the capacity of (9) ……………in the name and on behalf of (10)…………………………………………………. at …………………….RC N</w:t>
      </w:r>
      <w:r>
        <w:rPr>
          <w:color w:val="000000"/>
          <w:sz w:val="24"/>
          <w:szCs w:val="24"/>
          <w:vertAlign w:val="superscript"/>
        </w:rPr>
        <w:t>o</w:t>
      </w:r>
      <w:r>
        <w:rPr>
          <w:color w:val="000000"/>
          <w:sz w:val="24"/>
          <w:szCs w:val="24"/>
        </w:rPr>
        <w:t xml:space="preserve">. …………………by virtue of the power vested in me (us), domiciled at P.O.Box……………. (Town) ………………, telephone No. ………………………., after having studied all the documents of the tender file relating to the Invitation to Tender No. …………………………….., and after having assessed in my (our) point of view and under my (our) responsibility the nature and difficulties entailed with the execution of the job, I (we) do hereby tender and commit myself (ourselves) to carry out works </w:t>
      </w:r>
      <w:r w:rsidR="0031027B" w:rsidRPr="0031027B">
        <w:rPr>
          <w:b/>
          <w:bCs/>
          <w:sz w:val="18"/>
          <w:szCs w:val="24"/>
        </w:rPr>
        <w:t xml:space="preserve">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Pr>
          <w:rFonts w:eastAsia="Arial Unicode MS"/>
          <w:b/>
          <w:sz w:val="12"/>
          <w:szCs w:val="32"/>
        </w:rPr>
        <w:t>.</w:t>
      </w:r>
    </w:p>
    <w:p w14:paraId="314EC448" w14:textId="77777777" w:rsidR="00F66D80" w:rsidRDefault="00F66D80" w:rsidP="00F66D80">
      <w:pPr>
        <w:pStyle w:val="BodyText3"/>
        <w:jc w:val="both"/>
        <w:rPr>
          <w:color w:val="000000"/>
          <w:sz w:val="24"/>
          <w:szCs w:val="24"/>
        </w:rPr>
      </w:pPr>
      <w:r>
        <w:rPr>
          <w:color w:val="000000"/>
          <w:sz w:val="24"/>
          <w:szCs w:val="24"/>
        </w:rPr>
        <w:t>I commit myself (We commit ourselves) in case my (our) tender is retained, to execute the contract within ………………(……………………)</w:t>
      </w:r>
      <w:r>
        <w:rPr>
          <w:b/>
          <w:bCs/>
          <w:color w:val="000000"/>
          <w:sz w:val="24"/>
          <w:szCs w:val="24"/>
        </w:rPr>
        <w:t xml:space="preserve"> </w:t>
      </w:r>
      <w:r>
        <w:rPr>
          <w:bCs/>
          <w:color w:val="000000"/>
          <w:sz w:val="24"/>
          <w:szCs w:val="24"/>
        </w:rPr>
        <w:t>months</w:t>
      </w:r>
      <w:r>
        <w:rPr>
          <w:b/>
          <w:bCs/>
          <w:color w:val="000000"/>
          <w:sz w:val="24"/>
          <w:szCs w:val="24"/>
        </w:rPr>
        <w:t xml:space="preserve"> </w:t>
      </w:r>
      <w:r>
        <w:rPr>
          <w:color w:val="000000"/>
          <w:sz w:val="24"/>
          <w:szCs w:val="24"/>
        </w:rPr>
        <w:t>as from the date of notification of award of the contract.</w:t>
      </w:r>
    </w:p>
    <w:p w14:paraId="35CCD5D3" w14:textId="77777777" w:rsidR="00F66D80" w:rsidRDefault="00F66D80" w:rsidP="00F66D80">
      <w:pPr>
        <w:pStyle w:val="BodyText3"/>
        <w:jc w:val="both"/>
        <w:rPr>
          <w:color w:val="000000"/>
          <w:sz w:val="24"/>
          <w:szCs w:val="24"/>
        </w:rPr>
      </w:pPr>
      <w:r>
        <w:rPr>
          <w:color w:val="000000"/>
          <w:sz w:val="24"/>
          <w:szCs w:val="24"/>
        </w:rPr>
        <w:t>I hereby commit myself (We hereby commit ourselves) to maintain the amount of my (our) tender for a period of sixty (60) days with effect from the deadline for submission of bids.</w:t>
      </w:r>
    </w:p>
    <w:p w14:paraId="0E33C710" w14:textId="77777777" w:rsidR="00F66D80" w:rsidRDefault="00F66D80" w:rsidP="00F66D80">
      <w:pPr>
        <w:pStyle w:val="BodyText3"/>
        <w:rPr>
          <w:color w:val="000000"/>
          <w:szCs w:val="24"/>
        </w:rPr>
      </w:pPr>
    </w:p>
    <w:p w14:paraId="73686842" w14:textId="77777777" w:rsidR="00F66D80" w:rsidRDefault="00F66D80" w:rsidP="00F66D80">
      <w:pPr>
        <w:pStyle w:val="BodyText3"/>
        <w:jc w:val="right"/>
        <w:rPr>
          <w:color w:val="000000"/>
          <w:sz w:val="24"/>
          <w:szCs w:val="24"/>
        </w:rPr>
      </w:pPr>
      <w:r>
        <w:rPr>
          <w:color w:val="000000"/>
          <w:sz w:val="24"/>
          <w:szCs w:val="24"/>
        </w:rPr>
        <w:t>Done at ……………………………. , on ………………</w:t>
      </w:r>
    </w:p>
    <w:p w14:paraId="077495B4" w14:textId="77777777" w:rsidR="00F66D80" w:rsidRDefault="00F66D80" w:rsidP="00F66D80">
      <w:pPr>
        <w:pStyle w:val="BodyText3"/>
        <w:rPr>
          <w:color w:val="000000"/>
          <w:sz w:val="24"/>
          <w:szCs w:val="24"/>
        </w:rPr>
      </w:pPr>
    </w:p>
    <w:p w14:paraId="1E9FD942" w14:textId="77777777" w:rsidR="00F66D80" w:rsidRDefault="00F66D80" w:rsidP="00F66D80">
      <w:pPr>
        <w:pStyle w:val="BodyText3"/>
        <w:jc w:val="right"/>
        <w:rPr>
          <w:color w:val="000000"/>
          <w:sz w:val="24"/>
          <w:szCs w:val="24"/>
        </w:rPr>
      </w:pPr>
      <w:r>
        <w:rPr>
          <w:color w:val="000000"/>
          <w:sz w:val="24"/>
          <w:szCs w:val="24"/>
        </w:rPr>
        <w:t xml:space="preserve">Signature(s)…………………………………. </w:t>
      </w:r>
    </w:p>
    <w:p w14:paraId="755E7BA9" w14:textId="77777777" w:rsidR="00F66D80" w:rsidRDefault="00F66D80" w:rsidP="00F66D80">
      <w:pPr>
        <w:pStyle w:val="BodyText3"/>
        <w:rPr>
          <w:color w:val="000000"/>
          <w:sz w:val="24"/>
          <w:szCs w:val="24"/>
        </w:rPr>
      </w:pPr>
    </w:p>
    <w:p w14:paraId="44BAF58F" w14:textId="77777777" w:rsidR="00F66D80" w:rsidRDefault="00F66D80" w:rsidP="00F66D80">
      <w:pPr>
        <w:pStyle w:val="BodyText3"/>
        <w:jc w:val="right"/>
        <w:rPr>
          <w:color w:val="000000"/>
          <w:sz w:val="24"/>
          <w:szCs w:val="24"/>
        </w:rPr>
      </w:pPr>
      <w:r>
        <w:rPr>
          <w:color w:val="000000"/>
          <w:sz w:val="24"/>
          <w:szCs w:val="24"/>
        </w:rPr>
        <w:t xml:space="preserve"> Bidder(s)…………………………………. </w:t>
      </w:r>
    </w:p>
    <w:p w14:paraId="536B4FD5" w14:textId="77777777" w:rsidR="00F66D80" w:rsidRDefault="00F66D80" w:rsidP="00F66D80">
      <w:pPr>
        <w:pStyle w:val="BodyText3"/>
        <w:rPr>
          <w:color w:val="000000"/>
          <w:sz w:val="24"/>
          <w:szCs w:val="24"/>
        </w:rPr>
      </w:pPr>
      <w:r>
        <w:rPr>
          <w:color w:val="000000"/>
          <w:sz w:val="24"/>
          <w:szCs w:val="24"/>
          <w:u w:val="single"/>
        </w:rPr>
        <w:t>For companies</w:t>
      </w:r>
      <w:r>
        <w:rPr>
          <w:color w:val="000000"/>
          <w:sz w:val="24"/>
          <w:szCs w:val="24"/>
        </w:rPr>
        <w:t>, indicate:</w:t>
      </w:r>
    </w:p>
    <w:p w14:paraId="56E272E6" w14:textId="77777777" w:rsidR="00F66D80" w:rsidRDefault="00F66D80" w:rsidP="00F66D80">
      <w:pPr>
        <w:pStyle w:val="BodyText3"/>
        <w:rPr>
          <w:color w:val="000000"/>
          <w:sz w:val="24"/>
          <w:szCs w:val="24"/>
        </w:rPr>
      </w:pPr>
      <w:r>
        <w:rPr>
          <w:color w:val="000000"/>
          <w:sz w:val="24"/>
          <w:szCs w:val="24"/>
        </w:rPr>
        <w:t>The company (company or trade name, form, nationality and registered office)</w:t>
      </w:r>
    </w:p>
    <w:p w14:paraId="485EB733" w14:textId="77777777" w:rsidR="00F66D80" w:rsidRDefault="00F66D80" w:rsidP="00F66D80">
      <w:pPr>
        <w:pStyle w:val="BodyText3"/>
        <w:rPr>
          <w:color w:val="000000"/>
          <w:sz w:val="24"/>
          <w:szCs w:val="24"/>
        </w:rPr>
      </w:pPr>
      <w:r>
        <w:rPr>
          <w:color w:val="000000"/>
          <w:sz w:val="24"/>
          <w:szCs w:val="24"/>
        </w:rPr>
        <w:t>« represented by the undersigned ……………………………… » (name, first name and status)</w:t>
      </w:r>
    </w:p>
    <w:p w14:paraId="74A6EA9A" w14:textId="77777777" w:rsidR="00F66D80" w:rsidRDefault="00F66D80" w:rsidP="00F66D80">
      <w:pPr>
        <w:pStyle w:val="BodyText3"/>
        <w:rPr>
          <w:color w:val="000000"/>
          <w:sz w:val="24"/>
          <w:szCs w:val="24"/>
        </w:rPr>
      </w:pPr>
    </w:p>
    <w:p w14:paraId="4283164C" w14:textId="77777777" w:rsidR="00F66D80" w:rsidRDefault="00F66D80" w:rsidP="00F66D80">
      <w:pPr>
        <w:pStyle w:val="BodyText3"/>
        <w:rPr>
          <w:color w:val="000000"/>
          <w:sz w:val="24"/>
          <w:szCs w:val="24"/>
        </w:rPr>
      </w:pPr>
      <w:r>
        <w:rPr>
          <w:color w:val="000000"/>
          <w:sz w:val="24"/>
          <w:szCs w:val="24"/>
          <w:u w:val="single"/>
        </w:rPr>
        <w:t>For companies without a legal status</w:t>
      </w:r>
      <w:r>
        <w:rPr>
          <w:color w:val="000000"/>
          <w:sz w:val="24"/>
          <w:szCs w:val="24"/>
        </w:rPr>
        <w:t>, indicate:</w:t>
      </w:r>
    </w:p>
    <w:p w14:paraId="39FB414B" w14:textId="77777777" w:rsidR="00F66D80" w:rsidRDefault="00F66D80" w:rsidP="00F66D80">
      <w:pPr>
        <w:pStyle w:val="BodyText3"/>
        <w:rPr>
          <w:color w:val="000000"/>
          <w:sz w:val="24"/>
          <w:szCs w:val="24"/>
        </w:rPr>
      </w:pPr>
    </w:p>
    <w:p w14:paraId="7704B25C" w14:textId="77777777" w:rsidR="00F66D80" w:rsidRDefault="00F66D80" w:rsidP="00F66D80">
      <w:pPr>
        <w:pStyle w:val="BodyText3"/>
        <w:rPr>
          <w:color w:val="000000"/>
          <w:sz w:val="24"/>
          <w:szCs w:val="24"/>
        </w:rPr>
      </w:pPr>
      <w:r>
        <w:rPr>
          <w:color w:val="000000"/>
          <w:sz w:val="24"/>
          <w:szCs w:val="24"/>
        </w:rPr>
        <w:t>« We, the undersigned, ……………………………………………………………………. »</w:t>
      </w:r>
    </w:p>
    <w:p w14:paraId="0A3B64A4" w14:textId="77777777" w:rsidR="00F66D80" w:rsidRDefault="00F66D80" w:rsidP="00F66D80">
      <w:pPr>
        <w:pStyle w:val="BodyText3"/>
        <w:rPr>
          <w:color w:val="000000"/>
          <w:sz w:val="24"/>
          <w:szCs w:val="24"/>
        </w:rPr>
      </w:pPr>
      <w:r>
        <w:rPr>
          <w:color w:val="000000"/>
          <w:sz w:val="24"/>
          <w:szCs w:val="24"/>
        </w:rPr>
        <w:t>(For each person: name, first name, company name, nationality, location of the registered office)</w:t>
      </w:r>
    </w:p>
    <w:p w14:paraId="2390ACBD" w14:textId="77777777" w:rsidR="00F66D80" w:rsidRDefault="00F66D80" w:rsidP="00F66D80">
      <w:pPr>
        <w:pStyle w:val="BodyText3"/>
        <w:rPr>
          <w:color w:val="000000"/>
          <w:sz w:val="24"/>
          <w:szCs w:val="24"/>
        </w:rPr>
      </w:pPr>
      <w:r>
        <w:rPr>
          <w:color w:val="000000"/>
          <w:sz w:val="24"/>
          <w:szCs w:val="24"/>
        </w:rPr>
        <w:t>« Constituted in a group of companies for the execution of the contract arising from this invitation to tender, jointly commit ourselves …….. »</w:t>
      </w:r>
    </w:p>
    <w:p w14:paraId="003F9B3E" w14:textId="77777777" w:rsidR="00F66D80" w:rsidRDefault="00F66D80" w:rsidP="00F66D80">
      <w:pPr>
        <w:pStyle w:val="BodyText3"/>
        <w:rPr>
          <w:color w:val="000000"/>
          <w:sz w:val="24"/>
          <w:szCs w:val="24"/>
        </w:rPr>
      </w:pPr>
    </w:p>
    <w:p w14:paraId="23333F11" w14:textId="77777777" w:rsidR="00F66D80" w:rsidRDefault="00F66D80" w:rsidP="00F66D80">
      <w:pPr>
        <w:pStyle w:val="BodyText3"/>
        <w:rPr>
          <w:color w:val="000000"/>
          <w:sz w:val="24"/>
          <w:szCs w:val="24"/>
        </w:rPr>
      </w:pPr>
      <w:r>
        <w:rPr>
          <w:color w:val="000000"/>
          <w:sz w:val="24"/>
          <w:szCs w:val="24"/>
        </w:rPr>
        <w:t xml:space="preserve">(8) Name, first name, profession, residence </w:t>
      </w:r>
    </w:p>
    <w:p w14:paraId="000722BB" w14:textId="77777777" w:rsidR="00F66D80" w:rsidRDefault="00F66D80" w:rsidP="00F66D80">
      <w:pPr>
        <w:pStyle w:val="BodyText3"/>
        <w:rPr>
          <w:color w:val="000000"/>
          <w:sz w:val="24"/>
          <w:szCs w:val="24"/>
        </w:rPr>
      </w:pPr>
      <w:r>
        <w:rPr>
          <w:color w:val="000000"/>
          <w:sz w:val="24"/>
          <w:szCs w:val="24"/>
        </w:rPr>
        <w:t>(9) Position in the company</w:t>
      </w:r>
    </w:p>
    <w:p w14:paraId="2CCC2099" w14:textId="77777777" w:rsidR="00F66D80" w:rsidRDefault="00F66D80" w:rsidP="00F66D80">
      <w:pPr>
        <w:pStyle w:val="BodyText3"/>
        <w:rPr>
          <w:color w:val="000000"/>
          <w:sz w:val="24"/>
          <w:szCs w:val="24"/>
        </w:rPr>
      </w:pPr>
      <w:r>
        <w:rPr>
          <w:color w:val="000000"/>
          <w:sz w:val="24"/>
          <w:szCs w:val="24"/>
        </w:rPr>
        <w:t xml:space="preserve">(10) Company name </w:t>
      </w:r>
    </w:p>
    <w:p w14:paraId="2E0B5E0F" w14:textId="77777777" w:rsidR="00324AC3" w:rsidRDefault="00324AC3" w:rsidP="00F66D80">
      <w:pPr>
        <w:jc w:val="center"/>
        <w:rPr>
          <w:b/>
          <w:color w:val="000000"/>
          <w:sz w:val="28"/>
          <w:szCs w:val="28"/>
        </w:rPr>
      </w:pPr>
    </w:p>
    <w:p w14:paraId="2228E24E" w14:textId="77777777" w:rsidR="00237A39" w:rsidRDefault="00237A39" w:rsidP="00F66D80">
      <w:pPr>
        <w:jc w:val="center"/>
        <w:rPr>
          <w:b/>
          <w:color w:val="000000"/>
          <w:sz w:val="28"/>
          <w:szCs w:val="28"/>
        </w:rPr>
      </w:pPr>
    </w:p>
    <w:p w14:paraId="40EE3292" w14:textId="77777777" w:rsidR="00237A39" w:rsidRDefault="00237A39" w:rsidP="00F66D80">
      <w:pPr>
        <w:jc w:val="center"/>
        <w:rPr>
          <w:b/>
          <w:color w:val="000000"/>
          <w:sz w:val="28"/>
          <w:szCs w:val="28"/>
        </w:rPr>
      </w:pPr>
    </w:p>
    <w:p w14:paraId="052429B6" w14:textId="11D55A19" w:rsidR="00F66D80" w:rsidRDefault="00F66D80" w:rsidP="00F66D80">
      <w:pPr>
        <w:jc w:val="center"/>
        <w:rPr>
          <w:b/>
          <w:color w:val="000000"/>
          <w:sz w:val="28"/>
          <w:szCs w:val="28"/>
        </w:rPr>
      </w:pPr>
      <w:r>
        <w:rPr>
          <w:b/>
          <w:color w:val="000000"/>
          <w:sz w:val="28"/>
          <w:szCs w:val="28"/>
        </w:rPr>
        <w:t>FORM N° 8</w:t>
      </w:r>
    </w:p>
    <w:p w14:paraId="5760F0CD" w14:textId="77777777" w:rsidR="00F66D80" w:rsidRDefault="00F66D80" w:rsidP="00F66D80">
      <w:pPr>
        <w:jc w:val="center"/>
        <w:rPr>
          <w:b/>
          <w:color w:val="000000"/>
          <w:sz w:val="24"/>
          <w:szCs w:val="24"/>
          <w:lang w:val="en-US"/>
        </w:rPr>
      </w:pPr>
    </w:p>
    <w:p w14:paraId="3D02BF77" w14:textId="77777777" w:rsidR="00F66D80" w:rsidRDefault="00F66D80" w:rsidP="00F66D80">
      <w:pPr>
        <w:jc w:val="center"/>
        <w:rPr>
          <w:b/>
          <w:bCs/>
          <w:color w:val="000000"/>
          <w:sz w:val="30"/>
          <w:szCs w:val="30"/>
          <w:u w:val="single"/>
        </w:rPr>
      </w:pPr>
      <w:r>
        <w:rPr>
          <w:b/>
          <w:color w:val="000000"/>
          <w:sz w:val="30"/>
          <w:szCs w:val="30"/>
          <w:u w:val="single"/>
        </w:rPr>
        <w:t>INFORMATION OF KEY PERSONNEL DEPLOYED TO THE PROJECT</w:t>
      </w:r>
    </w:p>
    <w:p w14:paraId="2D780DA6" w14:textId="77777777" w:rsidR="00F66D80" w:rsidRDefault="00F66D80" w:rsidP="00F66D80">
      <w:pPr>
        <w:rPr>
          <w:color w:val="00000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53"/>
        <w:gridCol w:w="2578"/>
        <w:gridCol w:w="2167"/>
        <w:gridCol w:w="1771"/>
        <w:gridCol w:w="1519"/>
      </w:tblGrid>
      <w:tr w:rsidR="00F66D80" w14:paraId="0F65DA4C" w14:textId="77777777" w:rsidTr="00464C80">
        <w:trPr>
          <w:trHeight w:val="386"/>
        </w:trPr>
        <w:tc>
          <w:tcPr>
            <w:tcW w:w="2056" w:type="dxa"/>
            <w:tcBorders>
              <w:top w:val="single" w:sz="4" w:space="0" w:color="auto"/>
              <w:left w:val="single" w:sz="4" w:space="0" w:color="auto"/>
              <w:bottom w:val="single" w:sz="4" w:space="0" w:color="auto"/>
              <w:right w:val="single" w:sz="4" w:space="0" w:color="auto"/>
            </w:tcBorders>
            <w:hideMark/>
          </w:tcPr>
          <w:p w14:paraId="71B075D7" w14:textId="77777777" w:rsidR="00F66D80" w:rsidRDefault="00F66D80" w:rsidP="00464C80">
            <w:pPr>
              <w:spacing w:line="480" w:lineRule="auto"/>
              <w:jc w:val="center"/>
              <w:rPr>
                <w:b/>
                <w:color w:val="000000"/>
              </w:rPr>
            </w:pPr>
            <w:r>
              <w:rPr>
                <w:b/>
                <w:color w:val="000000"/>
              </w:rPr>
              <w:t>DESCRIPTION</w:t>
            </w:r>
          </w:p>
        </w:tc>
        <w:tc>
          <w:tcPr>
            <w:tcW w:w="2733" w:type="dxa"/>
            <w:tcBorders>
              <w:top w:val="single" w:sz="4" w:space="0" w:color="000000"/>
              <w:left w:val="single" w:sz="4" w:space="0" w:color="auto"/>
              <w:bottom w:val="single" w:sz="4" w:space="0" w:color="000000"/>
              <w:right w:val="single" w:sz="4" w:space="0" w:color="000000"/>
            </w:tcBorders>
            <w:hideMark/>
          </w:tcPr>
          <w:p w14:paraId="19A59F76" w14:textId="77777777" w:rsidR="00F66D80" w:rsidRDefault="00F66D80" w:rsidP="00464C80">
            <w:pPr>
              <w:spacing w:line="480" w:lineRule="auto"/>
              <w:jc w:val="center"/>
              <w:rPr>
                <w:b/>
                <w:bCs/>
                <w:color w:val="000000"/>
              </w:rPr>
            </w:pPr>
            <w:r>
              <w:rPr>
                <w:b/>
                <w:bCs/>
                <w:color w:val="000000"/>
              </w:rPr>
              <w:t>NAME</w:t>
            </w:r>
          </w:p>
        </w:tc>
        <w:tc>
          <w:tcPr>
            <w:tcW w:w="2193" w:type="dxa"/>
            <w:tcBorders>
              <w:top w:val="single" w:sz="4" w:space="0" w:color="000000"/>
              <w:left w:val="single" w:sz="4" w:space="0" w:color="000000"/>
              <w:bottom w:val="single" w:sz="4" w:space="0" w:color="000000"/>
              <w:right w:val="single" w:sz="4" w:space="0" w:color="000000"/>
            </w:tcBorders>
            <w:hideMark/>
          </w:tcPr>
          <w:p w14:paraId="01E32A24" w14:textId="77777777" w:rsidR="00F66D80" w:rsidRDefault="00F66D80" w:rsidP="00464C80">
            <w:pPr>
              <w:spacing w:line="480" w:lineRule="auto"/>
              <w:jc w:val="center"/>
              <w:rPr>
                <w:b/>
                <w:bCs/>
                <w:color w:val="000000"/>
              </w:rPr>
            </w:pPr>
            <w:r>
              <w:rPr>
                <w:b/>
                <w:bCs/>
                <w:color w:val="000000"/>
              </w:rPr>
              <w:t>QUALIFICATION</w:t>
            </w:r>
          </w:p>
        </w:tc>
        <w:tc>
          <w:tcPr>
            <w:tcW w:w="1792" w:type="dxa"/>
            <w:tcBorders>
              <w:top w:val="single" w:sz="4" w:space="0" w:color="000000"/>
              <w:left w:val="single" w:sz="4" w:space="0" w:color="000000"/>
              <w:bottom w:val="single" w:sz="4" w:space="0" w:color="000000"/>
              <w:right w:val="single" w:sz="4" w:space="0" w:color="000000"/>
            </w:tcBorders>
            <w:hideMark/>
          </w:tcPr>
          <w:p w14:paraId="02D46A5E" w14:textId="77777777" w:rsidR="00F66D80" w:rsidRDefault="00F66D80" w:rsidP="00464C80">
            <w:pPr>
              <w:spacing w:line="480" w:lineRule="auto"/>
              <w:jc w:val="center"/>
              <w:rPr>
                <w:b/>
                <w:bCs/>
                <w:color w:val="000000"/>
              </w:rPr>
            </w:pPr>
            <w:r>
              <w:rPr>
                <w:b/>
                <w:bCs/>
                <w:color w:val="000000"/>
              </w:rPr>
              <w:t>EXPERIENCE</w:t>
            </w:r>
          </w:p>
        </w:tc>
        <w:tc>
          <w:tcPr>
            <w:tcW w:w="1540" w:type="dxa"/>
            <w:tcBorders>
              <w:top w:val="single" w:sz="4" w:space="0" w:color="000000"/>
              <w:left w:val="single" w:sz="4" w:space="0" w:color="000000"/>
              <w:bottom w:val="single" w:sz="4" w:space="0" w:color="000000"/>
              <w:right w:val="single" w:sz="4" w:space="0" w:color="000000"/>
            </w:tcBorders>
            <w:hideMark/>
          </w:tcPr>
          <w:p w14:paraId="2A014FF9" w14:textId="77777777" w:rsidR="00F66D80" w:rsidRDefault="00F66D80" w:rsidP="00464C80">
            <w:pPr>
              <w:spacing w:line="480" w:lineRule="auto"/>
              <w:jc w:val="center"/>
              <w:rPr>
                <w:b/>
                <w:bCs/>
                <w:color w:val="000000"/>
              </w:rPr>
            </w:pPr>
            <w:r>
              <w:rPr>
                <w:b/>
                <w:bCs/>
                <w:color w:val="000000"/>
              </w:rPr>
              <w:t>FUNCTION</w:t>
            </w:r>
          </w:p>
        </w:tc>
      </w:tr>
      <w:tr w:rsidR="00F66D80" w14:paraId="154C84F5" w14:textId="77777777" w:rsidTr="00464C80">
        <w:trPr>
          <w:trHeight w:val="512"/>
        </w:trPr>
        <w:tc>
          <w:tcPr>
            <w:tcW w:w="2056" w:type="dxa"/>
            <w:vMerge w:val="restart"/>
            <w:tcBorders>
              <w:top w:val="single" w:sz="4" w:space="0" w:color="auto"/>
              <w:left w:val="single" w:sz="4" w:space="0" w:color="000000"/>
              <w:bottom w:val="single" w:sz="4" w:space="0" w:color="auto"/>
              <w:right w:val="single" w:sz="4" w:space="0" w:color="000000"/>
            </w:tcBorders>
          </w:tcPr>
          <w:p w14:paraId="51745573" w14:textId="77777777" w:rsidR="00F66D80" w:rsidRDefault="00F66D80" w:rsidP="00464C80">
            <w:pPr>
              <w:spacing w:line="360" w:lineRule="auto"/>
              <w:rPr>
                <w:b/>
                <w:bCs/>
                <w:color w:val="000000"/>
              </w:rPr>
            </w:pPr>
          </w:p>
          <w:p w14:paraId="76FEED52" w14:textId="77777777" w:rsidR="00F66D80" w:rsidRDefault="00F66D80" w:rsidP="00464C80">
            <w:pPr>
              <w:spacing w:line="360" w:lineRule="auto"/>
              <w:rPr>
                <w:b/>
                <w:bCs/>
                <w:color w:val="000000"/>
              </w:rPr>
            </w:pPr>
            <w:r>
              <w:rPr>
                <w:b/>
                <w:bCs/>
                <w:color w:val="000000"/>
              </w:rPr>
              <w:t>TECHNICAL</w:t>
            </w:r>
          </w:p>
          <w:p w14:paraId="2CE36D1C" w14:textId="77777777" w:rsidR="00F66D80" w:rsidRDefault="00F66D80" w:rsidP="00464C80">
            <w:pPr>
              <w:spacing w:line="360" w:lineRule="auto"/>
              <w:rPr>
                <w:b/>
                <w:bCs/>
                <w:color w:val="000000"/>
              </w:rPr>
            </w:pPr>
          </w:p>
          <w:p w14:paraId="2BDD8AA3" w14:textId="77777777" w:rsidR="00F66D80" w:rsidRDefault="00F66D80" w:rsidP="00464C80">
            <w:pPr>
              <w:spacing w:line="360" w:lineRule="auto"/>
              <w:rPr>
                <w:b/>
                <w:bCs/>
                <w:color w:val="000000"/>
              </w:rPr>
            </w:pPr>
          </w:p>
          <w:p w14:paraId="6D1C6348" w14:textId="77777777" w:rsidR="00F66D80" w:rsidRDefault="00F66D80" w:rsidP="00464C80">
            <w:pPr>
              <w:spacing w:line="360" w:lineRule="auto"/>
              <w:rPr>
                <w:b/>
                <w:bCs/>
                <w:color w:val="000000"/>
              </w:rPr>
            </w:pPr>
          </w:p>
          <w:p w14:paraId="7519B9B7" w14:textId="77777777" w:rsidR="00F66D80" w:rsidRDefault="00F66D80" w:rsidP="00464C80">
            <w:pPr>
              <w:spacing w:line="360" w:lineRule="auto"/>
              <w:rPr>
                <w:b/>
                <w:bCs/>
                <w:color w:val="000000"/>
              </w:rPr>
            </w:pPr>
          </w:p>
          <w:p w14:paraId="76F6855B" w14:textId="77777777" w:rsidR="00F66D80" w:rsidRDefault="00F66D80" w:rsidP="00464C80">
            <w:pPr>
              <w:spacing w:line="360" w:lineRule="auto"/>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6A66F934"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0B73378E"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5E26F922"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1830702F" w14:textId="77777777" w:rsidR="00F66D80" w:rsidRDefault="00F66D80" w:rsidP="00464C80">
            <w:pPr>
              <w:spacing w:line="360" w:lineRule="auto"/>
              <w:rPr>
                <w:color w:val="000000"/>
              </w:rPr>
            </w:pPr>
          </w:p>
        </w:tc>
      </w:tr>
      <w:tr w:rsidR="00F66D80" w14:paraId="5D9D6E81" w14:textId="77777777" w:rsidTr="00464C80">
        <w:trPr>
          <w:trHeight w:val="163"/>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3395623A"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04E61FE5" w14:textId="77777777" w:rsidR="00F66D80" w:rsidRDefault="00F66D80" w:rsidP="00464C80">
            <w:pPr>
              <w:spacing w:line="360" w:lineRule="auto"/>
              <w:rPr>
                <w:color w:val="000000"/>
              </w:rPr>
            </w:pPr>
          </w:p>
          <w:p w14:paraId="0B6238FC"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5230D624" w14:textId="77777777" w:rsidR="00F66D80" w:rsidRDefault="00F66D80" w:rsidP="00464C80">
            <w:pPr>
              <w:spacing w:line="360" w:lineRule="auto"/>
              <w:rPr>
                <w:color w:val="000000"/>
              </w:rPr>
            </w:pPr>
          </w:p>
          <w:p w14:paraId="3693FE91"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6699D232" w14:textId="77777777" w:rsidR="00F66D80" w:rsidRDefault="00F66D80" w:rsidP="00464C80">
            <w:pPr>
              <w:spacing w:line="360" w:lineRule="auto"/>
              <w:rPr>
                <w:color w:val="000000"/>
              </w:rPr>
            </w:pPr>
          </w:p>
          <w:p w14:paraId="3621B9FB"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46E8A8A7" w14:textId="77777777" w:rsidR="00F66D80" w:rsidRDefault="00F66D80" w:rsidP="00464C80">
            <w:pPr>
              <w:spacing w:line="360" w:lineRule="auto"/>
              <w:rPr>
                <w:color w:val="000000"/>
              </w:rPr>
            </w:pPr>
          </w:p>
          <w:p w14:paraId="669AD9AB" w14:textId="77777777" w:rsidR="00F66D80" w:rsidRDefault="00F66D80" w:rsidP="00464C80">
            <w:pPr>
              <w:spacing w:line="360" w:lineRule="auto"/>
              <w:rPr>
                <w:color w:val="000000"/>
              </w:rPr>
            </w:pPr>
          </w:p>
        </w:tc>
      </w:tr>
      <w:tr w:rsidR="00F66D80" w14:paraId="723EA0F3" w14:textId="77777777" w:rsidTr="00464C80">
        <w:trPr>
          <w:trHeight w:val="1187"/>
        </w:trPr>
        <w:tc>
          <w:tcPr>
            <w:tcW w:w="0" w:type="auto"/>
            <w:vMerge/>
            <w:tcBorders>
              <w:top w:val="single" w:sz="4" w:space="0" w:color="auto"/>
              <w:left w:val="single" w:sz="4" w:space="0" w:color="000000"/>
              <w:bottom w:val="single" w:sz="4" w:space="0" w:color="auto"/>
              <w:right w:val="single" w:sz="4" w:space="0" w:color="000000"/>
            </w:tcBorders>
            <w:vAlign w:val="center"/>
            <w:hideMark/>
          </w:tcPr>
          <w:p w14:paraId="7BA52E97"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auto"/>
              <w:right w:val="single" w:sz="4" w:space="0" w:color="000000"/>
            </w:tcBorders>
          </w:tcPr>
          <w:p w14:paraId="0AF94DFF"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1931DBEC"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28CEADA0" w14:textId="77777777" w:rsidR="00F66D80" w:rsidRDefault="00F66D80" w:rsidP="00464C80">
            <w:pPr>
              <w:spacing w:line="360" w:lineRule="auto"/>
              <w:rPr>
                <w:color w:val="000000"/>
              </w:rPr>
            </w:pPr>
          </w:p>
          <w:p w14:paraId="1BE79224"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1DDE3FB4" w14:textId="77777777" w:rsidR="00F66D80" w:rsidRDefault="00F66D80" w:rsidP="00464C80">
            <w:pPr>
              <w:spacing w:line="360" w:lineRule="auto"/>
              <w:rPr>
                <w:color w:val="000000"/>
              </w:rPr>
            </w:pPr>
          </w:p>
        </w:tc>
      </w:tr>
      <w:tr w:rsidR="00F66D80" w14:paraId="25079A22" w14:textId="77777777" w:rsidTr="00464C80">
        <w:trPr>
          <w:trHeight w:val="163"/>
        </w:trPr>
        <w:tc>
          <w:tcPr>
            <w:tcW w:w="2056" w:type="dxa"/>
            <w:vMerge w:val="restart"/>
            <w:tcBorders>
              <w:top w:val="single" w:sz="4" w:space="0" w:color="auto"/>
              <w:left w:val="single" w:sz="4" w:space="0" w:color="000000"/>
              <w:bottom w:val="single" w:sz="4" w:space="0" w:color="000000"/>
              <w:right w:val="single" w:sz="4" w:space="0" w:color="000000"/>
            </w:tcBorders>
            <w:vAlign w:val="center"/>
          </w:tcPr>
          <w:p w14:paraId="67B16BD5" w14:textId="77777777" w:rsidR="00F66D80" w:rsidRDefault="00F66D80" w:rsidP="00464C80">
            <w:pPr>
              <w:spacing w:line="360" w:lineRule="auto"/>
              <w:rPr>
                <w:b/>
                <w:bCs/>
                <w:color w:val="000000"/>
              </w:rPr>
            </w:pPr>
          </w:p>
          <w:p w14:paraId="1C82B767" w14:textId="77777777" w:rsidR="00F66D80" w:rsidRDefault="00F66D80" w:rsidP="00464C80">
            <w:pPr>
              <w:spacing w:line="360" w:lineRule="auto"/>
              <w:rPr>
                <w:b/>
                <w:bCs/>
                <w:color w:val="000000"/>
              </w:rPr>
            </w:pPr>
          </w:p>
          <w:p w14:paraId="5DC2A8E8" w14:textId="77777777" w:rsidR="00F66D80" w:rsidRDefault="00F66D80" w:rsidP="00464C80">
            <w:pPr>
              <w:spacing w:line="360" w:lineRule="auto"/>
              <w:rPr>
                <w:b/>
                <w:bCs/>
                <w:color w:val="000000"/>
              </w:rPr>
            </w:pPr>
          </w:p>
          <w:p w14:paraId="0FD6B8DB" w14:textId="77777777" w:rsidR="00F66D80" w:rsidRDefault="00F66D80" w:rsidP="00464C80">
            <w:pPr>
              <w:spacing w:line="360" w:lineRule="auto"/>
              <w:rPr>
                <w:b/>
                <w:bCs/>
                <w:color w:val="000000"/>
              </w:rPr>
            </w:pPr>
            <w:r>
              <w:rPr>
                <w:b/>
                <w:bCs/>
                <w:color w:val="000000"/>
              </w:rPr>
              <w:t xml:space="preserve">ADMINISTRATIVE </w:t>
            </w:r>
          </w:p>
        </w:tc>
        <w:tc>
          <w:tcPr>
            <w:tcW w:w="2733" w:type="dxa"/>
            <w:tcBorders>
              <w:top w:val="single" w:sz="4" w:space="0" w:color="auto"/>
              <w:left w:val="single" w:sz="4" w:space="0" w:color="000000"/>
              <w:bottom w:val="single" w:sz="4" w:space="0" w:color="000000"/>
              <w:right w:val="single" w:sz="4" w:space="0" w:color="000000"/>
            </w:tcBorders>
            <w:hideMark/>
          </w:tcPr>
          <w:p w14:paraId="3B7E649A" w14:textId="5D3FA7B9" w:rsidR="00F66D80" w:rsidRDefault="0025727B" w:rsidP="00464C80">
            <w:pPr>
              <w:spacing w:line="480" w:lineRule="auto"/>
              <w:rPr>
                <w:color w:val="000000"/>
              </w:rPr>
            </w:pPr>
            <w:r>
              <w:rPr>
                <w:noProof/>
                <w:lang w:val="en-US"/>
              </w:rPr>
              <mc:AlternateContent>
                <mc:Choice Requires="wps">
                  <w:drawing>
                    <wp:anchor distT="0" distB="0" distL="114300" distR="114300" simplePos="0" relativeHeight="251670016" behindDoc="0" locked="0" layoutInCell="1" allowOverlap="1" wp14:anchorId="4CC6947E" wp14:editId="12C9A806">
                      <wp:simplePos x="0" y="0"/>
                      <wp:positionH relativeFrom="column">
                        <wp:posOffset>-63500</wp:posOffset>
                      </wp:positionH>
                      <wp:positionV relativeFrom="paragraph">
                        <wp:posOffset>154305</wp:posOffset>
                      </wp:positionV>
                      <wp:extent cx="0" cy="114300"/>
                      <wp:effectExtent l="7620" t="10160" r="11430" b="8890"/>
                      <wp:wrapNone/>
                      <wp:docPr id="4"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BF936A3" id="Line 1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15pt" to="-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"/>
                  </w:pict>
                </mc:Fallback>
              </mc:AlternateContent>
            </w:r>
          </w:p>
        </w:tc>
        <w:tc>
          <w:tcPr>
            <w:tcW w:w="2193" w:type="dxa"/>
            <w:tcBorders>
              <w:top w:val="single" w:sz="4" w:space="0" w:color="000000"/>
              <w:left w:val="single" w:sz="4" w:space="0" w:color="000000"/>
              <w:bottom w:val="single" w:sz="4" w:space="0" w:color="000000"/>
              <w:right w:val="single" w:sz="4" w:space="0" w:color="000000"/>
            </w:tcBorders>
          </w:tcPr>
          <w:p w14:paraId="7AE646E0"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6F3A04E5"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1FDAB968" w14:textId="77777777" w:rsidR="00F66D80" w:rsidRDefault="00F66D80" w:rsidP="00464C80">
            <w:pPr>
              <w:spacing w:line="480" w:lineRule="auto"/>
              <w:rPr>
                <w:color w:val="000000"/>
              </w:rPr>
            </w:pPr>
          </w:p>
        </w:tc>
      </w:tr>
      <w:tr w:rsidR="00F66D80" w14:paraId="6A953626" w14:textId="77777777" w:rsidTr="00464C80">
        <w:trPr>
          <w:trHeight w:val="163"/>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FB0CB8A"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2C7D4806"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5D40CE51"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1A37E5DA"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6D79894D" w14:textId="77777777" w:rsidR="00F66D80" w:rsidRDefault="00F66D80" w:rsidP="00464C80">
            <w:pPr>
              <w:spacing w:line="480" w:lineRule="auto"/>
              <w:rPr>
                <w:color w:val="000000"/>
              </w:rPr>
            </w:pPr>
          </w:p>
        </w:tc>
      </w:tr>
      <w:tr w:rsidR="00F66D80" w14:paraId="1670E2F6" w14:textId="77777777" w:rsidTr="00464C80">
        <w:trPr>
          <w:trHeight w:val="163"/>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794B2E49"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543BA898"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0FBFB5A6"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48A86065"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7E86DA47" w14:textId="77777777" w:rsidR="00F66D80" w:rsidRDefault="00F66D80" w:rsidP="00464C80">
            <w:pPr>
              <w:spacing w:line="480" w:lineRule="auto"/>
              <w:rPr>
                <w:color w:val="000000"/>
              </w:rPr>
            </w:pPr>
          </w:p>
        </w:tc>
      </w:tr>
      <w:tr w:rsidR="00F66D80" w14:paraId="078142B6" w14:textId="77777777" w:rsidTr="00464C80">
        <w:trPr>
          <w:trHeight w:val="163"/>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3BFB2F0"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6C40642C"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7D4FD4A8"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7A9E27CA"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20696CD7" w14:textId="77777777" w:rsidR="00F66D80" w:rsidRDefault="00F66D80" w:rsidP="00464C80">
            <w:pPr>
              <w:spacing w:line="480" w:lineRule="auto"/>
              <w:rPr>
                <w:color w:val="000000"/>
              </w:rPr>
            </w:pPr>
          </w:p>
        </w:tc>
      </w:tr>
      <w:tr w:rsidR="00F66D80" w14:paraId="0BE6817F" w14:textId="77777777" w:rsidTr="00464C80">
        <w:trPr>
          <w:trHeight w:val="642"/>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04E8E1FD"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75325E47"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2857D2EA"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4C431E11"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45E561D2" w14:textId="77777777" w:rsidR="00F66D80" w:rsidRDefault="00F66D80" w:rsidP="00464C80">
            <w:pPr>
              <w:spacing w:line="360" w:lineRule="auto"/>
              <w:rPr>
                <w:color w:val="000000"/>
              </w:rPr>
            </w:pPr>
          </w:p>
        </w:tc>
      </w:tr>
      <w:tr w:rsidR="00F66D80" w14:paraId="2D930A4A" w14:textId="77777777" w:rsidTr="00464C80">
        <w:trPr>
          <w:trHeight w:val="163"/>
        </w:trPr>
        <w:tc>
          <w:tcPr>
            <w:tcW w:w="0" w:type="auto"/>
            <w:vMerge/>
            <w:tcBorders>
              <w:top w:val="single" w:sz="4" w:space="0" w:color="auto"/>
              <w:left w:val="single" w:sz="4" w:space="0" w:color="000000"/>
              <w:bottom w:val="single" w:sz="4" w:space="0" w:color="000000"/>
              <w:right w:val="single" w:sz="4" w:space="0" w:color="000000"/>
            </w:tcBorders>
            <w:vAlign w:val="center"/>
            <w:hideMark/>
          </w:tcPr>
          <w:p w14:paraId="25028E33"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6E1602AE"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5D71CA57"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716C52A1"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63AAE153" w14:textId="77777777" w:rsidR="00F66D80" w:rsidRDefault="00F66D80" w:rsidP="00464C80">
            <w:pPr>
              <w:spacing w:line="360" w:lineRule="auto"/>
              <w:rPr>
                <w:color w:val="000000"/>
              </w:rPr>
            </w:pPr>
          </w:p>
        </w:tc>
      </w:tr>
      <w:tr w:rsidR="00F66D80" w14:paraId="795573C5" w14:textId="77777777" w:rsidTr="00464C80">
        <w:trPr>
          <w:trHeight w:val="773"/>
        </w:trPr>
        <w:tc>
          <w:tcPr>
            <w:tcW w:w="2056" w:type="dxa"/>
            <w:vMerge w:val="restart"/>
            <w:tcBorders>
              <w:top w:val="single" w:sz="4" w:space="0" w:color="000000"/>
              <w:left w:val="single" w:sz="4" w:space="0" w:color="000000"/>
              <w:bottom w:val="single" w:sz="4" w:space="0" w:color="000000"/>
              <w:right w:val="single" w:sz="4" w:space="0" w:color="000000"/>
            </w:tcBorders>
          </w:tcPr>
          <w:p w14:paraId="7CFE8A40" w14:textId="77777777" w:rsidR="00F66D80" w:rsidRDefault="00F66D80" w:rsidP="00464C80">
            <w:pPr>
              <w:spacing w:line="480" w:lineRule="auto"/>
              <w:rPr>
                <w:b/>
                <w:bCs/>
                <w:color w:val="000000"/>
              </w:rPr>
            </w:pPr>
          </w:p>
          <w:p w14:paraId="4C0AC37E" w14:textId="77777777" w:rsidR="00F66D80" w:rsidRDefault="00F66D80" w:rsidP="00464C80">
            <w:pPr>
              <w:spacing w:line="480" w:lineRule="auto"/>
              <w:rPr>
                <w:b/>
                <w:bCs/>
                <w:color w:val="000000"/>
              </w:rPr>
            </w:pPr>
          </w:p>
          <w:p w14:paraId="53FA978F" w14:textId="77777777" w:rsidR="00F66D80" w:rsidRDefault="00F66D80" w:rsidP="00464C80">
            <w:pPr>
              <w:spacing w:line="480" w:lineRule="auto"/>
              <w:rPr>
                <w:b/>
                <w:bCs/>
                <w:color w:val="000000"/>
              </w:rPr>
            </w:pPr>
          </w:p>
          <w:p w14:paraId="4F951A2C" w14:textId="77777777" w:rsidR="00F66D80" w:rsidRDefault="00F66D80" w:rsidP="00464C80">
            <w:pPr>
              <w:spacing w:line="480" w:lineRule="auto"/>
              <w:rPr>
                <w:b/>
                <w:bCs/>
                <w:color w:val="000000"/>
              </w:rPr>
            </w:pPr>
            <w:r>
              <w:rPr>
                <w:b/>
                <w:bCs/>
                <w:color w:val="000000"/>
              </w:rPr>
              <w:t>SUPPORT STAFF</w:t>
            </w:r>
          </w:p>
        </w:tc>
        <w:tc>
          <w:tcPr>
            <w:tcW w:w="2733" w:type="dxa"/>
            <w:tcBorders>
              <w:top w:val="single" w:sz="4" w:space="0" w:color="000000"/>
              <w:left w:val="single" w:sz="4" w:space="0" w:color="000000"/>
              <w:bottom w:val="single" w:sz="4" w:space="0" w:color="000000"/>
              <w:right w:val="single" w:sz="4" w:space="0" w:color="000000"/>
            </w:tcBorders>
          </w:tcPr>
          <w:p w14:paraId="2619DFEE" w14:textId="77777777" w:rsidR="00F66D80" w:rsidRDefault="00F66D80" w:rsidP="00464C80">
            <w:pPr>
              <w:spacing w:line="36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49B06E0D" w14:textId="77777777" w:rsidR="00F66D80" w:rsidRDefault="00F66D80" w:rsidP="00464C80">
            <w:pPr>
              <w:spacing w:line="36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107AB23B" w14:textId="77777777" w:rsidR="00F66D80" w:rsidRDefault="00F66D80" w:rsidP="00464C80">
            <w:pPr>
              <w:spacing w:line="36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4E143C2D" w14:textId="77777777" w:rsidR="00F66D80" w:rsidRDefault="00F66D80" w:rsidP="00464C80">
            <w:pPr>
              <w:spacing w:line="360" w:lineRule="auto"/>
              <w:rPr>
                <w:color w:val="000000"/>
              </w:rPr>
            </w:pPr>
          </w:p>
        </w:tc>
      </w:tr>
      <w:tr w:rsidR="00F66D80" w14:paraId="1E2E5374" w14:textId="77777777" w:rsidTr="00464C80">
        <w:trPr>
          <w:trHeight w:val="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473C35"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6DDDAFF7"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6CB49A74"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67963A91"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0951B235" w14:textId="77777777" w:rsidR="00F66D80" w:rsidRDefault="00F66D80" w:rsidP="00464C80">
            <w:pPr>
              <w:spacing w:line="480" w:lineRule="auto"/>
              <w:rPr>
                <w:color w:val="000000"/>
              </w:rPr>
            </w:pPr>
          </w:p>
        </w:tc>
      </w:tr>
      <w:tr w:rsidR="00F66D80" w14:paraId="7392F23C" w14:textId="77777777" w:rsidTr="00464C80">
        <w:trPr>
          <w:trHeight w:val="38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444575"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40297BCF"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127F9A08"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4444D29D"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1F50A33C" w14:textId="77777777" w:rsidR="00F66D80" w:rsidRDefault="00F66D80" w:rsidP="00464C80">
            <w:pPr>
              <w:spacing w:line="480" w:lineRule="auto"/>
              <w:rPr>
                <w:color w:val="000000"/>
              </w:rPr>
            </w:pPr>
          </w:p>
        </w:tc>
      </w:tr>
      <w:tr w:rsidR="00F66D80" w14:paraId="1B3816C7" w14:textId="77777777" w:rsidTr="00464C80">
        <w:trPr>
          <w:trHeight w:val="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763E5E6"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7E779D5D"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4DDCFFCE"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324E67F7"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04F73850" w14:textId="77777777" w:rsidR="00F66D80" w:rsidRDefault="00F66D80" w:rsidP="00464C80">
            <w:pPr>
              <w:spacing w:line="480" w:lineRule="auto"/>
              <w:rPr>
                <w:color w:val="000000"/>
              </w:rPr>
            </w:pPr>
          </w:p>
        </w:tc>
      </w:tr>
      <w:tr w:rsidR="00F66D80" w14:paraId="78E16ED9" w14:textId="77777777" w:rsidTr="00464C80">
        <w:trPr>
          <w:trHeight w:val="163"/>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CE8F3B" w14:textId="77777777" w:rsidR="00F66D80" w:rsidRDefault="00F66D80" w:rsidP="00464C80">
            <w:pPr>
              <w:rPr>
                <w:b/>
                <w:bCs/>
                <w:color w:val="000000"/>
              </w:rPr>
            </w:pPr>
          </w:p>
        </w:tc>
        <w:tc>
          <w:tcPr>
            <w:tcW w:w="2733" w:type="dxa"/>
            <w:tcBorders>
              <w:top w:val="single" w:sz="4" w:space="0" w:color="000000"/>
              <w:left w:val="single" w:sz="4" w:space="0" w:color="000000"/>
              <w:bottom w:val="single" w:sz="4" w:space="0" w:color="000000"/>
              <w:right w:val="single" w:sz="4" w:space="0" w:color="000000"/>
            </w:tcBorders>
          </w:tcPr>
          <w:p w14:paraId="7C59BA73" w14:textId="77777777" w:rsidR="00F66D80" w:rsidRDefault="00F66D80" w:rsidP="00464C80">
            <w:pPr>
              <w:spacing w:line="480" w:lineRule="auto"/>
              <w:rPr>
                <w:color w:val="000000"/>
              </w:rPr>
            </w:pPr>
          </w:p>
        </w:tc>
        <w:tc>
          <w:tcPr>
            <w:tcW w:w="2193" w:type="dxa"/>
            <w:tcBorders>
              <w:top w:val="single" w:sz="4" w:space="0" w:color="000000"/>
              <w:left w:val="single" w:sz="4" w:space="0" w:color="000000"/>
              <w:bottom w:val="single" w:sz="4" w:space="0" w:color="000000"/>
              <w:right w:val="single" w:sz="4" w:space="0" w:color="000000"/>
            </w:tcBorders>
          </w:tcPr>
          <w:p w14:paraId="1952BCD3" w14:textId="77777777" w:rsidR="00F66D80" w:rsidRDefault="00F66D80" w:rsidP="00464C80">
            <w:pPr>
              <w:spacing w:line="480" w:lineRule="auto"/>
              <w:rPr>
                <w:color w:val="000000"/>
              </w:rPr>
            </w:pPr>
          </w:p>
        </w:tc>
        <w:tc>
          <w:tcPr>
            <w:tcW w:w="1792" w:type="dxa"/>
            <w:tcBorders>
              <w:top w:val="single" w:sz="4" w:space="0" w:color="000000"/>
              <w:left w:val="single" w:sz="4" w:space="0" w:color="000000"/>
              <w:bottom w:val="single" w:sz="4" w:space="0" w:color="000000"/>
              <w:right w:val="single" w:sz="4" w:space="0" w:color="000000"/>
            </w:tcBorders>
          </w:tcPr>
          <w:p w14:paraId="1622A5A0" w14:textId="77777777" w:rsidR="00F66D80" w:rsidRDefault="00F66D80" w:rsidP="00464C80">
            <w:pPr>
              <w:spacing w:line="480" w:lineRule="auto"/>
              <w:rPr>
                <w:color w:val="000000"/>
              </w:rPr>
            </w:pPr>
          </w:p>
        </w:tc>
        <w:tc>
          <w:tcPr>
            <w:tcW w:w="1540" w:type="dxa"/>
            <w:tcBorders>
              <w:top w:val="single" w:sz="4" w:space="0" w:color="000000"/>
              <w:left w:val="single" w:sz="4" w:space="0" w:color="000000"/>
              <w:bottom w:val="single" w:sz="4" w:space="0" w:color="000000"/>
              <w:right w:val="single" w:sz="4" w:space="0" w:color="000000"/>
            </w:tcBorders>
          </w:tcPr>
          <w:p w14:paraId="4A389CBA" w14:textId="77777777" w:rsidR="00F66D80" w:rsidRDefault="00F66D80" w:rsidP="00464C80">
            <w:pPr>
              <w:spacing w:line="480" w:lineRule="auto"/>
              <w:rPr>
                <w:color w:val="000000"/>
              </w:rPr>
            </w:pPr>
          </w:p>
        </w:tc>
      </w:tr>
    </w:tbl>
    <w:p w14:paraId="7B666E85" w14:textId="77777777" w:rsidR="00F66D80" w:rsidRDefault="00F66D80" w:rsidP="00F66D80">
      <w:pPr>
        <w:pStyle w:val="BodyText3"/>
        <w:rPr>
          <w:color w:val="000000"/>
          <w:sz w:val="24"/>
          <w:szCs w:val="24"/>
        </w:rPr>
      </w:pPr>
    </w:p>
    <w:p w14:paraId="23AACF8A" w14:textId="77777777" w:rsidR="00F66D80" w:rsidRDefault="00F66D80" w:rsidP="00F66D80">
      <w:pPr>
        <w:pStyle w:val="BodyText3"/>
        <w:rPr>
          <w:color w:val="000000"/>
          <w:sz w:val="24"/>
          <w:szCs w:val="24"/>
        </w:rPr>
      </w:pPr>
    </w:p>
    <w:p w14:paraId="6AE8B846" w14:textId="77777777" w:rsidR="00F66D80" w:rsidRDefault="00F66D80" w:rsidP="00F66D80">
      <w:pPr>
        <w:pStyle w:val="BodyText3"/>
        <w:rPr>
          <w:color w:val="000000"/>
          <w:sz w:val="24"/>
          <w:szCs w:val="24"/>
        </w:rPr>
      </w:pPr>
    </w:p>
    <w:p w14:paraId="7CF238C8" w14:textId="77777777" w:rsidR="00F66D80" w:rsidRDefault="00F66D80" w:rsidP="00F66D80">
      <w:pPr>
        <w:pStyle w:val="BodyText3"/>
        <w:rPr>
          <w:color w:val="000000"/>
          <w:sz w:val="24"/>
          <w:szCs w:val="24"/>
        </w:rPr>
      </w:pPr>
    </w:p>
    <w:p w14:paraId="73794B76" w14:textId="77777777" w:rsidR="00F66D80" w:rsidRDefault="00F66D80" w:rsidP="00F66D80">
      <w:pPr>
        <w:pStyle w:val="BodyText3"/>
        <w:rPr>
          <w:color w:val="000000"/>
          <w:sz w:val="24"/>
          <w:szCs w:val="24"/>
        </w:rPr>
      </w:pPr>
    </w:p>
    <w:p w14:paraId="0F50E2FC" w14:textId="77777777" w:rsidR="00F66D80" w:rsidRDefault="00F66D80" w:rsidP="00F66D80">
      <w:pPr>
        <w:pStyle w:val="BodyText3"/>
        <w:rPr>
          <w:color w:val="000000"/>
          <w:sz w:val="24"/>
          <w:szCs w:val="24"/>
        </w:rPr>
      </w:pPr>
    </w:p>
    <w:p w14:paraId="2D208D6D" w14:textId="77777777" w:rsidR="00F66D80" w:rsidRDefault="00F66D80" w:rsidP="00F66D80">
      <w:pPr>
        <w:pStyle w:val="BodyText3"/>
        <w:rPr>
          <w:color w:val="000000"/>
          <w:sz w:val="24"/>
          <w:szCs w:val="24"/>
        </w:rPr>
      </w:pPr>
    </w:p>
    <w:p w14:paraId="54DE6B0F" w14:textId="77777777" w:rsidR="00F66D80" w:rsidRDefault="00F66D80" w:rsidP="00F66D80">
      <w:pPr>
        <w:pStyle w:val="BodyText3"/>
        <w:rPr>
          <w:color w:val="000000"/>
          <w:sz w:val="24"/>
          <w:szCs w:val="24"/>
        </w:rPr>
      </w:pPr>
    </w:p>
    <w:p w14:paraId="73BDFDD5" w14:textId="77777777" w:rsidR="001E01BC" w:rsidRDefault="001E01BC" w:rsidP="00F66D80">
      <w:pPr>
        <w:pStyle w:val="BodyText3"/>
        <w:rPr>
          <w:color w:val="000000"/>
          <w:sz w:val="24"/>
          <w:szCs w:val="24"/>
        </w:rPr>
      </w:pPr>
    </w:p>
    <w:p w14:paraId="5ABFB6FC" w14:textId="77777777" w:rsidR="001E01BC" w:rsidRDefault="001E01BC" w:rsidP="00F66D80">
      <w:pPr>
        <w:pStyle w:val="BodyText3"/>
        <w:rPr>
          <w:color w:val="000000"/>
          <w:sz w:val="24"/>
          <w:szCs w:val="24"/>
        </w:rPr>
      </w:pPr>
    </w:p>
    <w:p w14:paraId="03800368" w14:textId="6BE6D6BF" w:rsidR="005550CE" w:rsidRDefault="005550CE" w:rsidP="008F2511">
      <w:pPr>
        <w:rPr>
          <w:b/>
          <w:color w:val="000000"/>
          <w:sz w:val="28"/>
          <w:szCs w:val="28"/>
        </w:rPr>
      </w:pPr>
    </w:p>
    <w:p w14:paraId="13EA140E" w14:textId="77777777" w:rsidR="00F66D80" w:rsidRDefault="00F66D80" w:rsidP="00F66D80">
      <w:pPr>
        <w:jc w:val="center"/>
        <w:rPr>
          <w:b/>
          <w:color w:val="000000"/>
          <w:sz w:val="28"/>
          <w:szCs w:val="28"/>
        </w:rPr>
      </w:pPr>
    </w:p>
    <w:p w14:paraId="16100A6C" w14:textId="77777777" w:rsidR="00F66D80" w:rsidRDefault="00F66D80" w:rsidP="00F66D80">
      <w:pPr>
        <w:jc w:val="center"/>
        <w:rPr>
          <w:b/>
          <w:color w:val="000000"/>
          <w:sz w:val="28"/>
          <w:szCs w:val="28"/>
        </w:rPr>
      </w:pPr>
      <w:r>
        <w:rPr>
          <w:b/>
          <w:color w:val="000000"/>
          <w:sz w:val="28"/>
          <w:szCs w:val="28"/>
        </w:rPr>
        <w:lastRenderedPageBreak/>
        <w:t>FORM N° 09</w:t>
      </w:r>
    </w:p>
    <w:p w14:paraId="006C8098" w14:textId="77777777" w:rsidR="00F66D80" w:rsidRDefault="00F66D80" w:rsidP="00F66D80">
      <w:pPr>
        <w:jc w:val="center"/>
        <w:rPr>
          <w:b/>
          <w:color w:val="000000"/>
          <w:sz w:val="28"/>
          <w:szCs w:val="28"/>
          <w:u w:val="single"/>
        </w:rPr>
      </w:pPr>
      <w:r>
        <w:rPr>
          <w:b/>
          <w:color w:val="000000"/>
          <w:sz w:val="28"/>
          <w:szCs w:val="28"/>
          <w:u w:val="single"/>
        </w:rPr>
        <w:t>MODEL OF COMMITMENT OF AVAILABILITY</w:t>
      </w:r>
    </w:p>
    <w:p w14:paraId="5D8DF2E7" w14:textId="77777777" w:rsidR="00F66D80" w:rsidRDefault="00F66D80" w:rsidP="00F66D80">
      <w:pPr>
        <w:rPr>
          <w:color w:val="000000"/>
          <w:sz w:val="18"/>
        </w:rPr>
      </w:pPr>
    </w:p>
    <w:p w14:paraId="29AC5DCA" w14:textId="77777777" w:rsidR="00F66D80" w:rsidRDefault="00F66D80" w:rsidP="00F66D80">
      <w:pPr>
        <w:jc w:val="center"/>
        <w:rPr>
          <w:b/>
          <w:color w:val="000000"/>
          <w:sz w:val="36"/>
          <w:szCs w:val="36"/>
          <w:u w:val="single"/>
        </w:rPr>
      </w:pPr>
    </w:p>
    <w:p w14:paraId="5496D377" w14:textId="77777777" w:rsidR="00F66D80" w:rsidRDefault="00F66D80" w:rsidP="00F66D80">
      <w:pPr>
        <w:jc w:val="center"/>
        <w:rPr>
          <w:b/>
          <w:color w:val="000000"/>
          <w:sz w:val="36"/>
          <w:szCs w:val="36"/>
          <w:u w:val="single"/>
        </w:rPr>
      </w:pPr>
    </w:p>
    <w:p w14:paraId="393B6834" w14:textId="77777777" w:rsidR="00F66D80" w:rsidRDefault="00F66D80" w:rsidP="00F66D80">
      <w:pPr>
        <w:jc w:val="center"/>
        <w:rPr>
          <w:b/>
          <w:color w:val="000000"/>
          <w:sz w:val="36"/>
          <w:szCs w:val="36"/>
          <w:u w:val="single"/>
        </w:rPr>
      </w:pPr>
      <w:r>
        <w:rPr>
          <w:b/>
          <w:color w:val="000000"/>
          <w:sz w:val="36"/>
          <w:szCs w:val="36"/>
          <w:u w:val="single"/>
        </w:rPr>
        <w:t>To Whom It May Concern:</w:t>
      </w:r>
    </w:p>
    <w:p w14:paraId="371962EA" w14:textId="77777777" w:rsidR="00F66D80" w:rsidRDefault="00F66D80" w:rsidP="00F66D80">
      <w:pPr>
        <w:jc w:val="center"/>
        <w:rPr>
          <w:b/>
          <w:color w:val="000000"/>
          <w:sz w:val="40"/>
          <w:szCs w:val="40"/>
          <w:u w:val="single"/>
        </w:rPr>
      </w:pPr>
    </w:p>
    <w:p w14:paraId="63F4848C" w14:textId="77777777" w:rsidR="00F66D80" w:rsidRDefault="00F66D80" w:rsidP="00F66D80">
      <w:pPr>
        <w:rPr>
          <w:color w:val="000000"/>
          <w:sz w:val="40"/>
          <w:szCs w:val="40"/>
        </w:rPr>
      </w:pPr>
    </w:p>
    <w:p w14:paraId="368DCB06" w14:textId="77777777" w:rsidR="00F66D80" w:rsidRDefault="00F66D80" w:rsidP="00F66D80">
      <w:pPr>
        <w:rPr>
          <w:color w:val="000000"/>
          <w:sz w:val="28"/>
          <w:szCs w:val="28"/>
        </w:rPr>
      </w:pPr>
    </w:p>
    <w:p w14:paraId="78B268B0" w14:textId="77777777" w:rsidR="00F66D80" w:rsidRDefault="00F66D80" w:rsidP="00F66D80">
      <w:pPr>
        <w:rPr>
          <w:color w:val="000000"/>
          <w:sz w:val="28"/>
          <w:szCs w:val="28"/>
        </w:rPr>
      </w:pPr>
      <w:r>
        <w:rPr>
          <w:b/>
          <w:i/>
          <w:color w:val="000000"/>
          <w:sz w:val="28"/>
          <w:szCs w:val="28"/>
        </w:rPr>
        <w:t>Subject:</w:t>
      </w:r>
      <w:r>
        <w:rPr>
          <w:color w:val="000000"/>
          <w:sz w:val="28"/>
          <w:szCs w:val="28"/>
        </w:rPr>
        <w:t xml:space="preserve"> </w:t>
      </w:r>
      <w:r>
        <w:rPr>
          <w:b/>
          <w:color w:val="000000"/>
          <w:sz w:val="28"/>
          <w:szCs w:val="28"/>
          <w:u w:val="single"/>
        </w:rPr>
        <w:t>COMMITMENT OF AVAILBILITY</w:t>
      </w:r>
      <w:r>
        <w:rPr>
          <w:color w:val="000000"/>
          <w:sz w:val="28"/>
          <w:szCs w:val="28"/>
        </w:rPr>
        <w:t>.</w:t>
      </w:r>
    </w:p>
    <w:p w14:paraId="6F671B06" w14:textId="77777777" w:rsidR="00F66D80" w:rsidRDefault="00F66D80" w:rsidP="00F66D80">
      <w:pPr>
        <w:rPr>
          <w:color w:val="000000"/>
          <w:sz w:val="28"/>
          <w:szCs w:val="28"/>
        </w:rPr>
      </w:pPr>
    </w:p>
    <w:p w14:paraId="6184B561" w14:textId="77777777" w:rsidR="00F66D80" w:rsidRDefault="00F66D80" w:rsidP="00F66D80">
      <w:pPr>
        <w:rPr>
          <w:color w:val="000000"/>
          <w:sz w:val="28"/>
          <w:szCs w:val="28"/>
        </w:rPr>
      </w:pPr>
    </w:p>
    <w:p w14:paraId="3B2F4259" w14:textId="77777777" w:rsidR="00F66D80" w:rsidRDefault="00F66D80" w:rsidP="00F66D80">
      <w:pPr>
        <w:rPr>
          <w:color w:val="000000"/>
          <w:sz w:val="28"/>
          <w:szCs w:val="28"/>
        </w:rPr>
      </w:pPr>
    </w:p>
    <w:p w14:paraId="1F1130B1" w14:textId="77777777" w:rsidR="00F66D80" w:rsidRPr="00B412C9" w:rsidRDefault="00F66D80" w:rsidP="00F66D80">
      <w:pPr>
        <w:tabs>
          <w:tab w:val="left" w:pos="8163"/>
        </w:tabs>
        <w:spacing w:line="360" w:lineRule="auto"/>
        <w:ind w:firstLine="720"/>
        <w:jc w:val="both"/>
        <w:rPr>
          <w:b/>
          <w:color w:val="000000"/>
          <w:sz w:val="28"/>
          <w:szCs w:val="28"/>
        </w:rPr>
      </w:pPr>
      <w:r>
        <w:rPr>
          <w:color w:val="000000"/>
          <w:sz w:val="28"/>
          <w:szCs w:val="28"/>
        </w:rPr>
        <w:t xml:space="preserve">I, the undersigned </w:t>
      </w:r>
      <w:r>
        <w:rPr>
          <w:b/>
          <w:color w:val="000000"/>
          <w:sz w:val="28"/>
          <w:szCs w:val="28"/>
        </w:rPr>
        <w:t>___________________________</w:t>
      </w:r>
      <w:r>
        <w:rPr>
          <w:color w:val="000000"/>
          <w:sz w:val="28"/>
          <w:szCs w:val="28"/>
        </w:rPr>
        <w:t xml:space="preserve"> a _____________ (</w:t>
      </w:r>
      <w:r>
        <w:rPr>
          <w:i/>
          <w:color w:val="000000"/>
          <w:sz w:val="28"/>
          <w:szCs w:val="28"/>
        </w:rPr>
        <w:t>specify diploma or certificate</w:t>
      </w:r>
      <w:r>
        <w:rPr>
          <w:color w:val="000000"/>
          <w:sz w:val="28"/>
          <w:szCs w:val="28"/>
        </w:rPr>
        <w:t>) and holder of National Identity Card N</w:t>
      </w:r>
      <w:r>
        <w:rPr>
          <w:color w:val="000000"/>
          <w:sz w:val="28"/>
          <w:szCs w:val="28"/>
          <w:vertAlign w:val="superscript"/>
        </w:rPr>
        <w:t>o</w:t>
      </w:r>
      <w:r>
        <w:rPr>
          <w:color w:val="000000"/>
          <w:sz w:val="28"/>
          <w:szCs w:val="28"/>
        </w:rPr>
        <w:t xml:space="preserve"> _________________ issued on ________________ at ___________ Tel: _____________ is committed and available to work as __________ (</w:t>
      </w:r>
      <w:r>
        <w:rPr>
          <w:i/>
          <w:color w:val="000000"/>
          <w:sz w:val="28"/>
          <w:szCs w:val="28"/>
        </w:rPr>
        <w:t>specify post to be occupied</w:t>
      </w:r>
      <w:r>
        <w:rPr>
          <w:color w:val="000000"/>
          <w:sz w:val="28"/>
          <w:szCs w:val="28"/>
        </w:rPr>
        <w:t xml:space="preserve">)   with </w:t>
      </w:r>
      <w:r>
        <w:rPr>
          <w:b/>
          <w:color w:val="000000"/>
          <w:sz w:val="28"/>
          <w:szCs w:val="28"/>
        </w:rPr>
        <w:t>________</w:t>
      </w:r>
      <w:r>
        <w:rPr>
          <w:color w:val="000000"/>
          <w:sz w:val="28"/>
          <w:szCs w:val="28"/>
        </w:rPr>
        <w:t>___</w:t>
      </w:r>
      <w:r>
        <w:rPr>
          <w:b/>
          <w:color w:val="000000"/>
          <w:sz w:val="28"/>
          <w:szCs w:val="28"/>
        </w:rPr>
        <w:t>______</w:t>
      </w:r>
      <w:r>
        <w:rPr>
          <w:color w:val="000000"/>
          <w:sz w:val="28"/>
          <w:szCs w:val="28"/>
        </w:rPr>
        <w:t>___</w:t>
      </w:r>
      <w:r>
        <w:rPr>
          <w:b/>
          <w:color w:val="000000"/>
          <w:sz w:val="28"/>
          <w:szCs w:val="28"/>
        </w:rPr>
        <w:t>_(</w:t>
      </w:r>
      <w:r>
        <w:rPr>
          <w:i/>
          <w:color w:val="000000"/>
          <w:sz w:val="28"/>
          <w:szCs w:val="28"/>
        </w:rPr>
        <w:t>name of company</w:t>
      </w:r>
      <w:r>
        <w:rPr>
          <w:b/>
          <w:color w:val="000000"/>
          <w:sz w:val="28"/>
          <w:szCs w:val="28"/>
        </w:rPr>
        <w:t>)</w:t>
      </w:r>
      <w:r>
        <w:rPr>
          <w:color w:val="000000"/>
          <w:sz w:val="28"/>
          <w:szCs w:val="28"/>
        </w:rPr>
        <w:t xml:space="preserve"> if awarded the contract for __________________ </w:t>
      </w:r>
      <w:r>
        <w:rPr>
          <w:i/>
          <w:color w:val="000000"/>
          <w:sz w:val="28"/>
          <w:szCs w:val="28"/>
        </w:rPr>
        <w:t>(indicate the name of project)</w:t>
      </w:r>
      <w:r>
        <w:rPr>
          <w:color w:val="000000"/>
          <w:sz w:val="28"/>
          <w:szCs w:val="28"/>
        </w:rPr>
        <w:t xml:space="preserve"> in Menchum Division of the North West Region. This is in response to Tender </w:t>
      </w:r>
      <w:r>
        <w:rPr>
          <w:b/>
          <w:color w:val="000000"/>
          <w:sz w:val="28"/>
          <w:szCs w:val="28"/>
        </w:rPr>
        <w:t>N</w:t>
      </w:r>
      <w:r>
        <w:rPr>
          <w:b/>
          <w:color w:val="000000"/>
          <w:sz w:val="28"/>
          <w:szCs w:val="28"/>
          <w:vertAlign w:val="superscript"/>
        </w:rPr>
        <w:t xml:space="preserve">o </w:t>
      </w:r>
      <w:r>
        <w:rPr>
          <w:b/>
          <w:color w:val="000000"/>
          <w:sz w:val="28"/>
          <w:szCs w:val="28"/>
        </w:rPr>
        <w:t>____________________________</w:t>
      </w:r>
      <w:r>
        <w:rPr>
          <w:i/>
          <w:color w:val="000000"/>
          <w:sz w:val="28"/>
          <w:szCs w:val="28"/>
        </w:rPr>
        <w:t>(indicate the tenders file reference)</w:t>
      </w:r>
    </w:p>
    <w:p w14:paraId="7185C067" w14:textId="77777777" w:rsidR="00F66D80" w:rsidRDefault="00F66D80" w:rsidP="00F66D80">
      <w:pPr>
        <w:rPr>
          <w:color w:val="000000"/>
          <w:sz w:val="28"/>
          <w:szCs w:val="28"/>
        </w:rPr>
      </w:pPr>
    </w:p>
    <w:p w14:paraId="333321E9" w14:textId="77777777" w:rsidR="00F66D80" w:rsidRDefault="00F66D80" w:rsidP="00F66D80">
      <w:pPr>
        <w:ind w:firstLine="3060"/>
        <w:rPr>
          <w:color w:val="000000"/>
          <w:sz w:val="28"/>
          <w:szCs w:val="28"/>
        </w:rPr>
      </w:pPr>
      <w:r>
        <w:rPr>
          <w:color w:val="000000"/>
          <w:sz w:val="28"/>
          <w:szCs w:val="28"/>
        </w:rPr>
        <w:t>Done in _____________ the ___________</w:t>
      </w:r>
    </w:p>
    <w:p w14:paraId="4BA8B01A" w14:textId="77777777" w:rsidR="00F66D80" w:rsidRDefault="00F66D80" w:rsidP="00F66D80">
      <w:pPr>
        <w:rPr>
          <w:color w:val="000000"/>
          <w:sz w:val="28"/>
          <w:szCs w:val="28"/>
        </w:rPr>
      </w:pPr>
    </w:p>
    <w:p w14:paraId="2178A1B9" w14:textId="77777777" w:rsidR="00F66D80" w:rsidRDefault="00F66D80" w:rsidP="00F66D80">
      <w:pPr>
        <w:rPr>
          <w:color w:val="000000"/>
          <w:sz w:val="28"/>
          <w:szCs w:val="28"/>
        </w:rPr>
      </w:pPr>
      <w:r>
        <w:rPr>
          <w:color w:val="000000"/>
          <w:sz w:val="28"/>
          <w:szCs w:val="28"/>
        </w:rPr>
        <w:t xml:space="preserve">                                                          Sign; ________________</w:t>
      </w:r>
      <w:r>
        <w:rPr>
          <w:color w:val="000000"/>
          <w:sz w:val="28"/>
          <w:szCs w:val="28"/>
        </w:rPr>
        <w:tab/>
      </w:r>
      <w:r>
        <w:rPr>
          <w:color w:val="000000"/>
          <w:sz w:val="28"/>
          <w:szCs w:val="28"/>
        </w:rPr>
        <w:tab/>
        <w:t xml:space="preserve">     </w:t>
      </w:r>
    </w:p>
    <w:p w14:paraId="2BE10C9A" w14:textId="77777777" w:rsidR="00F66D80" w:rsidRDefault="00F66D80" w:rsidP="00F66D80">
      <w:pPr>
        <w:rPr>
          <w:color w:val="000000"/>
          <w:sz w:val="18"/>
        </w:rPr>
      </w:pPr>
    </w:p>
    <w:p w14:paraId="73AD33FA" w14:textId="77777777" w:rsidR="00F66D80" w:rsidRDefault="00F66D80" w:rsidP="00F66D80">
      <w:pPr>
        <w:rPr>
          <w:color w:val="000000"/>
          <w:sz w:val="18"/>
        </w:rPr>
      </w:pPr>
    </w:p>
    <w:p w14:paraId="56AFFB53" w14:textId="77777777" w:rsidR="00F66D80" w:rsidRDefault="00F66D80" w:rsidP="00F66D80">
      <w:pPr>
        <w:pStyle w:val="BodyText3"/>
        <w:rPr>
          <w:color w:val="000000"/>
        </w:rPr>
      </w:pPr>
    </w:p>
    <w:p w14:paraId="38498295" w14:textId="77777777" w:rsidR="00F66D80" w:rsidRDefault="00F66D80" w:rsidP="00F66D80">
      <w:pPr>
        <w:pStyle w:val="BodyText3"/>
        <w:rPr>
          <w:color w:val="000000"/>
        </w:rPr>
      </w:pPr>
    </w:p>
    <w:p w14:paraId="77236963" w14:textId="77777777" w:rsidR="00F66D80" w:rsidRDefault="00F66D80" w:rsidP="00F66D80">
      <w:pPr>
        <w:pStyle w:val="BodyText3"/>
        <w:rPr>
          <w:color w:val="000000"/>
          <w:sz w:val="24"/>
          <w:szCs w:val="24"/>
        </w:rPr>
      </w:pPr>
      <w:r>
        <w:rPr>
          <w:color w:val="000000"/>
          <w:sz w:val="24"/>
          <w:szCs w:val="24"/>
        </w:rPr>
        <w:t xml:space="preserve">                             Certified at ……………………. On the ………………….. </w:t>
      </w:r>
    </w:p>
    <w:p w14:paraId="248F044F" w14:textId="77777777" w:rsidR="00F66D80" w:rsidRDefault="00F66D80" w:rsidP="00F66D80">
      <w:pPr>
        <w:pStyle w:val="BodyText3"/>
        <w:rPr>
          <w:color w:val="000000"/>
          <w:sz w:val="24"/>
          <w:szCs w:val="24"/>
        </w:rPr>
      </w:pPr>
    </w:p>
    <w:p w14:paraId="1DA52298" w14:textId="77777777" w:rsidR="00F66D80" w:rsidRDefault="00F66D80" w:rsidP="00F66D80">
      <w:pPr>
        <w:pStyle w:val="BodyText3"/>
        <w:rPr>
          <w:color w:val="000000"/>
          <w:sz w:val="24"/>
          <w:szCs w:val="24"/>
        </w:rPr>
      </w:pPr>
      <w:r>
        <w:rPr>
          <w:color w:val="000000"/>
          <w:sz w:val="24"/>
          <w:szCs w:val="24"/>
        </w:rPr>
        <w:t xml:space="preserve">                                                         By</w:t>
      </w:r>
    </w:p>
    <w:p w14:paraId="632CD72A" w14:textId="77777777" w:rsidR="00F66D80" w:rsidRDefault="00F66D80" w:rsidP="00F66D80">
      <w:pPr>
        <w:pStyle w:val="BodyText3"/>
        <w:rPr>
          <w:color w:val="000000"/>
        </w:rPr>
      </w:pPr>
    </w:p>
    <w:p w14:paraId="4A475E11" w14:textId="77777777" w:rsidR="00F66D80" w:rsidRDefault="00F66D80" w:rsidP="00F66D80">
      <w:pPr>
        <w:pStyle w:val="BodyText3"/>
        <w:ind w:left="1400" w:hanging="1300"/>
        <w:jc w:val="both"/>
        <w:rPr>
          <w:b/>
          <w:color w:val="000000"/>
          <w:sz w:val="24"/>
          <w:szCs w:val="24"/>
        </w:rPr>
      </w:pPr>
      <w:r>
        <w:rPr>
          <w:b/>
          <w:color w:val="000000"/>
          <w:sz w:val="24"/>
          <w:szCs w:val="24"/>
          <w:u w:val="single"/>
        </w:rPr>
        <w:t>REMARK</w:t>
      </w:r>
      <w:r>
        <w:rPr>
          <w:color w:val="000000"/>
        </w:rPr>
        <w:t xml:space="preserve">- </w:t>
      </w:r>
      <w:r>
        <w:rPr>
          <w:b/>
          <w:color w:val="000000"/>
          <w:sz w:val="24"/>
          <w:szCs w:val="24"/>
        </w:rPr>
        <w:t xml:space="preserve">This form shall be certified by the National Security Service (i.e. Police officer or Commissioner) with complete photocopy of the National Identity Card inscribed on the </w:t>
      </w:r>
      <w:r>
        <w:rPr>
          <w:b/>
          <w:color w:val="000000"/>
          <w:sz w:val="24"/>
          <w:szCs w:val="24"/>
          <w:u w:val="single"/>
        </w:rPr>
        <w:t xml:space="preserve">verso page </w:t>
      </w:r>
      <w:r>
        <w:rPr>
          <w:b/>
          <w:color w:val="000000"/>
          <w:sz w:val="24"/>
          <w:szCs w:val="24"/>
        </w:rPr>
        <w:t>of this commitment form</w:t>
      </w:r>
    </w:p>
    <w:p w14:paraId="2EF09D06" w14:textId="77777777" w:rsidR="00F66D80" w:rsidRDefault="00F66D80" w:rsidP="00F66D80">
      <w:pPr>
        <w:jc w:val="center"/>
        <w:rPr>
          <w:b/>
          <w:color w:val="000000"/>
          <w:sz w:val="16"/>
          <w:szCs w:val="16"/>
        </w:rPr>
      </w:pPr>
    </w:p>
    <w:p w14:paraId="5FC4C9C4" w14:textId="77777777" w:rsidR="00F66D80" w:rsidRDefault="00F66D80" w:rsidP="00F66D80">
      <w:pPr>
        <w:jc w:val="center"/>
        <w:rPr>
          <w:b/>
          <w:color w:val="000000"/>
          <w:sz w:val="28"/>
          <w:szCs w:val="28"/>
        </w:rPr>
      </w:pPr>
    </w:p>
    <w:p w14:paraId="1B7D5533" w14:textId="77777777" w:rsidR="00F66D80" w:rsidRDefault="00F66D80" w:rsidP="00F66D80">
      <w:pPr>
        <w:jc w:val="center"/>
        <w:rPr>
          <w:b/>
          <w:color w:val="000000"/>
          <w:sz w:val="28"/>
          <w:szCs w:val="28"/>
        </w:rPr>
      </w:pPr>
    </w:p>
    <w:p w14:paraId="323A35B5" w14:textId="03FEE2ED" w:rsidR="00F66D80" w:rsidRDefault="00F66D80" w:rsidP="00F66D80">
      <w:pPr>
        <w:jc w:val="center"/>
        <w:rPr>
          <w:b/>
          <w:color w:val="000000"/>
          <w:sz w:val="28"/>
          <w:szCs w:val="28"/>
        </w:rPr>
      </w:pPr>
    </w:p>
    <w:p w14:paraId="64545398" w14:textId="77777777" w:rsidR="005550CE" w:rsidRDefault="005550CE" w:rsidP="00F66D80">
      <w:pPr>
        <w:jc w:val="center"/>
        <w:rPr>
          <w:b/>
          <w:color w:val="000000"/>
          <w:sz w:val="28"/>
          <w:szCs w:val="28"/>
        </w:rPr>
      </w:pPr>
    </w:p>
    <w:p w14:paraId="7E2B32B9" w14:textId="77777777" w:rsidR="00F66D80" w:rsidRDefault="00F66D80" w:rsidP="00F66D80">
      <w:pPr>
        <w:jc w:val="center"/>
        <w:rPr>
          <w:b/>
          <w:color w:val="000000"/>
          <w:sz w:val="28"/>
          <w:szCs w:val="28"/>
        </w:rPr>
      </w:pPr>
    </w:p>
    <w:p w14:paraId="5A45D878" w14:textId="77777777" w:rsidR="00F66D80" w:rsidRDefault="00F66D80" w:rsidP="00F66D80">
      <w:pPr>
        <w:jc w:val="center"/>
        <w:rPr>
          <w:b/>
          <w:color w:val="000000"/>
          <w:sz w:val="28"/>
          <w:szCs w:val="28"/>
        </w:rPr>
      </w:pPr>
      <w:r>
        <w:rPr>
          <w:b/>
          <w:color w:val="000000"/>
          <w:sz w:val="28"/>
          <w:szCs w:val="28"/>
        </w:rPr>
        <w:lastRenderedPageBreak/>
        <w:t>FORM N° 10</w:t>
      </w:r>
    </w:p>
    <w:p w14:paraId="448E57C6" w14:textId="77777777" w:rsidR="00F66D80" w:rsidRDefault="00F66D80" w:rsidP="00F66D80">
      <w:pPr>
        <w:pStyle w:val="BodyText3"/>
        <w:ind w:left="708"/>
        <w:jc w:val="center"/>
        <w:rPr>
          <w:b/>
          <w:bCs/>
          <w:color w:val="000000"/>
          <w:sz w:val="28"/>
          <w:szCs w:val="28"/>
          <w:u w:val="single"/>
        </w:rPr>
      </w:pPr>
      <w:r>
        <w:rPr>
          <w:b/>
          <w:bCs/>
          <w:color w:val="000000"/>
          <w:sz w:val="28"/>
          <w:szCs w:val="28"/>
          <w:u w:val="single"/>
        </w:rPr>
        <w:t>THE CURRICULUM VITAE</w:t>
      </w:r>
    </w:p>
    <w:p w14:paraId="23CA1B27" w14:textId="77777777" w:rsidR="00F66D80" w:rsidRDefault="00F66D80" w:rsidP="00F66D80">
      <w:pPr>
        <w:pStyle w:val="BodyText3"/>
        <w:ind w:left="708"/>
        <w:jc w:val="center"/>
        <w:rPr>
          <w:b/>
          <w:bCs/>
          <w:color w:val="000000"/>
          <w:szCs w:val="24"/>
          <w:u w:val="single"/>
        </w:rPr>
      </w:pPr>
    </w:p>
    <w:p w14:paraId="1B8060F1" w14:textId="77777777" w:rsidR="00F66D80" w:rsidRDefault="00F66D80" w:rsidP="00F66D80">
      <w:pPr>
        <w:pStyle w:val="BodyText3"/>
        <w:spacing w:line="360" w:lineRule="auto"/>
        <w:rPr>
          <w:color w:val="000000"/>
          <w:sz w:val="24"/>
          <w:szCs w:val="24"/>
        </w:rPr>
      </w:pPr>
      <w:r>
        <w:rPr>
          <w:color w:val="000000"/>
          <w:sz w:val="24"/>
          <w:szCs w:val="24"/>
        </w:rPr>
        <w:t>Name &amp; First name                 : ________________________________________________________</w:t>
      </w:r>
    </w:p>
    <w:p w14:paraId="2713B2C0" w14:textId="77777777" w:rsidR="00F66D80" w:rsidRDefault="00F66D80" w:rsidP="00F66D80">
      <w:pPr>
        <w:pStyle w:val="BodyText3"/>
        <w:spacing w:line="360" w:lineRule="auto"/>
        <w:rPr>
          <w:color w:val="000000"/>
          <w:sz w:val="24"/>
          <w:szCs w:val="24"/>
          <w:lang w:val="en-US"/>
        </w:rPr>
      </w:pPr>
      <w:r>
        <w:rPr>
          <w:color w:val="000000"/>
          <w:sz w:val="24"/>
          <w:szCs w:val="24"/>
          <w:lang w:val="en-US"/>
        </w:rPr>
        <w:t>Date of birth                           : ________________________________________________________</w:t>
      </w:r>
    </w:p>
    <w:p w14:paraId="39BD483E" w14:textId="77777777" w:rsidR="00F66D80" w:rsidRDefault="00F66D80" w:rsidP="00F66D80">
      <w:pPr>
        <w:pStyle w:val="BodyText3"/>
        <w:tabs>
          <w:tab w:val="left" w:pos="2880"/>
        </w:tabs>
        <w:spacing w:line="360" w:lineRule="auto"/>
        <w:rPr>
          <w:color w:val="000000"/>
          <w:sz w:val="24"/>
          <w:szCs w:val="24"/>
          <w:lang w:val="en-US"/>
        </w:rPr>
      </w:pPr>
      <w:r>
        <w:rPr>
          <w:color w:val="000000"/>
          <w:sz w:val="24"/>
          <w:szCs w:val="24"/>
          <w:lang w:val="en-US"/>
        </w:rPr>
        <w:t>Nationality</w:t>
      </w:r>
      <w:r>
        <w:rPr>
          <w:color w:val="000000"/>
          <w:sz w:val="24"/>
          <w:szCs w:val="24"/>
          <w:lang w:val="en-US"/>
        </w:rPr>
        <w:tab/>
        <w:t>: ________________________________________________________</w:t>
      </w:r>
    </w:p>
    <w:p w14:paraId="2D8939DB" w14:textId="77777777" w:rsidR="00F66D80" w:rsidRDefault="00F66D80" w:rsidP="00F66D80">
      <w:pPr>
        <w:pStyle w:val="BodyText3"/>
        <w:tabs>
          <w:tab w:val="left" w:pos="2880"/>
        </w:tabs>
        <w:spacing w:line="360" w:lineRule="auto"/>
        <w:rPr>
          <w:color w:val="000000"/>
          <w:sz w:val="24"/>
          <w:szCs w:val="24"/>
          <w:lang w:val="en-US"/>
        </w:rPr>
      </w:pPr>
      <w:r>
        <w:rPr>
          <w:color w:val="000000"/>
          <w:sz w:val="24"/>
          <w:szCs w:val="24"/>
          <w:lang w:val="en-US"/>
        </w:rPr>
        <w:t>Level of education</w:t>
      </w:r>
    </w:p>
    <w:tbl>
      <w:tblPr>
        <w:tblW w:w="10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1548"/>
        <w:gridCol w:w="1548"/>
        <w:gridCol w:w="1548"/>
        <w:gridCol w:w="1548"/>
        <w:gridCol w:w="1548"/>
      </w:tblGrid>
      <w:tr w:rsidR="00F66D80" w14:paraId="1C244C08" w14:textId="77777777" w:rsidTr="00464C80">
        <w:tc>
          <w:tcPr>
            <w:tcW w:w="2628" w:type="dxa"/>
            <w:tcBorders>
              <w:top w:val="single" w:sz="4" w:space="0" w:color="auto"/>
              <w:left w:val="single" w:sz="4" w:space="0" w:color="auto"/>
              <w:bottom w:val="single" w:sz="4" w:space="0" w:color="auto"/>
              <w:right w:val="single" w:sz="4" w:space="0" w:color="auto"/>
            </w:tcBorders>
            <w:hideMark/>
          </w:tcPr>
          <w:p w14:paraId="047D5D68" w14:textId="77777777" w:rsidR="00F66D80" w:rsidRDefault="00F66D80" w:rsidP="00464C80">
            <w:pPr>
              <w:pStyle w:val="BodyText3"/>
              <w:tabs>
                <w:tab w:val="left" w:pos="2880"/>
              </w:tabs>
              <w:jc w:val="center"/>
              <w:rPr>
                <w:b/>
                <w:color w:val="000000"/>
                <w:sz w:val="24"/>
                <w:szCs w:val="24"/>
                <w:lang w:val="en-US"/>
              </w:rPr>
            </w:pPr>
            <w:r>
              <w:rPr>
                <w:b/>
                <w:color w:val="000000"/>
                <w:sz w:val="24"/>
                <w:szCs w:val="24"/>
              </w:rPr>
              <w:t>Languages  Spoken</w:t>
            </w:r>
          </w:p>
        </w:tc>
        <w:tc>
          <w:tcPr>
            <w:tcW w:w="1548" w:type="dxa"/>
            <w:tcBorders>
              <w:top w:val="single" w:sz="4" w:space="0" w:color="auto"/>
              <w:left w:val="single" w:sz="4" w:space="0" w:color="auto"/>
              <w:bottom w:val="single" w:sz="4" w:space="0" w:color="auto"/>
              <w:right w:val="single" w:sz="4" w:space="0" w:color="auto"/>
            </w:tcBorders>
            <w:hideMark/>
          </w:tcPr>
          <w:p w14:paraId="5874FFE6" w14:textId="77777777" w:rsidR="00F66D80" w:rsidRDefault="00F66D80" w:rsidP="00464C80">
            <w:pPr>
              <w:pStyle w:val="BodyText3"/>
              <w:tabs>
                <w:tab w:val="left" w:pos="2880"/>
              </w:tabs>
              <w:jc w:val="center"/>
              <w:rPr>
                <w:b/>
                <w:color w:val="000000"/>
                <w:sz w:val="24"/>
                <w:szCs w:val="24"/>
                <w:lang w:val="en-US"/>
              </w:rPr>
            </w:pPr>
            <w:r>
              <w:rPr>
                <w:b/>
                <w:color w:val="000000"/>
                <w:sz w:val="24"/>
                <w:szCs w:val="24"/>
                <w:lang w:val="en-US"/>
              </w:rPr>
              <w:t>Level</w:t>
            </w:r>
          </w:p>
        </w:tc>
        <w:tc>
          <w:tcPr>
            <w:tcW w:w="1548" w:type="dxa"/>
            <w:tcBorders>
              <w:top w:val="single" w:sz="4" w:space="0" w:color="auto"/>
              <w:left w:val="single" w:sz="4" w:space="0" w:color="auto"/>
              <w:bottom w:val="single" w:sz="4" w:space="0" w:color="auto"/>
              <w:right w:val="single" w:sz="4" w:space="0" w:color="auto"/>
            </w:tcBorders>
            <w:hideMark/>
          </w:tcPr>
          <w:p w14:paraId="1B89FF56" w14:textId="77777777" w:rsidR="00F66D80" w:rsidRDefault="00F66D80" w:rsidP="00464C80">
            <w:pPr>
              <w:pStyle w:val="BodyText3"/>
              <w:tabs>
                <w:tab w:val="left" w:pos="2880"/>
              </w:tabs>
              <w:jc w:val="center"/>
              <w:rPr>
                <w:b/>
                <w:color w:val="000000"/>
                <w:sz w:val="24"/>
                <w:szCs w:val="24"/>
                <w:lang w:val="en-US"/>
              </w:rPr>
            </w:pPr>
            <w:r>
              <w:rPr>
                <w:b/>
                <w:color w:val="000000"/>
                <w:sz w:val="24"/>
                <w:szCs w:val="24"/>
              </w:rPr>
              <w:t>Very good</w:t>
            </w:r>
          </w:p>
        </w:tc>
        <w:tc>
          <w:tcPr>
            <w:tcW w:w="1548" w:type="dxa"/>
            <w:tcBorders>
              <w:top w:val="single" w:sz="4" w:space="0" w:color="auto"/>
              <w:left w:val="single" w:sz="4" w:space="0" w:color="auto"/>
              <w:bottom w:val="single" w:sz="4" w:space="0" w:color="auto"/>
              <w:right w:val="single" w:sz="4" w:space="0" w:color="auto"/>
            </w:tcBorders>
            <w:hideMark/>
          </w:tcPr>
          <w:p w14:paraId="1815457C" w14:textId="77777777" w:rsidR="00F66D80" w:rsidRDefault="00F66D80" w:rsidP="00464C80">
            <w:pPr>
              <w:pStyle w:val="BodyText3"/>
              <w:tabs>
                <w:tab w:val="left" w:pos="2880"/>
              </w:tabs>
              <w:jc w:val="center"/>
              <w:rPr>
                <w:b/>
                <w:color w:val="000000"/>
                <w:sz w:val="24"/>
                <w:szCs w:val="24"/>
                <w:lang w:val="en-US"/>
              </w:rPr>
            </w:pPr>
            <w:r>
              <w:rPr>
                <w:b/>
                <w:color w:val="000000"/>
                <w:sz w:val="24"/>
                <w:szCs w:val="24"/>
              </w:rPr>
              <w:t>Good</w:t>
            </w:r>
          </w:p>
        </w:tc>
        <w:tc>
          <w:tcPr>
            <w:tcW w:w="1548" w:type="dxa"/>
            <w:tcBorders>
              <w:top w:val="single" w:sz="4" w:space="0" w:color="auto"/>
              <w:left w:val="single" w:sz="4" w:space="0" w:color="auto"/>
              <w:bottom w:val="single" w:sz="4" w:space="0" w:color="auto"/>
              <w:right w:val="single" w:sz="4" w:space="0" w:color="auto"/>
            </w:tcBorders>
            <w:hideMark/>
          </w:tcPr>
          <w:p w14:paraId="03176537" w14:textId="77777777" w:rsidR="00F66D80" w:rsidRDefault="00F66D80" w:rsidP="00464C80">
            <w:pPr>
              <w:pStyle w:val="BodyText3"/>
              <w:tabs>
                <w:tab w:val="left" w:pos="2880"/>
              </w:tabs>
              <w:jc w:val="center"/>
              <w:rPr>
                <w:b/>
                <w:color w:val="000000"/>
                <w:sz w:val="24"/>
                <w:szCs w:val="24"/>
                <w:lang w:val="en-US"/>
              </w:rPr>
            </w:pPr>
            <w:r>
              <w:rPr>
                <w:b/>
                <w:color w:val="000000"/>
                <w:sz w:val="24"/>
                <w:szCs w:val="24"/>
              </w:rPr>
              <w:t>Average</w:t>
            </w:r>
          </w:p>
        </w:tc>
        <w:tc>
          <w:tcPr>
            <w:tcW w:w="1548" w:type="dxa"/>
            <w:tcBorders>
              <w:top w:val="single" w:sz="4" w:space="0" w:color="auto"/>
              <w:left w:val="single" w:sz="4" w:space="0" w:color="auto"/>
              <w:bottom w:val="single" w:sz="4" w:space="0" w:color="auto"/>
              <w:right w:val="single" w:sz="4" w:space="0" w:color="auto"/>
            </w:tcBorders>
            <w:hideMark/>
          </w:tcPr>
          <w:p w14:paraId="3392A72E" w14:textId="77777777" w:rsidR="00F66D80" w:rsidRDefault="00F66D80" w:rsidP="00464C80">
            <w:pPr>
              <w:pStyle w:val="BodyText3"/>
              <w:tabs>
                <w:tab w:val="left" w:pos="2880"/>
              </w:tabs>
              <w:jc w:val="center"/>
              <w:rPr>
                <w:b/>
                <w:color w:val="000000"/>
                <w:sz w:val="24"/>
                <w:szCs w:val="24"/>
                <w:lang w:val="en-US"/>
              </w:rPr>
            </w:pPr>
            <w:r>
              <w:rPr>
                <w:b/>
                <w:color w:val="000000"/>
                <w:sz w:val="24"/>
                <w:szCs w:val="24"/>
                <w:lang w:val="en-US"/>
              </w:rPr>
              <w:t>Poor</w:t>
            </w:r>
          </w:p>
        </w:tc>
      </w:tr>
      <w:tr w:rsidR="00F66D80" w14:paraId="297F7726" w14:textId="77777777" w:rsidTr="00464C80">
        <w:tc>
          <w:tcPr>
            <w:tcW w:w="2628" w:type="dxa"/>
            <w:vMerge w:val="restart"/>
            <w:tcBorders>
              <w:top w:val="single" w:sz="4" w:space="0" w:color="auto"/>
              <w:left w:val="single" w:sz="4" w:space="0" w:color="auto"/>
              <w:bottom w:val="single" w:sz="4" w:space="0" w:color="auto"/>
              <w:right w:val="single" w:sz="4" w:space="0" w:color="auto"/>
            </w:tcBorders>
          </w:tcPr>
          <w:p w14:paraId="3785A1DA" w14:textId="77777777" w:rsidR="00F66D80" w:rsidRDefault="00F66D80" w:rsidP="00464C80">
            <w:pPr>
              <w:pStyle w:val="BodyText3"/>
              <w:tabs>
                <w:tab w:val="left" w:pos="2880"/>
              </w:tabs>
              <w:jc w:val="center"/>
              <w:rPr>
                <w:color w:val="000000"/>
                <w:sz w:val="24"/>
                <w:szCs w:val="24"/>
                <w:lang w:val="en-US"/>
              </w:rPr>
            </w:pPr>
          </w:p>
          <w:p w14:paraId="1C9F04F6" w14:textId="77777777" w:rsidR="00F66D80" w:rsidRDefault="00F66D80" w:rsidP="00464C80">
            <w:pPr>
              <w:pStyle w:val="BodyText3"/>
              <w:tabs>
                <w:tab w:val="left" w:pos="2880"/>
              </w:tabs>
              <w:jc w:val="center"/>
              <w:rPr>
                <w:color w:val="000000"/>
                <w:sz w:val="24"/>
                <w:szCs w:val="24"/>
                <w:lang w:val="en-US"/>
              </w:rPr>
            </w:pPr>
            <w:r>
              <w:rPr>
                <w:color w:val="000000"/>
                <w:sz w:val="24"/>
                <w:szCs w:val="24"/>
                <w:lang w:val="en-US"/>
              </w:rPr>
              <w:t>ENGLISH</w:t>
            </w:r>
          </w:p>
          <w:p w14:paraId="1B8DFFE6" w14:textId="77777777" w:rsidR="00F66D80" w:rsidRDefault="00F66D80" w:rsidP="00464C80">
            <w:pPr>
              <w:pStyle w:val="BodyText3"/>
              <w:tabs>
                <w:tab w:val="left" w:pos="2880"/>
              </w:tabs>
              <w:jc w:val="cente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319EECAD" w14:textId="77777777" w:rsidR="00F66D80" w:rsidRDefault="00F66D80" w:rsidP="00464C80">
            <w:pPr>
              <w:pStyle w:val="BodyText3"/>
              <w:tabs>
                <w:tab w:val="left" w:pos="2880"/>
              </w:tabs>
              <w:rPr>
                <w:color w:val="000000"/>
                <w:sz w:val="24"/>
                <w:szCs w:val="24"/>
                <w:lang w:val="en-US"/>
              </w:rPr>
            </w:pPr>
            <w:r>
              <w:rPr>
                <w:color w:val="000000"/>
                <w:sz w:val="24"/>
                <w:szCs w:val="24"/>
                <w:lang w:val="en-US"/>
              </w:rPr>
              <w:t>Written</w:t>
            </w:r>
          </w:p>
        </w:tc>
        <w:tc>
          <w:tcPr>
            <w:tcW w:w="1548" w:type="dxa"/>
            <w:tcBorders>
              <w:top w:val="single" w:sz="4" w:space="0" w:color="auto"/>
              <w:left w:val="single" w:sz="4" w:space="0" w:color="auto"/>
              <w:bottom w:val="single" w:sz="4" w:space="0" w:color="auto"/>
              <w:right w:val="single" w:sz="4" w:space="0" w:color="auto"/>
            </w:tcBorders>
          </w:tcPr>
          <w:p w14:paraId="38EA85AF"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18176670"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4C1A4B0"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3D7D126" w14:textId="77777777" w:rsidR="00F66D80" w:rsidRDefault="00F66D80" w:rsidP="00464C80">
            <w:pPr>
              <w:pStyle w:val="BodyText3"/>
              <w:tabs>
                <w:tab w:val="left" w:pos="2880"/>
              </w:tabs>
              <w:rPr>
                <w:color w:val="000000"/>
                <w:sz w:val="24"/>
                <w:szCs w:val="24"/>
                <w:lang w:val="en-US"/>
              </w:rPr>
            </w:pPr>
          </w:p>
        </w:tc>
      </w:tr>
      <w:tr w:rsidR="00F66D80" w14:paraId="79E67B7A" w14:textId="77777777" w:rsidTr="00464C80">
        <w:tc>
          <w:tcPr>
            <w:tcW w:w="0" w:type="auto"/>
            <w:vMerge/>
            <w:tcBorders>
              <w:top w:val="single" w:sz="4" w:space="0" w:color="auto"/>
              <w:left w:val="single" w:sz="4" w:space="0" w:color="auto"/>
              <w:bottom w:val="single" w:sz="4" w:space="0" w:color="auto"/>
              <w:right w:val="single" w:sz="4" w:space="0" w:color="auto"/>
            </w:tcBorders>
            <w:vAlign w:val="center"/>
            <w:hideMark/>
          </w:tcPr>
          <w:p w14:paraId="1A0AA634"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2596D19D" w14:textId="77777777" w:rsidR="00F66D80" w:rsidRDefault="00F66D80" w:rsidP="00464C80">
            <w:pPr>
              <w:pStyle w:val="BodyText3"/>
              <w:tabs>
                <w:tab w:val="left" w:pos="2880"/>
              </w:tabs>
              <w:rPr>
                <w:color w:val="000000"/>
                <w:sz w:val="24"/>
                <w:szCs w:val="24"/>
                <w:lang w:val="en-US"/>
              </w:rPr>
            </w:pPr>
            <w:r>
              <w:rPr>
                <w:color w:val="000000"/>
                <w:sz w:val="24"/>
                <w:szCs w:val="24"/>
                <w:lang w:val="en-US"/>
              </w:rPr>
              <w:t>Read</w:t>
            </w:r>
          </w:p>
        </w:tc>
        <w:tc>
          <w:tcPr>
            <w:tcW w:w="1548" w:type="dxa"/>
            <w:tcBorders>
              <w:top w:val="single" w:sz="4" w:space="0" w:color="auto"/>
              <w:left w:val="single" w:sz="4" w:space="0" w:color="auto"/>
              <w:bottom w:val="single" w:sz="4" w:space="0" w:color="auto"/>
              <w:right w:val="single" w:sz="4" w:space="0" w:color="auto"/>
            </w:tcBorders>
          </w:tcPr>
          <w:p w14:paraId="25F43AC5"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57F5D07"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22097A2"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765DD45" w14:textId="77777777" w:rsidR="00F66D80" w:rsidRDefault="00F66D80" w:rsidP="00464C80">
            <w:pPr>
              <w:pStyle w:val="BodyText3"/>
              <w:tabs>
                <w:tab w:val="left" w:pos="2880"/>
              </w:tabs>
              <w:rPr>
                <w:color w:val="000000"/>
                <w:sz w:val="24"/>
                <w:szCs w:val="24"/>
                <w:lang w:val="en-US"/>
              </w:rPr>
            </w:pPr>
          </w:p>
        </w:tc>
      </w:tr>
      <w:tr w:rsidR="00F66D80" w14:paraId="062637BC" w14:textId="77777777" w:rsidTr="00464C80">
        <w:tc>
          <w:tcPr>
            <w:tcW w:w="0" w:type="auto"/>
            <w:vMerge/>
            <w:tcBorders>
              <w:top w:val="single" w:sz="4" w:space="0" w:color="auto"/>
              <w:left w:val="single" w:sz="4" w:space="0" w:color="auto"/>
              <w:bottom w:val="single" w:sz="4" w:space="0" w:color="auto"/>
              <w:right w:val="single" w:sz="4" w:space="0" w:color="auto"/>
            </w:tcBorders>
            <w:vAlign w:val="center"/>
            <w:hideMark/>
          </w:tcPr>
          <w:p w14:paraId="1A1BE83D"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3BA93BCF" w14:textId="77777777" w:rsidR="00F66D80" w:rsidRDefault="00F66D80" w:rsidP="00464C80">
            <w:pPr>
              <w:pStyle w:val="BodyText3"/>
              <w:tabs>
                <w:tab w:val="left" w:pos="2880"/>
              </w:tabs>
              <w:rPr>
                <w:color w:val="000000"/>
                <w:sz w:val="24"/>
                <w:szCs w:val="24"/>
                <w:lang w:val="en-US"/>
              </w:rPr>
            </w:pPr>
            <w:r>
              <w:rPr>
                <w:color w:val="000000"/>
                <w:sz w:val="24"/>
                <w:szCs w:val="24"/>
                <w:lang w:val="en-US"/>
              </w:rPr>
              <w:t>Spoken</w:t>
            </w:r>
          </w:p>
        </w:tc>
        <w:tc>
          <w:tcPr>
            <w:tcW w:w="1548" w:type="dxa"/>
            <w:tcBorders>
              <w:top w:val="single" w:sz="4" w:space="0" w:color="auto"/>
              <w:left w:val="single" w:sz="4" w:space="0" w:color="auto"/>
              <w:bottom w:val="single" w:sz="4" w:space="0" w:color="auto"/>
              <w:right w:val="single" w:sz="4" w:space="0" w:color="auto"/>
            </w:tcBorders>
          </w:tcPr>
          <w:p w14:paraId="66685142"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4B0241BE"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30A0FE06"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B3E0A84" w14:textId="77777777" w:rsidR="00F66D80" w:rsidRDefault="00F66D80" w:rsidP="00464C80">
            <w:pPr>
              <w:pStyle w:val="BodyText3"/>
              <w:tabs>
                <w:tab w:val="left" w:pos="2880"/>
              </w:tabs>
              <w:rPr>
                <w:color w:val="000000"/>
                <w:sz w:val="24"/>
                <w:szCs w:val="24"/>
                <w:lang w:val="en-US"/>
              </w:rPr>
            </w:pPr>
          </w:p>
        </w:tc>
      </w:tr>
      <w:tr w:rsidR="00F66D80" w14:paraId="216D9A89" w14:textId="77777777" w:rsidTr="00464C80">
        <w:tc>
          <w:tcPr>
            <w:tcW w:w="2628" w:type="dxa"/>
            <w:vMerge w:val="restart"/>
            <w:tcBorders>
              <w:top w:val="single" w:sz="4" w:space="0" w:color="auto"/>
              <w:left w:val="single" w:sz="4" w:space="0" w:color="auto"/>
              <w:bottom w:val="single" w:sz="4" w:space="0" w:color="auto"/>
              <w:right w:val="single" w:sz="4" w:space="0" w:color="auto"/>
            </w:tcBorders>
          </w:tcPr>
          <w:p w14:paraId="0334C93E" w14:textId="77777777" w:rsidR="00F66D80" w:rsidRDefault="00F66D80" w:rsidP="00464C80">
            <w:pPr>
              <w:pStyle w:val="BodyText3"/>
              <w:tabs>
                <w:tab w:val="left" w:pos="2880"/>
              </w:tabs>
              <w:jc w:val="center"/>
              <w:rPr>
                <w:color w:val="000000"/>
                <w:sz w:val="24"/>
                <w:szCs w:val="24"/>
                <w:lang w:val="en-US"/>
              </w:rPr>
            </w:pPr>
          </w:p>
          <w:p w14:paraId="1B190DDE" w14:textId="77777777" w:rsidR="00F66D80" w:rsidRDefault="00F66D80" w:rsidP="00464C80">
            <w:pPr>
              <w:pStyle w:val="BodyText3"/>
              <w:tabs>
                <w:tab w:val="left" w:pos="2880"/>
              </w:tabs>
              <w:jc w:val="center"/>
              <w:rPr>
                <w:color w:val="000000"/>
                <w:sz w:val="24"/>
                <w:szCs w:val="24"/>
                <w:lang w:val="en-US"/>
              </w:rPr>
            </w:pPr>
            <w:r>
              <w:rPr>
                <w:color w:val="000000"/>
                <w:sz w:val="24"/>
                <w:szCs w:val="24"/>
                <w:lang w:val="en-US"/>
              </w:rPr>
              <w:t>FRENCH</w:t>
            </w:r>
          </w:p>
          <w:p w14:paraId="2B35B5EC" w14:textId="77777777" w:rsidR="00F66D80" w:rsidRDefault="00F66D80" w:rsidP="00464C80">
            <w:pPr>
              <w:pStyle w:val="BodyText3"/>
              <w:tabs>
                <w:tab w:val="left" w:pos="2880"/>
              </w:tabs>
              <w:jc w:val="cente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4690F906" w14:textId="77777777" w:rsidR="00F66D80" w:rsidRDefault="00F66D80" w:rsidP="00464C80">
            <w:pPr>
              <w:pStyle w:val="BodyText3"/>
              <w:tabs>
                <w:tab w:val="left" w:pos="2880"/>
              </w:tabs>
              <w:rPr>
                <w:color w:val="000000"/>
                <w:sz w:val="24"/>
                <w:szCs w:val="24"/>
                <w:lang w:val="en-US"/>
              </w:rPr>
            </w:pPr>
            <w:r>
              <w:rPr>
                <w:color w:val="000000"/>
                <w:sz w:val="24"/>
                <w:szCs w:val="24"/>
                <w:lang w:val="en-US"/>
              </w:rPr>
              <w:t>Written</w:t>
            </w:r>
          </w:p>
        </w:tc>
        <w:tc>
          <w:tcPr>
            <w:tcW w:w="1548" w:type="dxa"/>
            <w:tcBorders>
              <w:top w:val="single" w:sz="4" w:space="0" w:color="auto"/>
              <w:left w:val="single" w:sz="4" w:space="0" w:color="auto"/>
              <w:bottom w:val="single" w:sz="4" w:space="0" w:color="auto"/>
              <w:right w:val="single" w:sz="4" w:space="0" w:color="auto"/>
            </w:tcBorders>
          </w:tcPr>
          <w:p w14:paraId="42AE304C"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2F7FBAA3"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227CFB0"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C576FEC" w14:textId="77777777" w:rsidR="00F66D80" w:rsidRDefault="00F66D80" w:rsidP="00464C80">
            <w:pPr>
              <w:pStyle w:val="BodyText3"/>
              <w:tabs>
                <w:tab w:val="left" w:pos="2880"/>
              </w:tabs>
              <w:rPr>
                <w:color w:val="000000"/>
                <w:sz w:val="24"/>
                <w:szCs w:val="24"/>
                <w:lang w:val="en-US"/>
              </w:rPr>
            </w:pPr>
          </w:p>
        </w:tc>
      </w:tr>
      <w:tr w:rsidR="00F66D80" w14:paraId="1FCD832F" w14:textId="77777777" w:rsidTr="00464C80">
        <w:tc>
          <w:tcPr>
            <w:tcW w:w="0" w:type="auto"/>
            <w:vMerge/>
            <w:tcBorders>
              <w:top w:val="single" w:sz="4" w:space="0" w:color="auto"/>
              <w:left w:val="single" w:sz="4" w:space="0" w:color="auto"/>
              <w:bottom w:val="single" w:sz="4" w:space="0" w:color="auto"/>
              <w:right w:val="single" w:sz="4" w:space="0" w:color="auto"/>
            </w:tcBorders>
            <w:vAlign w:val="center"/>
            <w:hideMark/>
          </w:tcPr>
          <w:p w14:paraId="04CE3F88"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7767FC00" w14:textId="77777777" w:rsidR="00F66D80" w:rsidRDefault="00F66D80" w:rsidP="00464C80">
            <w:pPr>
              <w:pStyle w:val="BodyText3"/>
              <w:tabs>
                <w:tab w:val="left" w:pos="2880"/>
              </w:tabs>
              <w:rPr>
                <w:color w:val="000000"/>
                <w:sz w:val="24"/>
                <w:szCs w:val="24"/>
                <w:lang w:val="en-US"/>
              </w:rPr>
            </w:pPr>
            <w:r>
              <w:rPr>
                <w:color w:val="000000"/>
                <w:sz w:val="24"/>
                <w:szCs w:val="24"/>
                <w:lang w:val="en-US"/>
              </w:rPr>
              <w:t>Read</w:t>
            </w:r>
          </w:p>
        </w:tc>
        <w:tc>
          <w:tcPr>
            <w:tcW w:w="1548" w:type="dxa"/>
            <w:tcBorders>
              <w:top w:val="single" w:sz="4" w:space="0" w:color="auto"/>
              <w:left w:val="single" w:sz="4" w:space="0" w:color="auto"/>
              <w:bottom w:val="single" w:sz="4" w:space="0" w:color="auto"/>
              <w:right w:val="single" w:sz="4" w:space="0" w:color="auto"/>
            </w:tcBorders>
          </w:tcPr>
          <w:p w14:paraId="6B3B83A8"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6536C761"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018BBE1E"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69092B42" w14:textId="77777777" w:rsidR="00F66D80" w:rsidRDefault="00F66D80" w:rsidP="00464C80">
            <w:pPr>
              <w:pStyle w:val="BodyText3"/>
              <w:tabs>
                <w:tab w:val="left" w:pos="2880"/>
              </w:tabs>
              <w:rPr>
                <w:color w:val="000000"/>
                <w:sz w:val="24"/>
                <w:szCs w:val="24"/>
                <w:lang w:val="en-US"/>
              </w:rPr>
            </w:pPr>
          </w:p>
        </w:tc>
      </w:tr>
      <w:tr w:rsidR="00F66D80" w14:paraId="65ADF9CF" w14:textId="77777777" w:rsidTr="00464C80">
        <w:trPr>
          <w:trHeight w:val="3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2E58D9"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4F134E34" w14:textId="77777777" w:rsidR="00F66D80" w:rsidRDefault="00F66D80" w:rsidP="00464C80">
            <w:pPr>
              <w:pStyle w:val="BodyText3"/>
              <w:tabs>
                <w:tab w:val="left" w:pos="2880"/>
              </w:tabs>
              <w:rPr>
                <w:color w:val="000000"/>
                <w:sz w:val="24"/>
                <w:szCs w:val="24"/>
                <w:lang w:val="en-US"/>
              </w:rPr>
            </w:pPr>
            <w:r>
              <w:rPr>
                <w:color w:val="000000"/>
                <w:sz w:val="24"/>
                <w:szCs w:val="24"/>
                <w:lang w:val="en-US"/>
              </w:rPr>
              <w:t>Spoken</w:t>
            </w:r>
          </w:p>
        </w:tc>
        <w:tc>
          <w:tcPr>
            <w:tcW w:w="1548" w:type="dxa"/>
            <w:tcBorders>
              <w:top w:val="single" w:sz="4" w:space="0" w:color="auto"/>
              <w:left w:val="single" w:sz="4" w:space="0" w:color="auto"/>
              <w:bottom w:val="single" w:sz="4" w:space="0" w:color="auto"/>
              <w:right w:val="single" w:sz="4" w:space="0" w:color="auto"/>
            </w:tcBorders>
          </w:tcPr>
          <w:p w14:paraId="32AC04C5"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0C3FD847"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0858E60D"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57E346C" w14:textId="77777777" w:rsidR="00F66D80" w:rsidRDefault="00F66D80" w:rsidP="00464C80">
            <w:pPr>
              <w:pStyle w:val="BodyText3"/>
              <w:tabs>
                <w:tab w:val="left" w:pos="2880"/>
              </w:tabs>
              <w:rPr>
                <w:color w:val="000000"/>
                <w:sz w:val="24"/>
                <w:szCs w:val="24"/>
                <w:lang w:val="en-US"/>
              </w:rPr>
            </w:pPr>
          </w:p>
        </w:tc>
      </w:tr>
      <w:tr w:rsidR="00F66D80" w14:paraId="4A4651E4" w14:textId="77777777" w:rsidTr="00464C80">
        <w:tc>
          <w:tcPr>
            <w:tcW w:w="2628" w:type="dxa"/>
            <w:vMerge w:val="restart"/>
            <w:tcBorders>
              <w:top w:val="single" w:sz="4" w:space="0" w:color="auto"/>
              <w:left w:val="single" w:sz="4" w:space="0" w:color="auto"/>
              <w:bottom w:val="single" w:sz="4" w:space="0" w:color="auto"/>
              <w:right w:val="single" w:sz="4" w:space="0" w:color="auto"/>
            </w:tcBorders>
            <w:hideMark/>
          </w:tcPr>
          <w:p w14:paraId="5E556D96" w14:textId="77777777" w:rsidR="00F66D80" w:rsidRDefault="00F66D80" w:rsidP="00464C80">
            <w:pPr>
              <w:pStyle w:val="BodyText3"/>
              <w:tabs>
                <w:tab w:val="left" w:pos="2880"/>
              </w:tabs>
              <w:jc w:val="center"/>
              <w:rPr>
                <w:color w:val="000000"/>
                <w:sz w:val="24"/>
                <w:szCs w:val="24"/>
                <w:lang w:val="en-US"/>
              </w:rPr>
            </w:pPr>
            <w:r>
              <w:rPr>
                <w:color w:val="000000"/>
                <w:sz w:val="24"/>
                <w:szCs w:val="24"/>
                <w:lang w:val="en-US"/>
              </w:rPr>
              <w:t>LOCAL LANGUAGE OF THE AREA OF THE PROJECT</w:t>
            </w:r>
          </w:p>
        </w:tc>
        <w:tc>
          <w:tcPr>
            <w:tcW w:w="1548" w:type="dxa"/>
            <w:tcBorders>
              <w:top w:val="single" w:sz="4" w:space="0" w:color="auto"/>
              <w:left w:val="single" w:sz="4" w:space="0" w:color="auto"/>
              <w:bottom w:val="single" w:sz="4" w:space="0" w:color="auto"/>
              <w:right w:val="single" w:sz="4" w:space="0" w:color="auto"/>
            </w:tcBorders>
            <w:hideMark/>
          </w:tcPr>
          <w:p w14:paraId="0E5A0935" w14:textId="77777777" w:rsidR="00F66D80" w:rsidRDefault="00F66D80" w:rsidP="00464C80">
            <w:pPr>
              <w:pStyle w:val="BodyText3"/>
              <w:tabs>
                <w:tab w:val="left" w:pos="2880"/>
              </w:tabs>
              <w:rPr>
                <w:color w:val="000000"/>
                <w:sz w:val="24"/>
                <w:szCs w:val="24"/>
                <w:lang w:val="en-US"/>
              </w:rPr>
            </w:pPr>
            <w:r>
              <w:rPr>
                <w:color w:val="000000"/>
                <w:sz w:val="24"/>
                <w:szCs w:val="24"/>
                <w:lang w:val="en-US"/>
              </w:rPr>
              <w:t>Written</w:t>
            </w:r>
          </w:p>
        </w:tc>
        <w:tc>
          <w:tcPr>
            <w:tcW w:w="1548" w:type="dxa"/>
            <w:tcBorders>
              <w:top w:val="single" w:sz="4" w:space="0" w:color="auto"/>
              <w:left w:val="single" w:sz="4" w:space="0" w:color="auto"/>
              <w:bottom w:val="single" w:sz="4" w:space="0" w:color="auto"/>
              <w:right w:val="single" w:sz="4" w:space="0" w:color="auto"/>
            </w:tcBorders>
          </w:tcPr>
          <w:p w14:paraId="2F1FF771"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786484F0"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434CD1B1"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7515395B" w14:textId="77777777" w:rsidR="00F66D80" w:rsidRDefault="00F66D80" w:rsidP="00464C80">
            <w:pPr>
              <w:pStyle w:val="BodyText3"/>
              <w:tabs>
                <w:tab w:val="left" w:pos="2880"/>
              </w:tabs>
              <w:rPr>
                <w:color w:val="000000"/>
                <w:sz w:val="24"/>
                <w:szCs w:val="24"/>
                <w:lang w:val="en-US"/>
              </w:rPr>
            </w:pPr>
          </w:p>
        </w:tc>
      </w:tr>
      <w:tr w:rsidR="00F66D80" w14:paraId="0D672DC0" w14:textId="77777777" w:rsidTr="00464C80">
        <w:tc>
          <w:tcPr>
            <w:tcW w:w="0" w:type="auto"/>
            <w:vMerge/>
            <w:tcBorders>
              <w:top w:val="single" w:sz="4" w:space="0" w:color="auto"/>
              <w:left w:val="single" w:sz="4" w:space="0" w:color="auto"/>
              <w:bottom w:val="single" w:sz="4" w:space="0" w:color="auto"/>
              <w:right w:val="single" w:sz="4" w:space="0" w:color="auto"/>
            </w:tcBorders>
            <w:vAlign w:val="center"/>
            <w:hideMark/>
          </w:tcPr>
          <w:p w14:paraId="06C07F28"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21DAE784" w14:textId="77777777" w:rsidR="00F66D80" w:rsidRDefault="00F66D80" w:rsidP="00464C80">
            <w:pPr>
              <w:pStyle w:val="BodyText3"/>
              <w:tabs>
                <w:tab w:val="left" w:pos="2880"/>
              </w:tabs>
              <w:rPr>
                <w:color w:val="000000"/>
                <w:sz w:val="24"/>
                <w:szCs w:val="24"/>
                <w:lang w:val="en-US"/>
              </w:rPr>
            </w:pPr>
            <w:r>
              <w:rPr>
                <w:color w:val="000000"/>
                <w:sz w:val="24"/>
                <w:szCs w:val="24"/>
                <w:lang w:val="en-US"/>
              </w:rPr>
              <w:t>Read</w:t>
            </w:r>
          </w:p>
        </w:tc>
        <w:tc>
          <w:tcPr>
            <w:tcW w:w="1548" w:type="dxa"/>
            <w:tcBorders>
              <w:top w:val="single" w:sz="4" w:space="0" w:color="auto"/>
              <w:left w:val="single" w:sz="4" w:space="0" w:color="auto"/>
              <w:bottom w:val="single" w:sz="4" w:space="0" w:color="auto"/>
              <w:right w:val="single" w:sz="4" w:space="0" w:color="auto"/>
            </w:tcBorders>
          </w:tcPr>
          <w:p w14:paraId="65F07F74"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56567070"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4D2456B9"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061FCF7A" w14:textId="77777777" w:rsidR="00F66D80" w:rsidRDefault="00F66D80" w:rsidP="00464C80">
            <w:pPr>
              <w:pStyle w:val="BodyText3"/>
              <w:tabs>
                <w:tab w:val="left" w:pos="2880"/>
              </w:tabs>
              <w:rPr>
                <w:color w:val="000000"/>
                <w:sz w:val="24"/>
                <w:szCs w:val="24"/>
                <w:lang w:val="en-US"/>
              </w:rPr>
            </w:pPr>
          </w:p>
        </w:tc>
      </w:tr>
      <w:tr w:rsidR="00F66D80" w14:paraId="41FC8338" w14:textId="77777777" w:rsidTr="00464C80">
        <w:tc>
          <w:tcPr>
            <w:tcW w:w="0" w:type="auto"/>
            <w:vMerge/>
            <w:tcBorders>
              <w:top w:val="single" w:sz="4" w:space="0" w:color="auto"/>
              <w:left w:val="single" w:sz="4" w:space="0" w:color="auto"/>
              <w:bottom w:val="single" w:sz="4" w:space="0" w:color="auto"/>
              <w:right w:val="single" w:sz="4" w:space="0" w:color="auto"/>
            </w:tcBorders>
            <w:vAlign w:val="center"/>
            <w:hideMark/>
          </w:tcPr>
          <w:p w14:paraId="4A52DB97" w14:textId="77777777" w:rsidR="00F66D80" w:rsidRDefault="00F66D80" w:rsidP="00464C80">
            <w:pPr>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hideMark/>
          </w:tcPr>
          <w:p w14:paraId="67BF1C93" w14:textId="77777777" w:rsidR="00F66D80" w:rsidRDefault="00F66D80" w:rsidP="00464C80">
            <w:pPr>
              <w:pStyle w:val="BodyText3"/>
              <w:tabs>
                <w:tab w:val="left" w:pos="2880"/>
              </w:tabs>
              <w:rPr>
                <w:color w:val="000000"/>
                <w:sz w:val="24"/>
                <w:szCs w:val="24"/>
                <w:lang w:val="en-US"/>
              </w:rPr>
            </w:pPr>
            <w:r>
              <w:rPr>
                <w:color w:val="000000"/>
                <w:sz w:val="24"/>
                <w:szCs w:val="24"/>
                <w:lang w:val="en-US"/>
              </w:rPr>
              <w:t>Spoken</w:t>
            </w:r>
          </w:p>
        </w:tc>
        <w:tc>
          <w:tcPr>
            <w:tcW w:w="1548" w:type="dxa"/>
            <w:tcBorders>
              <w:top w:val="single" w:sz="4" w:space="0" w:color="auto"/>
              <w:left w:val="single" w:sz="4" w:space="0" w:color="auto"/>
              <w:bottom w:val="single" w:sz="4" w:space="0" w:color="auto"/>
              <w:right w:val="single" w:sz="4" w:space="0" w:color="auto"/>
            </w:tcBorders>
          </w:tcPr>
          <w:p w14:paraId="29B822BF"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1819D015"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31506F2D" w14:textId="77777777" w:rsidR="00F66D80" w:rsidRDefault="00F66D80" w:rsidP="00464C80">
            <w:pPr>
              <w:pStyle w:val="BodyText3"/>
              <w:tabs>
                <w:tab w:val="left" w:pos="2880"/>
              </w:tabs>
              <w:rPr>
                <w:color w:val="000000"/>
                <w:sz w:val="24"/>
                <w:szCs w:val="24"/>
                <w:lang w:val="en-US"/>
              </w:rPr>
            </w:pPr>
          </w:p>
        </w:tc>
        <w:tc>
          <w:tcPr>
            <w:tcW w:w="1548" w:type="dxa"/>
            <w:tcBorders>
              <w:top w:val="single" w:sz="4" w:space="0" w:color="auto"/>
              <w:left w:val="single" w:sz="4" w:space="0" w:color="auto"/>
              <w:bottom w:val="single" w:sz="4" w:space="0" w:color="auto"/>
              <w:right w:val="single" w:sz="4" w:space="0" w:color="auto"/>
            </w:tcBorders>
          </w:tcPr>
          <w:p w14:paraId="75C5D801" w14:textId="77777777" w:rsidR="00F66D80" w:rsidRDefault="00F66D80" w:rsidP="00464C80">
            <w:pPr>
              <w:pStyle w:val="BodyText3"/>
              <w:tabs>
                <w:tab w:val="left" w:pos="2880"/>
              </w:tabs>
              <w:rPr>
                <w:color w:val="000000"/>
                <w:sz w:val="24"/>
                <w:szCs w:val="24"/>
                <w:lang w:val="en-US"/>
              </w:rPr>
            </w:pPr>
          </w:p>
        </w:tc>
      </w:tr>
    </w:tbl>
    <w:p w14:paraId="0F42C1B4" w14:textId="77777777" w:rsidR="00F66D80" w:rsidRDefault="00F66D80" w:rsidP="00F66D80">
      <w:pPr>
        <w:pStyle w:val="BodyText3"/>
        <w:tabs>
          <w:tab w:val="left" w:pos="2880"/>
        </w:tabs>
        <w:rPr>
          <w:color w:val="000000"/>
          <w:lang w:val="en-US"/>
        </w:rPr>
      </w:pPr>
    </w:p>
    <w:p w14:paraId="0F0DDF60" w14:textId="77777777" w:rsidR="00F66D80" w:rsidRDefault="00F66D80" w:rsidP="00F66D80">
      <w:pPr>
        <w:pStyle w:val="BodyText3"/>
        <w:tabs>
          <w:tab w:val="left" w:pos="2880"/>
        </w:tabs>
        <w:rPr>
          <w:color w:val="000000"/>
          <w:sz w:val="24"/>
          <w:szCs w:val="24"/>
          <w:lang w:val="en-US"/>
        </w:rPr>
      </w:pPr>
      <w:r>
        <w:rPr>
          <w:color w:val="000000"/>
          <w:sz w:val="24"/>
          <w:szCs w:val="24"/>
          <w:lang w:val="en-US"/>
        </w:rPr>
        <w:t>Training school</w:t>
      </w:r>
      <w:r>
        <w:rPr>
          <w:color w:val="000000"/>
          <w:sz w:val="24"/>
          <w:szCs w:val="24"/>
          <w:lang w:val="en-US"/>
        </w:rPr>
        <w:tab/>
        <w:t>: ________________________________________________________</w:t>
      </w:r>
    </w:p>
    <w:p w14:paraId="223F1635" w14:textId="77777777" w:rsidR="00F66D80" w:rsidRDefault="00F66D80" w:rsidP="00F66D80">
      <w:pPr>
        <w:pStyle w:val="BodyText3"/>
        <w:rPr>
          <w:color w:val="000000"/>
          <w:sz w:val="24"/>
          <w:szCs w:val="24"/>
        </w:rPr>
      </w:pPr>
      <w:r>
        <w:rPr>
          <w:color w:val="000000"/>
          <w:sz w:val="24"/>
          <w:szCs w:val="24"/>
        </w:rPr>
        <w:t>Date of admission                   : ________________________________________________________</w:t>
      </w:r>
    </w:p>
    <w:p w14:paraId="6943A8CC" w14:textId="77777777" w:rsidR="00F66D80" w:rsidRDefault="00F66D80" w:rsidP="00F66D80">
      <w:pPr>
        <w:pStyle w:val="BodyText3"/>
        <w:rPr>
          <w:color w:val="000000"/>
          <w:sz w:val="24"/>
          <w:szCs w:val="24"/>
        </w:rPr>
      </w:pPr>
      <w:r>
        <w:rPr>
          <w:color w:val="000000"/>
          <w:sz w:val="24"/>
          <w:szCs w:val="24"/>
        </w:rPr>
        <w:t>Date of graduation                  : ________________________________________________________</w:t>
      </w:r>
    </w:p>
    <w:p w14:paraId="63AF8721" w14:textId="77777777" w:rsidR="00F66D80" w:rsidRDefault="00F66D80" w:rsidP="00F66D80">
      <w:pPr>
        <w:pStyle w:val="BodyText3"/>
        <w:tabs>
          <w:tab w:val="left" w:pos="2940"/>
        </w:tabs>
        <w:rPr>
          <w:color w:val="000000"/>
          <w:sz w:val="24"/>
          <w:szCs w:val="24"/>
          <w:lang w:val="en-US"/>
        </w:rPr>
      </w:pPr>
      <w:r>
        <w:rPr>
          <w:color w:val="000000"/>
          <w:sz w:val="24"/>
          <w:szCs w:val="24"/>
          <w:lang w:val="en-US"/>
        </w:rPr>
        <w:t>Diploma obtained                  : _______________________________Date _____________________</w:t>
      </w:r>
    </w:p>
    <w:p w14:paraId="5FDFE1D7" w14:textId="77777777" w:rsidR="00F66D80" w:rsidRDefault="00F66D80" w:rsidP="00F66D80">
      <w:pPr>
        <w:pStyle w:val="BodyText3"/>
        <w:tabs>
          <w:tab w:val="left" w:pos="2940"/>
        </w:tabs>
        <w:rPr>
          <w:color w:val="000000"/>
          <w:sz w:val="24"/>
          <w:szCs w:val="24"/>
        </w:rPr>
      </w:pPr>
      <w:r>
        <w:rPr>
          <w:color w:val="000000"/>
          <w:sz w:val="24"/>
          <w:szCs w:val="24"/>
        </w:rPr>
        <w:t>Specific knowledge                : Publication, research work __________________________________</w:t>
      </w:r>
    </w:p>
    <w:p w14:paraId="2AE7E1AE" w14:textId="77777777" w:rsidR="00F66D80" w:rsidRDefault="00F66D80" w:rsidP="00F66D80">
      <w:pPr>
        <w:pStyle w:val="BodyText3"/>
        <w:tabs>
          <w:tab w:val="left" w:pos="2940"/>
        </w:tabs>
        <w:rPr>
          <w:color w:val="000000"/>
          <w:sz w:val="24"/>
          <w:szCs w:val="24"/>
          <w:lang w:val="en-US"/>
        </w:rPr>
      </w:pPr>
      <w:r>
        <w:rPr>
          <w:color w:val="000000"/>
          <w:sz w:val="24"/>
          <w:szCs w:val="24"/>
          <w:lang w:val="en-US"/>
        </w:rPr>
        <w:t>_________________________________________________________________________________</w:t>
      </w:r>
    </w:p>
    <w:p w14:paraId="1CC98B42" w14:textId="77777777" w:rsidR="00F66D80" w:rsidRDefault="00F66D80" w:rsidP="00F66D80">
      <w:pPr>
        <w:pStyle w:val="BodyText3"/>
        <w:tabs>
          <w:tab w:val="left" w:pos="2940"/>
        </w:tabs>
        <w:rPr>
          <w:color w:val="000000"/>
          <w:sz w:val="24"/>
          <w:szCs w:val="24"/>
        </w:rPr>
      </w:pPr>
      <w:r>
        <w:rPr>
          <w:color w:val="000000"/>
          <w:sz w:val="24"/>
          <w:szCs w:val="24"/>
        </w:rPr>
        <w:t>Date of start of service</w:t>
      </w:r>
      <w:r>
        <w:rPr>
          <w:color w:val="000000"/>
          <w:sz w:val="24"/>
          <w:szCs w:val="24"/>
        </w:rPr>
        <w:tab/>
        <w:t>: ________________________________________________________</w:t>
      </w:r>
    </w:p>
    <w:p w14:paraId="7AF01B8B" w14:textId="77777777" w:rsidR="00F66D80" w:rsidRDefault="00F66D80" w:rsidP="00F66D80">
      <w:pPr>
        <w:pStyle w:val="BodyText3"/>
        <w:tabs>
          <w:tab w:val="left" w:pos="2940"/>
        </w:tabs>
        <w:rPr>
          <w:color w:val="000000"/>
          <w:sz w:val="24"/>
          <w:szCs w:val="24"/>
        </w:rPr>
      </w:pPr>
      <w:r>
        <w:rPr>
          <w:color w:val="000000"/>
          <w:sz w:val="24"/>
          <w:szCs w:val="24"/>
        </w:rPr>
        <w:t>Nature of service rendered</w:t>
      </w:r>
      <w:r>
        <w:rPr>
          <w:color w:val="000000"/>
          <w:sz w:val="24"/>
          <w:szCs w:val="24"/>
        </w:rPr>
        <w:tab/>
        <w:t>: ________________________________________________________</w:t>
      </w:r>
    </w:p>
    <w:p w14:paraId="685DA904" w14:textId="77777777" w:rsidR="00F66D80" w:rsidRDefault="00F66D80" w:rsidP="00F66D80">
      <w:pPr>
        <w:pStyle w:val="BodyText3"/>
        <w:tabs>
          <w:tab w:val="left" w:pos="2940"/>
        </w:tabs>
        <w:rPr>
          <w:color w:val="000000"/>
          <w:sz w:val="24"/>
          <w:szCs w:val="24"/>
        </w:rPr>
      </w:pPr>
      <w:r>
        <w:rPr>
          <w:color w:val="000000"/>
          <w:sz w:val="24"/>
          <w:szCs w:val="24"/>
        </w:rPr>
        <w:t>Number of years of service     : ________________________________________________________</w:t>
      </w:r>
    </w:p>
    <w:p w14:paraId="6C29F2AA" w14:textId="77777777" w:rsidR="00F66D80" w:rsidRDefault="00F66D80" w:rsidP="00F66D80">
      <w:pPr>
        <w:pStyle w:val="BodyText3"/>
        <w:tabs>
          <w:tab w:val="left" w:pos="2940"/>
        </w:tabs>
        <w:rPr>
          <w:color w:val="000000"/>
          <w:sz w:val="24"/>
          <w:szCs w:val="24"/>
        </w:rPr>
      </w:pPr>
      <w:r>
        <w:rPr>
          <w:color w:val="000000"/>
          <w:sz w:val="24"/>
          <w:szCs w:val="24"/>
        </w:rPr>
        <w:t>Number of years in the company    : ____________________________________________________</w:t>
      </w:r>
    </w:p>
    <w:p w14:paraId="204F5966" w14:textId="77777777" w:rsidR="00F66D80" w:rsidRDefault="00F66D80" w:rsidP="00F66D80">
      <w:pPr>
        <w:pStyle w:val="BodyText3"/>
        <w:tabs>
          <w:tab w:val="left" w:pos="2940"/>
          <w:tab w:val="center" w:pos="4677"/>
        </w:tabs>
        <w:rPr>
          <w:color w:val="000000"/>
          <w:sz w:val="24"/>
          <w:szCs w:val="24"/>
        </w:rPr>
      </w:pPr>
      <w:r>
        <w:rPr>
          <w:color w:val="000000"/>
          <w:sz w:val="24"/>
          <w:szCs w:val="24"/>
        </w:rPr>
        <w:t>Date of start of service in the company   : ________________________________________________</w:t>
      </w:r>
    </w:p>
    <w:p w14:paraId="1F25586D" w14:textId="77777777" w:rsidR="00F66D80" w:rsidRDefault="00F66D80" w:rsidP="00F66D80">
      <w:pPr>
        <w:pStyle w:val="BodyText3"/>
        <w:tabs>
          <w:tab w:val="left" w:pos="2940"/>
          <w:tab w:val="center" w:pos="4677"/>
        </w:tabs>
        <w:rPr>
          <w:b/>
          <w:bCs/>
          <w:color w:val="000000"/>
          <w:sz w:val="24"/>
          <w:szCs w:val="24"/>
          <w:u w:val="single"/>
        </w:rPr>
      </w:pPr>
      <w:r>
        <w:rPr>
          <w:b/>
          <w:bCs/>
          <w:color w:val="000000"/>
          <w:sz w:val="24"/>
          <w:szCs w:val="24"/>
          <w:u w:val="single"/>
        </w:rPr>
        <w:t>WORK EXPERIENCE (*)</w:t>
      </w:r>
    </w:p>
    <w:p w14:paraId="76BE142D" w14:textId="77777777" w:rsidR="00F66D80" w:rsidRDefault="00F66D80" w:rsidP="00F66D80">
      <w:pPr>
        <w:pStyle w:val="BodyText3"/>
        <w:tabs>
          <w:tab w:val="left" w:pos="2940"/>
          <w:tab w:val="center" w:pos="4677"/>
        </w:tabs>
        <w:rPr>
          <w:color w:val="000000"/>
          <w:sz w:val="24"/>
          <w:szCs w:val="24"/>
        </w:rPr>
      </w:pPr>
      <w:r>
        <w:rPr>
          <w:b/>
          <w:bCs/>
          <w:color w:val="000000"/>
          <w:sz w:val="24"/>
          <w:szCs w:val="24"/>
        </w:rPr>
        <w:t xml:space="preserve">(*) – </w:t>
      </w:r>
      <w:r>
        <w:rPr>
          <w:color w:val="000000"/>
          <w:sz w:val="24"/>
          <w:szCs w:val="24"/>
        </w:rPr>
        <w:t>Work attestations issued by the various employers shall be enclosed with this curriculum vitae which shall be signed.</w:t>
      </w:r>
    </w:p>
    <w:p w14:paraId="75190698" w14:textId="77777777" w:rsidR="00F66D80" w:rsidRDefault="00F66D80" w:rsidP="00F66D80">
      <w:pPr>
        <w:pStyle w:val="BodyText3"/>
        <w:tabs>
          <w:tab w:val="left" w:pos="2940"/>
          <w:tab w:val="center" w:pos="4677"/>
        </w:tabs>
        <w:rPr>
          <w:b/>
          <w:bCs/>
          <w:color w:val="000000"/>
          <w:sz w:val="24"/>
          <w:szCs w:val="24"/>
        </w:rPr>
      </w:pPr>
    </w:p>
    <w:p w14:paraId="5C1EE5FC" w14:textId="77777777" w:rsidR="00F66D80" w:rsidRDefault="00F66D80" w:rsidP="005F05C5">
      <w:pPr>
        <w:pStyle w:val="BodyText3"/>
        <w:numPr>
          <w:ilvl w:val="0"/>
          <w:numId w:val="46"/>
        </w:numPr>
        <w:tabs>
          <w:tab w:val="left" w:pos="2940"/>
          <w:tab w:val="center" w:pos="4677"/>
        </w:tabs>
        <w:spacing w:after="0"/>
        <w:jc w:val="both"/>
        <w:rPr>
          <w:color w:val="000000"/>
          <w:sz w:val="24"/>
          <w:szCs w:val="24"/>
        </w:rPr>
      </w:pPr>
      <w:r>
        <w:rPr>
          <w:color w:val="000000"/>
          <w:sz w:val="24"/>
          <w:szCs w:val="24"/>
        </w:rPr>
        <w:t xml:space="preserve">The curriculum vitae shall highlight the importance of projects in which the personnel has worked and the position he actually held in the said projects. </w:t>
      </w:r>
    </w:p>
    <w:p w14:paraId="2869DCA0" w14:textId="77777777" w:rsidR="00F66D80" w:rsidRDefault="00F66D80" w:rsidP="00F66D80">
      <w:pPr>
        <w:pStyle w:val="BodyText3"/>
        <w:ind w:left="708"/>
        <w:rPr>
          <w:color w:val="000000"/>
        </w:rPr>
      </w:pPr>
    </w:p>
    <w:p w14:paraId="0041A512" w14:textId="77777777" w:rsidR="00F66D80" w:rsidRDefault="00F66D80" w:rsidP="00F66D80">
      <w:pPr>
        <w:pStyle w:val="BodyText3"/>
        <w:jc w:val="center"/>
        <w:rPr>
          <w:b/>
          <w:bCs/>
          <w:caps/>
          <w:color w:val="000000"/>
          <w:sz w:val="32"/>
          <w:szCs w:val="32"/>
        </w:rPr>
      </w:pPr>
    </w:p>
    <w:p w14:paraId="716646D4" w14:textId="77777777" w:rsidR="00F66D80" w:rsidRDefault="00F66D80" w:rsidP="00F66D80">
      <w:pPr>
        <w:jc w:val="center"/>
        <w:rPr>
          <w:b/>
          <w:color w:val="000000"/>
          <w:sz w:val="28"/>
          <w:szCs w:val="28"/>
        </w:rPr>
      </w:pPr>
      <w:r>
        <w:rPr>
          <w:b/>
          <w:color w:val="000000"/>
          <w:sz w:val="28"/>
          <w:szCs w:val="28"/>
        </w:rPr>
        <w:lastRenderedPageBreak/>
        <w:t>FORM N° 11</w:t>
      </w:r>
    </w:p>
    <w:p w14:paraId="7BB8220F" w14:textId="77777777" w:rsidR="00F66D80" w:rsidRDefault="00F66D80" w:rsidP="00F66D80">
      <w:pPr>
        <w:pStyle w:val="BodyText3"/>
        <w:jc w:val="center"/>
        <w:rPr>
          <w:b/>
          <w:bCs/>
          <w:color w:val="000000"/>
          <w:sz w:val="28"/>
          <w:szCs w:val="28"/>
          <w:u w:val="single"/>
        </w:rPr>
      </w:pPr>
      <w:r>
        <w:rPr>
          <w:b/>
          <w:bCs/>
          <w:color w:val="000000"/>
          <w:sz w:val="28"/>
          <w:szCs w:val="28"/>
          <w:u w:val="single"/>
        </w:rPr>
        <w:t>THE PROFESSIONAL REFERENCES OF THE COMPANY</w:t>
      </w:r>
    </w:p>
    <w:p w14:paraId="61FF8904" w14:textId="77777777" w:rsidR="00F66D80" w:rsidRDefault="00F66D80" w:rsidP="00F66D80">
      <w:pPr>
        <w:pStyle w:val="BodyText3"/>
        <w:rPr>
          <w:color w:val="000000"/>
        </w:rPr>
      </w:pPr>
    </w:p>
    <w:tbl>
      <w:tblPr>
        <w:tblW w:w="1029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7"/>
        <w:gridCol w:w="795"/>
        <w:gridCol w:w="2040"/>
        <w:gridCol w:w="1769"/>
        <w:gridCol w:w="1326"/>
        <w:gridCol w:w="1326"/>
        <w:gridCol w:w="1255"/>
        <w:gridCol w:w="1376"/>
      </w:tblGrid>
      <w:tr w:rsidR="00F66D80" w14:paraId="063CCFA1" w14:textId="77777777" w:rsidTr="00464C80">
        <w:trPr>
          <w:trHeight w:val="544"/>
        </w:trPr>
        <w:tc>
          <w:tcPr>
            <w:tcW w:w="399" w:type="dxa"/>
            <w:tcBorders>
              <w:top w:val="single" w:sz="4" w:space="0" w:color="auto"/>
              <w:left w:val="single" w:sz="4" w:space="0" w:color="auto"/>
              <w:bottom w:val="single" w:sz="4" w:space="0" w:color="auto"/>
              <w:right w:val="single" w:sz="4" w:space="0" w:color="auto"/>
            </w:tcBorders>
            <w:vAlign w:val="center"/>
            <w:hideMark/>
          </w:tcPr>
          <w:p w14:paraId="23384A21"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N°</w:t>
            </w:r>
          </w:p>
        </w:tc>
        <w:tc>
          <w:tcPr>
            <w:tcW w:w="811" w:type="dxa"/>
            <w:tcBorders>
              <w:top w:val="single" w:sz="4" w:space="0" w:color="auto"/>
              <w:left w:val="single" w:sz="4" w:space="0" w:color="auto"/>
              <w:bottom w:val="single" w:sz="4" w:space="0" w:color="auto"/>
              <w:right w:val="single" w:sz="4" w:space="0" w:color="auto"/>
            </w:tcBorders>
            <w:vAlign w:val="center"/>
            <w:hideMark/>
          </w:tcPr>
          <w:p w14:paraId="41808823"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Year</w:t>
            </w:r>
          </w:p>
        </w:tc>
        <w:tc>
          <w:tcPr>
            <w:tcW w:w="2138" w:type="dxa"/>
            <w:tcBorders>
              <w:top w:val="single" w:sz="4" w:space="0" w:color="auto"/>
              <w:left w:val="single" w:sz="4" w:space="0" w:color="auto"/>
              <w:bottom w:val="single" w:sz="4" w:space="0" w:color="auto"/>
              <w:right w:val="single" w:sz="4" w:space="0" w:color="auto"/>
            </w:tcBorders>
            <w:vAlign w:val="center"/>
            <w:hideMark/>
          </w:tcPr>
          <w:p w14:paraId="7AF390BC"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Project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D047D52"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Contactable telephone N° of Project Owner</w:t>
            </w:r>
          </w:p>
        </w:tc>
        <w:tc>
          <w:tcPr>
            <w:tcW w:w="1170" w:type="dxa"/>
            <w:tcBorders>
              <w:top w:val="single" w:sz="4" w:space="0" w:color="auto"/>
              <w:left w:val="single" w:sz="4" w:space="0" w:color="auto"/>
              <w:bottom w:val="single" w:sz="4" w:space="0" w:color="auto"/>
              <w:right w:val="single" w:sz="4" w:space="0" w:color="auto"/>
            </w:tcBorders>
            <w:vAlign w:val="center"/>
            <w:hideMark/>
          </w:tcPr>
          <w:p w14:paraId="6048AAE6"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Provisional amount</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ED119FC"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Contract amount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6DECFFC"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 xml:space="preserve">Execution Period notified  </w:t>
            </w:r>
          </w:p>
        </w:tc>
        <w:tc>
          <w:tcPr>
            <w:tcW w:w="1366" w:type="dxa"/>
            <w:tcBorders>
              <w:top w:val="single" w:sz="4" w:space="0" w:color="auto"/>
              <w:left w:val="single" w:sz="4" w:space="0" w:color="auto"/>
              <w:bottom w:val="single" w:sz="4" w:space="0" w:color="auto"/>
              <w:right w:val="single" w:sz="4" w:space="0" w:color="auto"/>
            </w:tcBorders>
          </w:tcPr>
          <w:p w14:paraId="7CDDBE8D" w14:textId="77777777" w:rsidR="00F66D80" w:rsidRDefault="00F66D80" w:rsidP="00464C80">
            <w:pPr>
              <w:jc w:val="center"/>
              <w:rPr>
                <w:rFonts w:ascii="Arial" w:hAnsi="Arial" w:cs="Arial"/>
                <w:b/>
                <w:bCs/>
                <w:color w:val="000000"/>
                <w:sz w:val="10"/>
                <w:szCs w:val="10"/>
              </w:rPr>
            </w:pPr>
          </w:p>
          <w:p w14:paraId="61E4166A" w14:textId="77777777" w:rsidR="00F66D80" w:rsidRDefault="00F66D80" w:rsidP="00464C80">
            <w:pPr>
              <w:jc w:val="center"/>
              <w:rPr>
                <w:rFonts w:ascii="Arial" w:hAnsi="Arial" w:cs="Arial"/>
                <w:b/>
                <w:bCs/>
                <w:color w:val="000000"/>
                <w:sz w:val="22"/>
                <w:szCs w:val="22"/>
              </w:rPr>
            </w:pPr>
            <w:r>
              <w:rPr>
                <w:rFonts w:ascii="Arial" w:hAnsi="Arial" w:cs="Arial"/>
                <w:b/>
                <w:bCs/>
                <w:color w:val="000000"/>
                <w:sz w:val="22"/>
                <w:szCs w:val="22"/>
              </w:rPr>
              <w:t xml:space="preserve">Provisional Acceptance date </w:t>
            </w:r>
          </w:p>
        </w:tc>
      </w:tr>
      <w:tr w:rsidR="00F66D80" w14:paraId="25D40127"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65F61546" w14:textId="77777777" w:rsidR="00F66D80" w:rsidRDefault="00F66D80" w:rsidP="00464C80">
            <w:pPr>
              <w:jc w:val="center"/>
              <w:rPr>
                <w:rFonts w:ascii="Arial" w:hAnsi="Arial" w:cs="Arial"/>
                <w:color w:val="000000"/>
              </w:rPr>
            </w:pPr>
            <w:r>
              <w:rPr>
                <w:rFonts w:ascii="Arial" w:hAnsi="Arial" w:cs="Arial"/>
                <w:color w:val="000000"/>
              </w:rPr>
              <w:t>1</w:t>
            </w:r>
          </w:p>
        </w:tc>
        <w:tc>
          <w:tcPr>
            <w:tcW w:w="811" w:type="dxa"/>
            <w:tcBorders>
              <w:top w:val="single" w:sz="4" w:space="0" w:color="auto"/>
              <w:left w:val="single" w:sz="4" w:space="0" w:color="auto"/>
              <w:bottom w:val="single" w:sz="4" w:space="0" w:color="auto"/>
              <w:right w:val="single" w:sz="4" w:space="0" w:color="auto"/>
            </w:tcBorders>
            <w:vAlign w:val="center"/>
          </w:tcPr>
          <w:p w14:paraId="2C9B0AB4"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52F660EC"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50F12D27"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4F5E0ED4"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666BB6CD"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4D50C3DE"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2E76FCFB" w14:textId="77777777" w:rsidR="00F66D80" w:rsidRDefault="00F66D80" w:rsidP="00464C80">
            <w:pPr>
              <w:jc w:val="right"/>
              <w:rPr>
                <w:rFonts w:ascii="Arial" w:hAnsi="Arial" w:cs="Arial"/>
                <w:color w:val="000000"/>
              </w:rPr>
            </w:pPr>
          </w:p>
        </w:tc>
      </w:tr>
      <w:tr w:rsidR="00F66D80" w14:paraId="43BD4697"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513CF215" w14:textId="77777777" w:rsidR="00F66D80" w:rsidRDefault="00F66D80" w:rsidP="00464C80">
            <w:pPr>
              <w:jc w:val="center"/>
              <w:rPr>
                <w:rFonts w:ascii="Arial" w:hAnsi="Arial" w:cs="Arial"/>
                <w:color w:val="000000"/>
              </w:rPr>
            </w:pPr>
            <w:r>
              <w:rPr>
                <w:rFonts w:ascii="Arial" w:hAnsi="Arial" w:cs="Arial"/>
                <w:color w:val="000000"/>
              </w:rPr>
              <w:t>2</w:t>
            </w:r>
          </w:p>
        </w:tc>
        <w:tc>
          <w:tcPr>
            <w:tcW w:w="811" w:type="dxa"/>
            <w:tcBorders>
              <w:top w:val="single" w:sz="4" w:space="0" w:color="auto"/>
              <w:left w:val="single" w:sz="4" w:space="0" w:color="auto"/>
              <w:bottom w:val="single" w:sz="4" w:space="0" w:color="auto"/>
              <w:right w:val="single" w:sz="4" w:space="0" w:color="auto"/>
            </w:tcBorders>
            <w:vAlign w:val="center"/>
          </w:tcPr>
          <w:p w14:paraId="2A200352"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292C25A6"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1DAD2860"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16F2A0E7"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75136FF8"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05BB63D3"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00F14A55" w14:textId="77777777" w:rsidR="00F66D80" w:rsidRDefault="00F66D80" w:rsidP="00464C80">
            <w:pPr>
              <w:jc w:val="right"/>
              <w:rPr>
                <w:rFonts w:ascii="Arial" w:hAnsi="Arial" w:cs="Arial"/>
                <w:color w:val="000000"/>
              </w:rPr>
            </w:pPr>
          </w:p>
        </w:tc>
      </w:tr>
      <w:tr w:rsidR="00F66D80" w14:paraId="20C9261D"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4F49F309" w14:textId="77777777" w:rsidR="00F66D80" w:rsidRDefault="00F66D80" w:rsidP="00464C80">
            <w:pPr>
              <w:jc w:val="center"/>
              <w:rPr>
                <w:rFonts w:ascii="Arial" w:hAnsi="Arial" w:cs="Arial"/>
                <w:color w:val="000000"/>
              </w:rPr>
            </w:pPr>
            <w:r>
              <w:rPr>
                <w:rFonts w:ascii="Arial" w:hAnsi="Arial" w:cs="Arial"/>
                <w:color w:val="000000"/>
              </w:rPr>
              <w:t>3</w:t>
            </w:r>
          </w:p>
        </w:tc>
        <w:tc>
          <w:tcPr>
            <w:tcW w:w="811" w:type="dxa"/>
            <w:tcBorders>
              <w:top w:val="single" w:sz="4" w:space="0" w:color="auto"/>
              <w:left w:val="single" w:sz="4" w:space="0" w:color="auto"/>
              <w:bottom w:val="single" w:sz="4" w:space="0" w:color="auto"/>
              <w:right w:val="single" w:sz="4" w:space="0" w:color="auto"/>
            </w:tcBorders>
            <w:vAlign w:val="center"/>
          </w:tcPr>
          <w:p w14:paraId="62FD7FF3"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32228BC2"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72585C54"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42DAEDF7"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63E7E27D"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51E8B35F"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673614CF" w14:textId="77777777" w:rsidR="00F66D80" w:rsidRDefault="00F66D80" w:rsidP="00464C80">
            <w:pPr>
              <w:jc w:val="right"/>
              <w:rPr>
                <w:rFonts w:ascii="Arial" w:hAnsi="Arial" w:cs="Arial"/>
                <w:color w:val="000000"/>
              </w:rPr>
            </w:pPr>
          </w:p>
        </w:tc>
      </w:tr>
      <w:tr w:rsidR="00F66D80" w14:paraId="5E44200D"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5FC7E300" w14:textId="77777777" w:rsidR="00F66D80" w:rsidRDefault="00F66D80" w:rsidP="00464C80">
            <w:pPr>
              <w:jc w:val="center"/>
              <w:rPr>
                <w:rFonts w:ascii="Arial" w:hAnsi="Arial" w:cs="Arial"/>
                <w:color w:val="000000"/>
              </w:rPr>
            </w:pPr>
            <w:r>
              <w:rPr>
                <w:rFonts w:ascii="Arial" w:hAnsi="Arial" w:cs="Arial"/>
                <w:color w:val="000000"/>
              </w:rPr>
              <w:t>4</w:t>
            </w:r>
          </w:p>
        </w:tc>
        <w:tc>
          <w:tcPr>
            <w:tcW w:w="811" w:type="dxa"/>
            <w:tcBorders>
              <w:top w:val="single" w:sz="4" w:space="0" w:color="auto"/>
              <w:left w:val="single" w:sz="4" w:space="0" w:color="auto"/>
              <w:bottom w:val="single" w:sz="4" w:space="0" w:color="auto"/>
              <w:right w:val="single" w:sz="4" w:space="0" w:color="auto"/>
            </w:tcBorders>
            <w:vAlign w:val="center"/>
          </w:tcPr>
          <w:p w14:paraId="125C673F"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7DF1931B"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37A56DFE"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6079746D"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2E745A8E"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40C2D513"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0D750B6E" w14:textId="77777777" w:rsidR="00F66D80" w:rsidRDefault="00F66D80" w:rsidP="00464C80">
            <w:pPr>
              <w:jc w:val="right"/>
              <w:rPr>
                <w:rFonts w:ascii="Arial" w:hAnsi="Arial" w:cs="Arial"/>
                <w:color w:val="000000"/>
              </w:rPr>
            </w:pPr>
          </w:p>
        </w:tc>
      </w:tr>
      <w:tr w:rsidR="00F66D80" w14:paraId="0A06E63F"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768E6930" w14:textId="77777777" w:rsidR="00F66D80" w:rsidRDefault="00F66D80" w:rsidP="00464C80">
            <w:pPr>
              <w:jc w:val="center"/>
              <w:rPr>
                <w:rFonts w:ascii="Arial" w:hAnsi="Arial" w:cs="Arial"/>
                <w:color w:val="000000"/>
              </w:rPr>
            </w:pPr>
            <w:r>
              <w:rPr>
                <w:rFonts w:ascii="Arial" w:hAnsi="Arial" w:cs="Arial"/>
                <w:color w:val="000000"/>
              </w:rPr>
              <w:t>5</w:t>
            </w:r>
          </w:p>
        </w:tc>
        <w:tc>
          <w:tcPr>
            <w:tcW w:w="811" w:type="dxa"/>
            <w:tcBorders>
              <w:top w:val="single" w:sz="4" w:space="0" w:color="auto"/>
              <w:left w:val="single" w:sz="4" w:space="0" w:color="auto"/>
              <w:bottom w:val="single" w:sz="4" w:space="0" w:color="auto"/>
              <w:right w:val="single" w:sz="4" w:space="0" w:color="auto"/>
            </w:tcBorders>
            <w:vAlign w:val="center"/>
          </w:tcPr>
          <w:p w14:paraId="506647CE"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7EDD7CEE"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120EA129"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56496E8C"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5A22C3BB"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02BBB2BB"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75C46295" w14:textId="77777777" w:rsidR="00F66D80" w:rsidRDefault="00F66D80" w:rsidP="00464C80">
            <w:pPr>
              <w:jc w:val="right"/>
              <w:rPr>
                <w:rFonts w:ascii="Arial" w:hAnsi="Arial" w:cs="Arial"/>
                <w:color w:val="000000"/>
              </w:rPr>
            </w:pPr>
          </w:p>
        </w:tc>
      </w:tr>
      <w:tr w:rsidR="00F66D80" w14:paraId="32177CC5"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45BBA985" w14:textId="77777777" w:rsidR="00F66D80" w:rsidRDefault="00F66D80" w:rsidP="00464C80">
            <w:pPr>
              <w:jc w:val="center"/>
              <w:rPr>
                <w:rFonts w:ascii="Arial" w:hAnsi="Arial" w:cs="Arial"/>
                <w:color w:val="000000"/>
              </w:rPr>
            </w:pPr>
            <w:r>
              <w:rPr>
                <w:rFonts w:ascii="Arial" w:hAnsi="Arial" w:cs="Arial"/>
                <w:color w:val="000000"/>
              </w:rPr>
              <w:t>6</w:t>
            </w:r>
          </w:p>
        </w:tc>
        <w:tc>
          <w:tcPr>
            <w:tcW w:w="811" w:type="dxa"/>
            <w:tcBorders>
              <w:top w:val="single" w:sz="4" w:space="0" w:color="auto"/>
              <w:left w:val="single" w:sz="4" w:space="0" w:color="auto"/>
              <w:bottom w:val="single" w:sz="4" w:space="0" w:color="auto"/>
              <w:right w:val="single" w:sz="4" w:space="0" w:color="auto"/>
            </w:tcBorders>
            <w:vAlign w:val="center"/>
          </w:tcPr>
          <w:p w14:paraId="4B633AB8"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38D071CC"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2FAA677E"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37511215"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3C2F8A25"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06D3711B"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78A6CD1B" w14:textId="77777777" w:rsidR="00F66D80" w:rsidRDefault="00F66D80" w:rsidP="00464C80">
            <w:pPr>
              <w:jc w:val="right"/>
              <w:rPr>
                <w:rFonts w:ascii="Arial" w:hAnsi="Arial" w:cs="Arial"/>
                <w:color w:val="000000"/>
              </w:rPr>
            </w:pPr>
          </w:p>
        </w:tc>
      </w:tr>
      <w:tr w:rsidR="00F66D80" w14:paraId="3DEA12CA" w14:textId="77777777" w:rsidTr="00464C80">
        <w:trPr>
          <w:trHeight w:val="775"/>
        </w:trPr>
        <w:tc>
          <w:tcPr>
            <w:tcW w:w="399" w:type="dxa"/>
            <w:tcBorders>
              <w:top w:val="single" w:sz="4" w:space="0" w:color="auto"/>
              <w:left w:val="single" w:sz="4" w:space="0" w:color="auto"/>
              <w:bottom w:val="single" w:sz="4" w:space="0" w:color="auto"/>
              <w:right w:val="single" w:sz="4" w:space="0" w:color="auto"/>
            </w:tcBorders>
            <w:vAlign w:val="center"/>
            <w:hideMark/>
          </w:tcPr>
          <w:p w14:paraId="4A1A6410" w14:textId="77777777" w:rsidR="00F66D80" w:rsidRDefault="00F66D80" w:rsidP="00464C80">
            <w:pPr>
              <w:jc w:val="center"/>
              <w:rPr>
                <w:rFonts w:ascii="Arial" w:hAnsi="Arial" w:cs="Arial"/>
                <w:color w:val="000000"/>
              </w:rPr>
            </w:pPr>
            <w:r>
              <w:rPr>
                <w:rFonts w:ascii="Arial" w:hAnsi="Arial" w:cs="Arial"/>
                <w:color w:val="000000"/>
              </w:rPr>
              <w:t>etc</w:t>
            </w:r>
          </w:p>
        </w:tc>
        <w:tc>
          <w:tcPr>
            <w:tcW w:w="811" w:type="dxa"/>
            <w:tcBorders>
              <w:top w:val="single" w:sz="4" w:space="0" w:color="auto"/>
              <w:left w:val="single" w:sz="4" w:space="0" w:color="auto"/>
              <w:bottom w:val="single" w:sz="4" w:space="0" w:color="auto"/>
              <w:right w:val="single" w:sz="4" w:space="0" w:color="auto"/>
            </w:tcBorders>
            <w:vAlign w:val="center"/>
          </w:tcPr>
          <w:p w14:paraId="717D9320" w14:textId="77777777" w:rsidR="00F66D80" w:rsidRDefault="00F66D80" w:rsidP="00464C80">
            <w:pPr>
              <w:jc w:val="center"/>
              <w:rPr>
                <w:rFonts w:ascii="Arial" w:hAnsi="Arial" w:cs="Arial"/>
                <w:color w:val="000000"/>
              </w:rPr>
            </w:pPr>
          </w:p>
        </w:tc>
        <w:tc>
          <w:tcPr>
            <w:tcW w:w="2138" w:type="dxa"/>
            <w:tcBorders>
              <w:top w:val="single" w:sz="4" w:space="0" w:color="auto"/>
              <w:left w:val="single" w:sz="4" w:space="0" w:color="auto"/>
              <w:bottom w:val="single" w:sz="4" w:space="0" w:color="auto"/>
              <w:right w:val="single" w:sz="4" w:space="0" w:color="auto"/>
            </w:tcBorders>
            <w:vAlign w:val="center"/>
          </w:tcPr>
          <w:p w14:paraId="7982203E" w14:textId="77777777" w:rsidR="00F66D80" w:rsidRDefault="00F66D80" w:rsidP="00464C80">
            <w:pPr>
              <w:rPr>
                <w:rFonts w:ascii="Arial" w:hAnsi="Arial" w:cs="Arial"/>
                <w:color w:val="000000"/>
              </w:rPr>
            </w:pPr>
          </w:p>
        </w:tc>
        <w:tc>
          <w:tcPr>
            <w:tcW w:w="1800" w:type="dxa"/>
            <w:tcBorders>
              <w:top w:val="single" w:sz="4" w:space="0" w:color="auto"/>
              <w:left w:val="single" w:sz="4" w:space="0" w:color="auto"/>
              <w:bottom w:val="single" w:sz="4" w:space="0" w:color="auto"/>
              <w:right w:val="single" w:sz="4" w:space="0" w:color="auto"/>
            </w:tcBorders>
            <w:vAlign w:val="center"/>
          </w:tcPr>
          <w:p w14:paraId="101BE0D7" w14:textId="77777777" w:rsidR="00F66D80" w:rsidRDefault="00F66D80" w:rsidP="00464C80">
            <w:pPr>
              <w:rPr>
                <w:rFonts w:ascii="Arial" w:hAnsi="Arial" w:cs="Arial"/>
                <w:color w:val="000000"/>
              </w:rPr>
            </w:pPr>
          </w:p>
        </w:tc>
        <w:tc>
          <w:tcPr>
            <w:tcW w:w="1170" w:type="dxa"/>
            <w:tcBorders>
              <w:top w:val="single" w:sz="4" w:space="0" w:color="auto"/>
              <w:left w:val="single" w:sz="4" w:space="0" w:color="auto"/>
              <w:bottom w:val="single" w:sz="4" w:space="0" w:color="auto"/>
              <w:right w:val="single" w:sz="4" w:space="0" w:color="auto"/>
            </w:tcBorders>
            <w:vAlign w:val="center"/>
          </w:tcPr>
          <w:p w14:paraId="188D4464" w14:textId="77777777" w:rsidR="00F66D80" w:rsidRDefault="00F66D80" w:rsidP="00464C80">
            <w:pPr>
              <w:rPr>
                <w:rFonts w:ascii="Arial" w:hAnsi="Arial" w:cs="Arial"/>
                <w:color w:val="000000"/>
              </w:rPr>
            </w:pPr>
          </w:p>
        </w:tc>
        <w:tc>
          <w:tcPr>
            <w:tcW w:w="1350" w:type="dxa"/>
            <w:tcBorders>
              <w:top w:val="single" w:sz="4" w:space="0" w:color="auto"/>
              <w:left w:val="single" w:sz="4" w:space="0" w:color="auto"/>
              <w:bottom w:val="single" w:sz="4" w:space="0" w:color="auto"/>
              <w:right w:val="single" w:sz="4" w:space="0" w:color="auto"/>
            </w:tcBorders>
            <w:vAlign w:val="center"/>
          </w:tcPr>
          <w:p w14:paraId="7E857136" w14:textId="77777777" w:rsidR="00F66D80" w:rsidRDefault="00F66D80" w:rsidP="00464C80">
            <w:pPr>
              <w:jc w:val="center"/>
              <w:rPr>
                <w:rFonts w:ascii="Arial" w:hAnsi="Arial" w:cs="Arial"/>
                <w:color w:val="000000"/>
              </w:rPr>
            </w:pPr>
          </w:p>
        </w:tc>
        <w:tc>
          <w:tcPr>
            <w:tcW w:w="1260" w:type="dxa"/>
            <w:tcBorders>
              <w:top w:val="single" w:sz="4" w:space="0" w:color="auto"/>
              <w:left w:val="single" w:sz="4" w:space="0" w:color="auto"/>
              <w:bottom w:val="single" w:sz="4" w:space="0" w:color="auto"/>
              <w:right w:val="single" w:sz="4" w:space="0" w:color="auto"/>
            </w:tcBorders>
            <w:vAlign w:val="center"/>
          </w:tcPr>
          <w:p w14:paraId="6055305B" w14:textId="77777777" w:rsidR="00F66D80" w:rsidRDefault="00F66D80" w:rsidP="00464C80">
            <w:pPr>
              <w:jc w:val="right"/>
              <w:rPr>
                <w:rFonts w:ascii="Arial" w:hAnsi="Arial" w:cs="Arial"/>
                <w:color w:val="000000"/>
              </w:rPr>
            </w:pPr>
          </w:p>
        </w:tc>
        <w:tc>
          <w:tcPr>
            <w:tcW w:w="1366" w:type="dxa"/>
            <w:tcBorders>
              <w:top w:val="single" w:sz="4" w:space="0" w:color="auto"/>
              <w:left w:val="single" w:sz="4" w:space="0" w:color="auto"/>
              <w:bottom w:val="single" w:sz="4" w:space="0" w:color="auto"/>
              <w:right w:val="single" w:sz="4" w:space="0" w:color="auto"/>
            </w:tcBorders>
          </w:tcPr>
          <w:p w14:paraId="3F2D0A1F" w14:textId="77777777" w:rsidR="00F66D80" w:rsidRDefault="00F66D80" w:rsidP="00464C80">
            <w:pPr>
              <w:jc w:val="right"/>
              <w:rPr>
                <w:rFonts w:ascii="Arial" w:hAnsi="Arial" w:cs="Arial"/>
                <w:color w:val="000000"/>
              </w:rPr>
            </w:pPr>
          </w:p>
        </w:tc>
      </w:tr>
    </w:tbl>
    <w:p w14:paraId="57DFACD1" w14:textId="77777777" w:rsidR="00F66D80" w:rsidRDefault="00F66D80" w:rsidP="00F66D80">
      <w:pPr>
        <w:pStyle w:val="BodyText3"/>
        <w:rPr>
          <w:bCs/>
          <w:iCs/>
          <w:color w:val="000000"/>
          <w:szCs w:val="24"/>
        </w:rPr>
      </w:pPr>
    </w:p>
    <w:p w14:paraId="3AF5BB2C" w14:textId="77777777" w:rsidR="00F66D80" w:rsidRDefault="00F66D80" w:rsidP="00F66D80">
      <w:pPr>
        <w:pStyle w:val="BodyText3"/>
        <w:rPr>
          <w:b/>
          <w:color w:val="000000"/>
          <w:szCs w:val="24"/>
        </w:rPr>
      </w:pPr>
    </w:p>
    <w:p w14:paraId="001A5A62" w14:textId="77777777" w:rsidR="00F66D80" w:rsidRDefault="00F66D80" w:rsidP="00F66D80">
      <w:pPr>
        <w:pStyle w:val="BodyText3"/>
        <w:rPr>
          <w:b/>
          <w:bCs/>
          <w:iCs/>
          <w:color w:val="000000"/>
          <w:sz w:val="24"/>
          <w:szCs w:val="24"/>
        </w:rPr>
      </w:pPr>
      <w:r>
        <w:rPr>
          <w:b/>
          <w:color w:val="000000"/>
          <w:sz w:val="24"/>
          <w:szCs w:val="24"/>
        </w:rPr>
        <w:t>NB</w:t>
      </w:r>
      <w:r>
        <w:rPr>
          <w:color w:val="000000"/>
          <w:sz w:val="24"/>
          <w:szCs w:val="24"/>
        </w:rPr>
        <w:t xml:space="preserve">: </w:t>
      </w:r>
      <w:r>
        <w:rPr>
          <w:b/>
          <w:color w:val="000000"/>
          <w:sz w:val="24"/>
          <w:szCs w:val="24"/>
        </w:rPr>
        <w:t>For each contract named in the above list, are attached the following</w:t>
      </w:r>
      <w:r>
        <w:rPr>
          <w:b/>
          <w:bCs/>
          <w:iCs/>
          <w:color w:val="000000"/>
          <w:sz w:val="24"/>
          <w:szCs w:val="24"/>
        </w:rPr>
        <w:t xml:space="preserve">: </w:t>
      </w:r>
    </w:p>
    <w:p w14:paraId="0E0A1B73" w14:textId="77777777" w:rsidR="00F66D80" w:rsidRDefault="00F66D80" w:rsidP="005F05C5">
      <w:pPr>
        <w:pStyle w:val="BodyText3"/>
        <w:numPr>
          <w:ilvl w:val="0"/>
          <w:numId w:val="46"/>
        </w:numPr>
        <w:spacing w:after="0"/>
        <w:jc w:val="both"/>
        <w:rPr>
          <w:b/>
          <w:bCs/>
          <w:iCs/>
          <w:color w:val="000000"/>
          <w:sz w:val="24"/>
          <w:szCs w:val="24"/>
        </w:rPr>
      </w:pPr>
      <w:r>
        <w:rPr>
          <w:b/>
          <w:bCs/>
          <w:iCs/>
          <w:color w:val="000000"/>
          <w:sz w:val="24"/>
          <w:szCs w:val="24"/>
        </w:rPr>
        <w:t xml:space="preserve">Photocopy of first and last pages of the contract, </w:t>
      </w:r>
    </w:p>
    <w:p w14:paraId="34CBC6F2" w14:textId="77777777" w:rsidR="00F66D80" w:rsidRDefault="00F66D80" w:rsidP="005F05C5">
      <w:pPr>
        <w:pStyle w:val="BodyText3"/>
        <w:numPr>
          <w:ilvl w:val="0"/>
          <w:numId w:val="46"/>
        </w:numPr>
        <w:spacing w:after="0"/>
        <w:jc w:val="both"/>
        <w:rPr>
          <w:color w:val="000000"/>
          <w:sz w:val="24"/>
          <w:szCs w:val="24"/>
        </w:rPr>
      </w:pPr>
      <w:r>
        <w:rPr>
          <w:b/>
          <w:bCs/>
          <w:iCs/>
          <w:color w:val="000000"/>
          <w:sz w:val="24"/>
          <w:szCs w:val="24"/>
        </w:rPr>
        <w:t xml:space="preserve">Photocopy of </w:t>
      </w:r>
      <w:r>
        <w:rPr>
          <w:b/>
          <w:bCs/>
          <w:color w:val="000000"/>
          <w:sz w:val="24"/>
          <w:szCs w:val="24"/>
        </w:rPr>
        <w:t xml:space="preserve">provisional acceptance minutes and </w:t>
      </w:r>
    </w:p>
    <w:p w14:paraId="089C14A8" w14:textId="77777777" w:rsidR="00F66D80" w:rsidRDefault="00F66D80" w:rsidP="005F05C5">
      <w:pPr>
        <w:pStyle w:val="BodyText3"/>
        <w:numPr>
          <w:ilvl w:val="0"/>
          <w:numId w:val="46"/>
        </w:numPr>
        <w:spacing w:after="0"/>
        <w:jc w:val="both"/>
        <w:rPr>
          <w:color w:val="000000"/>
          <w:sz w:val="24"/>
          <w:szCs w:val="24"/>
        </w:rPr>
      </w:pPr>
      <w:r>
        <w:rPr>
          <w:b/>
          <w:bCs/>
          <w:color w:val="000000"/>
          <w:sz w:val="24"/>
          <w:szCs w:val="24"/>
        </w:rPr>
        <w:t xml:space="preserve">Photocopy of final acceptance minutes </w:t>
      </w:r>
      <w:r>
        <w:rPr>
          <w:bCs/>
          <w:i/>
          <w:color w:val="000000"/>
          <w:sz w:val="24"/>
          <w:szCs w:val="24"/>
        </w:rPr>
        <w:t>(as the case may be)</w:t>
      </w:r>
      <w:r>
        <w:rPr>
          <w:bCs/>
          <w:color w:val="000000"/>
          <w:sz w:val="24"/>
          <w:szCs w:val="24"/>
        </w:rPr>
        <w:t xml:space="preserve">. </w:t>
      </w:r>
    </w:p>
    <w:p w14:paraId="66D11572" w14:textId="77777777" w:rsidR="00F66D80" w:rsidRDefault="00F66D80" w:rsidP="00F66D80">
      <w:pPr>
        <w:pStyle w:val="BodyText3"/>
        <w:ind w:left="708"/>
        <w:rPr>
          <w:color w:val="000000"/>
          <w:sz w:val="24"/>
          <w:szCs w:val="24"/>
        </w:rPr>
      </w:pPr>
    </w:p>
    <w:p w14:paraId="7E309AE4" w14:textId="77777777" w:rsidR="00F66D80" w:rsidRDefault="00F66D80" w:rsidP="00F66D80">
      <w:pPr>
        <w:pStyle w:val="BodyText3"/>
        <w:ind w:left="708"/>
        <w:rPr>
          <w:color w:val="000000"/>
          <w:sz w:val="24"/>
          <w:szCs w:val="24"/>
        </w:rPr>
      </w:pPr>
    </w:p>
    <w:p w14:paraId="29B30CEC" w14:textId="77777777" w:rsidR="00F66D80" w:rsidRDefault="00F66D80" w:rsidP="00F66D80">
      <w:pPr>
        <w:pStyle w:val="BodyText3"/>
        <w:spacing w:line="360" w:lineRule="auto"/>
        <w:ind w:left="708"/>
        <w:jc w:val="right"/>
        <w:rPr>
          <w:color w:val="000000"/>
          <w:sz w:val="24"/>
          <w:szCs w:val="24"/>
        </w:rPr>
      </w:pPr>
      <w:r>
        <w:rPr>
          <w:color w:val="000000"/>
          <w:sz w:val="24"/>
          <w:szCs w:val="24"/>
        </w:rPr>
        <w:t xml:space="preserve">                                                             Done on ..……………………, at ………………………….</w:t>
      </w:r>
    </w:p>
    <w:p w14:paraId="55038962" w14:textId="77777777" w:rsidR="00F66D80" w:rsidRDefault="00F66D80" w:rsidP="00F66D80">
      <w:pPr>
        <w:pStyle w:val="BodyText3"/>
        <w:spacing w:line="360" w:lineRule="auto"/>
        <w:ind w:left="708"/>
        <w:jc w:val="right"/>
        <w:rPr>
          <w:color w:val="000000"/>
          <w:sz w:val="24"/>
          <w:szCs w:val="24"/>
        </w:rPr>
      </w:pPr>
      <w:r>
        <w:rPr>
          <w:color w:val="000000"/>
          <w:sz w:val="24"/>
          <w:szCs w:val="24"/>
        </w:rPr>
        <w:t xml:space="preserve">                                                             Mr (Messrs)..……………………………………………….</w:t>
      </w:r>
    </w:p>
    <w:p w14:paraId="03BA51AB" w14:textId="77777777" w:rsidR="00F66D80" w:rsidRDefault="00F66D80" w:rsidP="00F66D80">
      <w:pPr>
        <w:pStyle w:val="BodyText3"/>
        <w:spacing w:line="360" w:lineRule="auto"/>
        <w:ind w:left="708"/>
        <w:jc w:val="right"/>
        <w:rPr>
          <w:color w:val="000000"/>
          <w:sz w:val="24"/>
          <w:szCs w:val="24"/>
        </w:rPr>
      </w:pPr>
      <w:r>
        <w:rPr>
          <w:color w:val="000000"/>
          <w:sz w:val="24"/>
          <w:szCs w:val="24"/>
        </w:rPr>
        <w:t xml:space="preserve">                                                             Signature(s)…………………………………………………</w:t>
      </w:r>
    </w:p>
    <w:p w14:paraId="1DDBB12A" w14:textId="77777777" w:rsidR="00F66D80" w:rsidRDefault="00F66D80" w:rsidP="00F66D80">
      <w:pPr>
        <w:pStyle w:val="BodyText3"/>
        <w:spacing w:line="360" w:lineRule="auto"/>
        <w:ind w:left="708"/>
        <w:rPr>
          <w:color w:val="000000"/>
        </w:rPr>
      </w:pPr>
      <w:r>
        <w:rPr>
          <w:color w:val="000000"/>
        </w:rPr>
        <w:t xml:space="preserve">                                                             </w:t>
      </w:r>
    </w:p>
    <w:p w14:paraId="102859E6" w14:textId="77777777" w:rsidR="00F66D80" w:rsidRDefault="00F66D80" w:rsidP="00F66D80">
      <w:pPr>
        <w:pStyle w:val="BodyText3"/>
        <w:ind w:left="708"/>
        <w:rPr>
          <w:color w:val="000000"/>
        </w:rPr>
      </w:pPr>
    </w:p>
    <w:p w14:paraId="770D8486" w14:textId="77777777" w:rsidR="00F66D80" w:rsidRDefault="00F66D80" w:rsidP="00F66D80">
      <w:pPr>
        <w:pStyle w:val="BodyText3"/>
        <w:ind w:left="708"/>
        <w:rPr>
          <w:color w:val="000000"/>
        </w:rPr>
      </w:pPr>
    </w:p>
    <w:p w14:paraId="5CA1FCD1" w14:textId="77777777" w:rsidR="00F66D80" w:rsidRDefault="00F66D80" w:rsidP="00F66D80">
      <w:pPr>
        <w:pStyle w:val="BodyText3"/>
        <w:rPr>
          <w:color w:val="000000"/>
        </w:rPr>
      </w:pPr>
    </w:p>
    <w:p w14:paraId="4D6CCCBF" w14:textId="77777777" w:rsidR="00F66D80" w:rsidRDefault="00F66D80" w:rsidP="00F66D80">
      <w:pPr>
        <w:jc w:val="center"/>
        <w:rPr>
          <w:b/>
          <w:color w:val="000000"/>
          <w:sz w:val="28"/>
          <w:szCs w:val="28"/>
        </w:rPr>
      </w:pPr>
    </w:p>
    <w:p w14:paraId="61F787A9" w14:textId="77777777" w:rsidR="00F66D80" w:rsidRDefault="00F66D80" w:rsidP="00F66D80">
      <w:pPr>
        <w:jc w:val="center"/>
        <w:rPr>
          <w:b/>
          <w:color w:val="000000"/>
          <w:sz w:val="28"/>
          <w:szCs w:val="28"/>
        </w:rPr>
      </w:pPr>
    </w:p>
    <w:p w14:paraId="701C5B26" w14:textId="77777777" w:rsidR="00F66D80" w:rsidRDefault="00F66D80" w:rsidP="00F66D80">
      <w:pPr>
        <w:jc w:val="center"/>
        <w:rPr>
          <w:b/>
          <w:color w:val="000000"/>
          <w:sz w:val="28"/>
          <w:szCs w:val="28"/>
        </w:rPr>
      </w:pPr>
    </w:p>
    <w:p w14:paraId="0AE1AB35" w14:textId="77777777" w:rsidR="00F66D80" w:rsidRDefault="00F66D80" w:rsidP="00F66D80">
      <w:pPr>
        <w:jc w:val="center"/>
        <w:rPr>
          <w:b/>
          <w:color w:val="000000"/>
          <w:sz w:val="28"/>
          <w:szCs w:val="28"/>
        </w:rPr>
      </w:pPr>
    </w:p>
    <w:p w14:paraId="0E71C109" w14:textId="77777777" w:rsidR="00F66D80" w:rsidRDefault="00F66D80" w:rsidP="00F66D80">
      <w:pPr>
        <w:jc w:val="center"/>
        <w:rPr>
          <w:b/>
          <w:color w:val="000000"/>
          <w:sz w:val="28"/>
          <w:szCs w:val="28"/>
        </w:rPr>
      </w:pPr>
    </w:p>
    <w:p w14:paraId="3D073343" w14:textId="77777777" w:rsidR="00F66D80" w:rsidRDefault="00F66D80" w:rsidP="00F66D80">
      <w:pPr>
        <w:jc w:val="center"/>
        <w:rPr>
          <w:b/>
          <w:color w:val="000000"/>
          <w:sz w:val="28"/>
          <w:szCs w:val="28"/>
        </w:rPr>
      </w:pPr>
      <w:r>
        <w:rPr>
          <w:b/>
          <w:color w:val="000000"/>
          <w:sz w:val="28"/>
          <w:szCs w:val="28"/>
        </w:rPr>
        <w:lastRenderedPageBreak/>
        <w:t>FORM N° 12</w:t>
      </w:r>
    </w:p>
    <w:p w14:paraId="584665A2" w14:textId="77777777" w:rsidR="00F66D80" w:rsidRDefault="00F66D80" w:rsidP="00F66D80">
      <w:pPr>
        <w:spacing w:line="360" w:lineRule="auto"/>
        <w:jc w:val="center"/>
        <w:rPr>
          <w:b/>
          <w:bCs/>
          <w:color w:val="000000"/>
          <w:sz w:val="32"/>
          <w:szCs w:val="32"/>
          <w:u w:val="single"/>
        </w:rPr>
      </w:pPr>
      <w:r>
        <w:rPr>
          <w:b/>
          <w:color w:val="000000"/>
          <w:sz w:val="32"/>
          <w:szCs w:val="32"/>
          <w:u w:val="single"/>
        </w:rPr>
        <w:t xml:space="preserve">THE </w:t>
      </w:r>
      <w:r>
        <w:rPr>
          <w:b/>
          <w:bCs/>
          <w:color w:val="000000"/>
          <w:sz w:val="32"/>
          <w:szCs w:val="32"/>
          <w:u w:val="single"/>
        </w:rPr>
        <w:t>EQUIPMENT LIST</w:t>
      </w:r>
    </w:p>
    <w:p w14:paraId="1FB5DEF5" w14:textId="77777777" w:rsidR="00F66D80" w:rsidRDefault="00F66D80" w:rsidP="00F66D80">
      <w:pPr>
        <w:spacing w:line="360" w:lineRule="auto"/>
        <w:rPr>
          <w:b/>
          <w:bCs/>
          <w:color w:val="000000"/>
        </w:rPr>
      </w:pPr>
    </w:p>
    <w:tbl>
      <w:tblPr>
        <w:tblW w:w="104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1924"/>
        <w:gridCol w:w="984"/>
        <w:gridCol w:w="2029"/>
        <w:gridCol w:w="1784"/>
        <w:gridCol w:w="1621"/>
        <w:gridCol w:w="1438"/>
      </w:tblGrid>
      <w:tr w:rsidR="00F66D80" w14:paraId="130E18A8" w14:textId="77777777" w:rsidTr="00464C80">
        <w:trPr>
          <w:trHeight w:val="683"/>
          <w:jc w:val="center"/>
        </w:trPr>
        <w:tc>
          <w:tcPr>
            <w:tcW w:w="663" w:type="dxa"/>
            <w:tcBorders>
              <w:top w:val="single" w:sz="4" w:space="0" w:color="000000"/>
              <w:left w:val="single" w:sz="4" w:space="0" w:color="000000"/>
              <w:bottom w:val="single" w:sz="4" w:space="0" w:color="000000"/>
              <w:right w:val="single" w:sz="4" w:space="0" w:color="000000"/>
            </w:tcBorders>
          </w:tcPr>
          <w:p w14:paraId="1F370E16" w14:textId="77777777" w:rsidR="00F66D80" w:rsidRDefault="00F66D80" w:rsidP="00464C80">
            <w:pPr>
              <w:rPr>
                <w:b/>
                <w:color w:val="000000"/>
                <w:lang w:val="en-US"/>
              </w:rPr>
            </w:pPr>
          </w:p>
          <w:p w14:paraId="1E24147F" w14:textId="77777777" w:rsidR="00F66D80" w:rsidRDefault="00F66D80" w:rsidP="00464C80">
            <w:pPr>
              <w:jc w:val="center"/>
              <w:rPr>
                <w:b/>
                <w:color w:val="000000"/>
              </w:rPr>
            </w:pPr>
            <w:r>
              <w:rPr>
                <w:b/>
                <w:color w:val="000000"/>
              </w:rPr>
              <w:t>SN</w:t>
            </w:r>
          </w:p>
        </w:tc>
        <w:tc>
          <w:tcPr>
            <w:tcW w:w="1924" w:type="dxa"/>
            <w:tcBorders>
              <w:top w:val="single" w:sz="4" w:space="0" w:color="000000"/>
              <w:left w:val="single" w:sz="4" w:space="0" w:color="000000"/>
              <w:bottom w:val="single" w:sz="4" w:space="0" w:color="000000"/>
              <w:right w:val="single" w:sz="4" w:space="0" w:color="auto"/>
            </w:tcBorders>
          </w:tcPr>
          <w:p w14:paraId="69330FF2" w14:textId="77777777" w:rsidR="00F66D80" w:rsidRDefault="00F66D80" w:rsidP="00464C80">
            <w:pPr>
              <w:jc w:val="center"/>
              <w:rPr>
                <w:b/>
                <w:color w:val="000000"/>
              </w:rPr>
            </w:pPr>
          </w:p>
          <w:p w14:paraId="66F79F83" w14:textId="77777777" w:rsidR="00F66D80" w:rsidRDefault="00F66D80" w:rsidP="00464C80">
            <w:pPr>
              <w:jc w:val="center"/>
              <w:rPr>
                <w:b/>
                <w:color w:val="000000"/>
              </w:rPr>
            </w:pPr>
            <w:r>
              <w:rPr>
                <w:b/>
                <w:color w:val="000000"/>
              </w:rPr>
              <w:t>DESIGNATION</w:t>
            </w:r>
          </w:p>
          <w:p w14:paraId="44AF544F" w14:textId="77777777" w:rsidR="00F66D80" w:rsidRDefault="00F66D80" w:rsidP="00464C80">
            <w:pPr>
              <w:jc w:val="center"/>
              <w:rPr>
                <w:b/>
                <w:color w:val="000000"/>
              </w:rPr>
            </w:pPr>
          </w:p>
        </w:tc>
        <w:tc>
          <w:tcPr>
            <w:tcW w:w="984" w:type="dxa"/>
            <w:tcBorders>
              <w:top w:val="single" w:sz="4" w:space="0" w:color="000000"/>
              <w:left w:val="single" w:sz="4" w:space="0" w:color="000000"/>
              <w:bottom w:val="single" w:sz="4" w:space="0" w:color="000000"/>
              <w:right w:val="single" w:sz="4" w:space="0" w:color="auto"/>
            </w:tcBorders>
          </w:tcPr>
          <w:p w14:paraId="15422DDF" w14:textId="77777777" w:rsidR="00F66D80" w:rsidRDefault="00F66D80" w:rsidP="00464C80">
            <w:pPr>
              <w:rPr>
                <w:b/>
                <w:color w:val="000000"/>
              </w:rPr>
            </w:pPr>
          </w:p>
          <w:p w14:paraId="26E68F51" w14:textId="77777777" w:rsidR="00F66D80" w:rsidRDefault="00F66D80" w:rsidP="00464C80">
            <w:pPr>
              <w:jc w:val="center"/>
              <w:rPr>
                <w:b/>
                <w:color w:val="000000"/>
              </w:rPr>
            </w:pPr>
            <w:r>
              <w:rPr>
                <w:b/>
                <w:color w:val="000000"/>
              </w:rPr>
              <w:t>MARK</w:t>
            </w:r>
          </w:p>
        </w:tc>
        <w:tc>
          <w:tcPr>
            <w:tcW w:w="2029" w:type="dxa"/>
            <w:tcBorders>
              <w:top w:val="single" w:sz="4" w:space="0" w:color="000000"/>
              <w:left w:val="single" w:sz="4" w:space="0" w:color="auto"/>
              <w:bottom w:val="single" w:sz="4" w:space="0" w:color="000000"/>
              <w:right w:val="single" w:sz="4" w:space="0" w:color="000000"/>
            </w:tcBorders>
            <w:hideMark/>
          </w:tcPr>
          <w:p w14:paraId="7614DEF4" w14:textId="77777777" w:rsidR="00F66D80" w:rsidRDefault="00F66D80" w:rsidP="00464C80">
            <w:pPr>
              <w:jc w:val="center"/>
              <w:rPr>
                <w:b/>
                <w:color w:val="000000"/>
              </w:rPr>
            </w:pPr>
            <w:r>
              <w:rPr>
                <w:b/>
                <w:i/>
                <w:color w:val="000000"/>
              </w:rPr>
              <w:t>FRAME (“châssis”) NUMBER &amp; HORSE POWER if vehicle</w:t>
            </w:r>
          </w:p>
        </w:tc>
        <w:tc>
          <w:tcPr>
            <w:tcW w:w="1784" w:type="dxa"/>
            <w:tcBorders>
              <w:top w:val="single" w:sz="4" w:space="0" w:color="000000"/>
              <w:left w:val="single" w:sz="4" w:space="0" w:color="000000"/>
              <w:bottom w:val="single" w:sz="4" w:space="0" w:color="000000"/>
              <w:right w:val="single" w:sz="4" w:space="0" w:color="000000"/>
            </w:tcBorders>
            <w:hideMark/>
          </w:tcPr>
          <w:p w14:paraId="19BA3040" w14:textId="77777777" w:rsidR="00F66D80" w:rsidRDefault="00F66D80" w:rsidP="00464C80">
            <w:pPr>
              <w:jc w:val="center"/>
              <w:rPr>
                <w:b/>
                <w:color w:val="000000"/>
              </w:rPr>
            </w:pPr>
            <w:r>
              <w:rPr>
                <w:b/>
                <w:color w:val="000000"/>
              </w:rPr>
              <w:t xml:space="preserve">REGISTRATION NUMBER </w:t>
            </w:r>
          </w:p>
          <w:p w14:paraId="16D9D999" w14:textId="77777777" w:rsidR="00F66D80" w:rsidRDefault="00F66D80" w:rsidP="00464C80">
            <w:pPr>
              <w:jc w:val="center"/>
              <w:rPr>
                <w:b/>
                <w:color w:val="000000"/>
              </w:rPr>
            </w:pPr>
            <w:r>
              <w:rPr>
                <w:b/>
                <w:color w:val="000000"/>
              </w:rPr>
              <w:t xml:space="preserve"> </w:t>
            </w:r>
            <w:r>
              <w:rPr>
                <w:b/>
                <w:i/>
                <w:color w:val="000000"/>
              </w:rPr>
              <w:t>(if vehicle)</w:t>
            </w:r>
          </w:p>
        </w:tc>
        <w:tc>
          <w:tcPr>
            <w:tcW w:w="1621" w:type="dxa"/>
            <w:tcBorders>
              <w:top w:val="single" w:sz="4" w:space="0" w:color="000000"/>
              <w:left w:val="single" w:sz="4" w:space="0" w:color="000000"/>
              <w:bottom w:val="single" w:sz="4" w:space="0" w:color="000000"/>
              <w:right w:val="single" w:sz="4" w:space="0" w:color="000000"/>
            </w:tcBorders>
          </w:tcPr>
          <w:p w14:paraId="3E7D8DF6" w14:textId="77777777" w:rsidR="00F66D80" w:rsidRDefault="00F66D80" w:rsidP="00464C80">
            <w:pPr>
              <w:rPr>
                <w:b/>
                <w:color w:val="000000"/>
              </w:rPr>
            </w:pPr>
          </w:p>
          <w:p w14:paraId="71BBE5DD" w14:textId="77777777" w:rsidR="00F66D80" w:rsidRDefault="00F66D80" w:rsidP="00464C80">
            <w:pPr>
              <w:jc w:val="center"/>
              <w:rPr>
                <w:b/>
                <w:color w:val="000000"/>
              </w:rPr>
            </w:pPr>
            <w:r>
              <w:rPr>
                <w:b/>
                <w:color w:val="000000"/>
              </w:rPr>
              <w:t xml:space="preserve">QUANTITY </w:t>
            </w:r>
          </w:p>
        </w:tc>
        <w:tc>
          <w:tcPr>
            <w:tcW w:w="1438" w:type="dxa"/>
            <w:tcBorders>
              <w:top w:val="single" w:sz="4" w:space="0" w:color="000000"/>
              <w:left w:val="single" w:sz="4" w:space="0" w:color="000000"/>
              <w:bottom w:val="single" w:sz="4" w:space="0" w:color="000000"/>
              <w:right w:val="single" w:sz="4" w:space="0" w:color="000000"/>
            </w:tcBorders>
            <w:hideMark/>
          </w:tcPr>
          <w:p w14:paraId="506E44C6" w14:textId="77777777" w:rsidR="00F66D80" w:rsidRDefault="00F66D80" w:rsidP="00464C80">
            <w:pPr>
              <w:jc w:val="center"/>
              <w:rPr>
                <w:b/>
                <w:color w:val="000000"/>
              </w:rPr>
            </w:pPr>
            <w:r>
              <w:rPr>
                <w:b/>
                <w:color w:val="000000"/>
              </w:rPr>
              <w:t>STATUS</w:t>
            </w:r>
          </w:p>
          <w:p w14:paraId="31513294" w14:textId="77777777" w:rsidR="00F66D80" w:rsidRDefault="00F66D80" w:rsidP="00464C80">
            <w:pPr>
              <w:jc w:val="center"/>
              <w:rPr>
                <w:b/>
                <w:color w:val="000000"/>
              </w:rPr>
            </w:pPr>
            <w:r>
              <w:rPr>
                <w:b/>
                <w:i/>
                <w:color w:val="000000"/>
              </w:rPr>
              <w:t>(Hired or owned)</w:t>
            </w:r>
          </w:p>
        </w:tc>
      </w:tr>
      <w:tr w:rsidR="00F66D80" w14:paraId="1D809B0D" w14:textId="77777777" w:rsidTr="00464C80">
        <w:trPr>
          <w:trHeight w:val="1610"/>
          <w:jc w:val="center"/>
        </w:trPr>
        <w:tc>
          <w:tcPr>
            <w:tcW w:w="663" w:type="dxa"/>
            <w:tcBorders>
              <w:top w:val="single" w:sz="4" w:space="0" w:color="000000"/>
              <w:left w:val="single" w:sz="4" w:space="0" w:color="000000"/>
              <w:bottom w:val="single" w:sz="4" w:space="0" w:color="000000"/>
              <w:right w:val="single" w:sz="4" w:space="0" w:color="000000"/>
            </w:tcBorders>
          </w:tcPr>
          <w:p w14:paraId="1ED4A40C" w14:textId="77777777" w:rsidR="00F66D80" w:rsidRDefault="00F66D80" w:rsidP="00464C80">
            <w:pPr>
              <w:jc w:val="center"/>
              <w:rPr>
                <w:color w:val="000000"/>
                <w:sz w:val="32"/>
                <w:szCs w:val="32"/>
              </w:rPr>
            </w:pPr>
          </w:p>
          <w:p w14:paraId="5EA630FB" w14:textId="77777777" w:rsidR="00F66D80" w:rsidRDefault="00F66D80" w:rsidP="00464C80">
            <w:pPr>
              <w:jc w:val="center"/>
              <w:rPr>
                <w:color w:val="000000"/>
                <w:sz w:val="32"/>
                <w:szCs w:val="32"/>
              </w:rPr>
            </w:pPr>
            <w:r>
              <w:rPr>
                <w:color w:val="000000"/>
                <w:sz w:val="32"/>
                <w:szCs w:val="32"/>
              </w:rPr>
              <w:t>1</w:t>
            </w:r>
          </w:p>
        </w:tc>
        <w:tc>
          <w:tcPr>
            <w:tcW w:w="1924" w:type="dxa"/>
            <w:tcBorders>
              <w:top w:val="single" w:sz="4" w:space="0" w:color="000000"/>
              <w:left w:val="single" w:sz="4" w:space="0" w:color="000000"/>
              <w:bottom w:val="single" w:sz="4" w:space="0" w:color="000000"/>
              <w:right w:val="single" w:sz="4" w:space="0" w:color="auto"/>
            </w:tcBorders>
          </w:tcPr>
          <w:p w14:paraId="28B1F81C" w14:textId="77777777" w:rsidR="00F66D80" w:rsidRDefault="00F66D80" w:rsidP="00464C80">
            <w:pPr>
              <w:rPr>
                <w:color w:val="000000"/>
                <w:sz w:val="32"/>
                <w:szCs w:val="32"/>
              </w:rPr>
            </w:pPr>
          </w:p>
        </w:tc>
        <w:tc>
          <w:tcPr>
            <w:tcW w:w="984" w:type="dxa"/>
            <w:tcBorders>
              <w:top w:val="single" w:sz="4" w:space="0" w:color="000000"/>
              <w:left w:val="single" w:sz="4" w:space="0" w:color="000000"/>
              <w:bottom w:val="single" w:sz="4" w:space="0" w:color="000000"/>
              <w:right w:val="single" w:sz="4" w:space="0" w:color="auto"/>
            </w:tcBorders>
          </w:tcPr>
          <w:p w14:paraId="4E88055D" w14:textId="77777777" w:rsidR="00F66D80" w:rsidRDefault="00F66D80" w:rsidP="00464C80">
            <w:pPr>
              <w:rPr>
                <w:color w:val="000000"/>
                <w:sz w:val="32"/>
                <w:szCs w:val="32"/>
              </w:rPr>
            </w:pPr>
          </w:p>
        </w:tc>
        <w:tc>
          <w:tcPr>
            <w:tcW w:w="2029" w:type="dxa"/>
            <w:tcBorders>
              <w:top w:val="single" w:sz="4" w:space="0" w:color="000000"/>
              <w:left w:val="single" w:sz="4" w:space="0" w:color="auto"/>
              <w:bottom w:val="single" w:sz="4" w:space="0" w:color="000000"/>
              <w:right w:val="single" w:sz="4" w:space="0" w:color="000000"/>
            </w:tcBorders>
          </w:tcPr>
          <w:p w14:paraId="5342ADA8" w14:textId="77777777" w:rsidR="00F66D80" w:rsidRDefault="00F66D80" w:rsidP="00464C80">
            <w:pPr>
              <w:rPr>
                <w:color w:val="000000"/>
                <w:sz w:val="32"/>
                <w:szCs w:val="32"/>
              </w:rPr>
            </w:pPr>
          </w:p>
        </w:tc>
        <w:tc>
          <w:tcPr>
            <w:tcW w:w="1784" w:type="dxa"/>
            <w:tcBorders>
              <w:top w:val="single" w:sz="4" w:space="0" w:color="000000"/>
              <w:left w:val="single" w:sz="4" w:space="0" w:color="000000"/>
              <w:bottom w:val="single" w:sz="4" w:space="0" w:color="000000"/>
              <w:right w:val="single" w:sz="4" w:space="0" w:color="000000"/>
            </w:tcBorders>
          </w:tcPr>
          <w:p w14:paraId="400CDCF3" w14:textId="77777777" w:rsidR="00F66D80" w:rsidRDefault="00F66D80" w:rsidP="00464C80">
            <w:pPr>
              <w:rPr>
                <w:color w:val="000000"/>
                <w:sz w:val="32"/>
                <w:szCs w:val="32"/>
              </w:rPr>
            </w:pPr>
          </w:p>
        </w:tc>
        <w:tc>
          <w:tcPr>
            <w:tcW w:w="1621" w:type="dxa"/>
            <w:tcBorders>
              <w:top w:val="single" w:sz="4" w:space="0" w:color="000000"/>
              <w:left w:val="single" w:sz="4" w:space="0" w:color="000000"/>
              <w:bottom w:val="single" w:sz="4" w:space="0" w:color="000000"/>
              <w:right w:val="single" w:sz="4" w:space="0" w:color="000000"/>
            </w:tcBorders>
          </w:tcPr>
          <w:p w14:paraId="488524BA" w14:textId="77777777" w:rsidR="00F66D80" w:rsidRDefault="00F66D80" w:rsidP="00464C80">
            <w:pPr>
              <w:rPr>
                <w:color w:val="000000"/>
                <w:sz w:val="32"/>
                <w:szCs w:val="32"/>
              </w:rPr>
            </w:pPr>
          </w:p>
        </w:tc>
        <w:tc>
          <w:tcPr>
            <w:tcW w:w="1438" w:type="dxa"/>
            <w:tcBorders>
              <w:top w:val="single" w:sz="4" w:space="0" w:color="000000"/>
              <w:left w:val="single" w:sz="4" w:space="0" w:color="000000"/>
              <w:bottom w:val="single" w:sz="4" w:space="0" w:color="000000"/>
              <w:right w:val="single" w:sz="4" w:space="0" w:color="000000"/>
            </w:tcBorders>
          </w:tcPr>
          <w:p w14:paraId="36DED43B" w14:textId="77777777" w:rsidR="00F66D80" w:rsidRDefault="00F66D80" w:rsidP="00464C80">
            <w:pPr>
              <w:rPr>
                <w:color w:val="000000"/>
                <w:sz w:val="32"/>
                <w:szCs w:val="32"/>
              </w:rPr>
            </w:pPr>
          </w:p>
        </w:tc>
      </w:tr>
      <w:tr w:rsidR="00F66D80" w14:paraId="4F98D976" w14:textId="77777777" w:rsidTr="00464C80">
        <w:trPr>
          <w:trHeight w:val="1610"/>
          <w:jc w:val="center"/>
        </w:trPr>
        <w:tc>
          <w:tcPr>
            <w:tcW w:w="663" w:type="dxa"/>
            <w:tcBorders>
              <w:top w:val="single" w:sz="4" w:space="0" w:color="000000"/>
              <w:left w:val="single" w:sz="4" w:space="0" w:color="000000"/>
              <w:bottom w:val="single" w:sz="4" w:space="0" w:color="000000"/>
              <w:right w:val="single" w:sz="4" w:space="0" w:color="000000"/>
            </w:tcBorders>
          </w:tcPr>
          <w:p w14:paraId="69C8FD5D" w14:textId="77777777" w:rsidR="00F66D80" w:rsidRDefault="00F66D80" w:rsidP="00464C80">
            <w:pPr>
              <w:jc w:val="center"/>
              <w:rPr>
                <w:color w:val="000000"/>
                <w:sz w:val="32"/>
                <w:szCs w:val="32"/>
              </w:rPr>
            </w:pPr>
          </w:p>
          <w:p w14:paraId="5EACC91A" w14:textId="77777777" w:rsidR="00F66D80" w:rsidRDefault="00F66D80" w:rsidP="00464C80">
            <w:pPr>
              <w:jc w:val="center"/>
              <w:rPr>
                <w:color w:val="000000"/>
                <w:sz w:val="32"/>
                <w:szCs w:val="32"/>
              </w:rPr>
            </w:pPr>
            <w:r>
              <w:rPr>
                <w:color w:val="000000"/>
                <w:sz w:val="32"/>
                <w:szCs w:val="32"/>
              </w:rPr>
              <w:t>2</w:t>
            </w:r>
          </w:p>
        </w:tc>
        <w:tc>
          <w:tcPr>
            <w:tcW w:w="1924" w:type="dxa"/>
            <w:tcBorders>
              <w:top w:val="single" w:sz="4" w:space="0" w:color="000000"/>
              <w:left w:val="single" w:sz="4" w:space="0" w:color="000000"/>
              <w:bottom w:val="single" w:sz="4" w:space="0" w:color="000000"/>
              <w:right w:val="single" w:sz="4" w:space="0" w:color="auto"/>
            </w:tcBorders>
          </w:tcPr>
          <w:p w14:paraId="25ABCF00" w14:textId="77777777" w:rsidR="00F66D80" w:rsidRDefault="00F66D80" w:rsidP="00464C80">
            <w:pPr>
              <w:rPr>
                <w:color w:val="000000"/>
                <w:sz w:val="32"/>
                <w:szCs w:val="32"/>
              </w:rPr>
            </w:pPr>
          </w:p>
        </w:tc>
        <w:tc>
          <w:tcPr>
            <w:tcW w:w="984" w:type="dxa"/>
            <w:tcBorders>
              <w:top w:val="single" w:sz="4" w:space="0" w:color="000000"/>
              <w:left w:val="single" w:sz="4" w:space="0" w:color="000000"/>
              <w:bottom w:val="single" w:sz="4" w:space="0" w:color="000000"/>
              <w:right w:val="single" w:sz="4" w:space="0" w:color="auto"/>
            </w:tcBorders>
          </w:tcPr>
          <w:p w14:paraId="4B3103B3" w14:textId="77777777" w:rsidR="00F66D80" w:rsidRDefault="00F66D80" w:rsidP="00464C80">
            <w:pPr>
              <w:rPr>
                <w:color w:val="000000"/>
                <w:sz w:val="32"/>
                <w:szCs w:val="32"/>
              </w:rPr>
            </w:pPr>
          </w:p>
        </w:tc>
        <w:tc>
          <w:tcPr>
            <w:tcW w:w="2029" w:type="dxa"/>
            <w:tcBorders>
              <w:top w:val="single" w:sz="4" w:space="0" w:color="000000"/>
              <w:left w:val="single" w:sz="4" w:space="0" w:color="auto"/>
              <w:bottom w:val="single" w:sz="4" w:space="0" w:color="000000"/>
              <w:right w:val="single" w:sz="4" w:space="0" w:color="000000"/>
            </w:tcBorders>
          </w:tcPr>
          <w:p w14:paraId="3267B58E" w14:textId="77777777" w:rsidR="00F66D80" w:rsidRDefault="00F66D80" w:rsidP="00464C80">
            <w:pPr>
              <w:rPr>
                <w:color w:val="000000"/>
                <w:sz w:val="32"/>
                <w:szCs w:val="32"/>
              </w:rPr>
            </w:pPr>
          </w:p>
        </w:tc>
        <w:tc>
          <w:tcPr>
            <w:tcW w:w="1784" w:type="dxa"/>
            <w:tcBorders>
              <w:top w:val="single" w:sz="4" w:space="0" w:color="000000"/>
              <w:left w:val="single" w:sz="4" w:space="0" w:color="000000"/>
              <w:bottom w:val="single" w:sz="4" w:space="0" w:color="000000"/>
              <w:right w:val="single" w:sz="4" w:space="0" w:color="000000"/>
            </w:tcBorders>
          </w:tcPr>
          <w:p w14:paraId="4FACE605" w14:textId="77777777" w:rsidR="00F66D80" w:rsidRDefault="00F66D80" w:rsidP="00464C80">
            <w:pPr>
              <w:rPr>
                <w:color w:val="000000"/>
                <w:sz w:val="32"/>
                <w:szCs w:val="32"/>
              </w:rPr>
            </w:pPr>
          </w:p>
        </w:tc>
        <w:tc>
          <w:tcPr>
            <w:tcW w:w="1621" w:type="dxa"/>
            <w:tcBorders>
              <w:top w:val="single" w:sz="4" w:space="0" w:color="000000"/>
              <w:left w:val="single" w:sz="4" w:space="0" w:color="000000"/>
              <w:bottom w:val="single" w:sz="4" w:space="0" w:color="000000"/>
              <w:right w:val="single" w:sz="4" w:space="0" w:color="000000"/>
            </w:tcBorders>
          </w:tcPr>
          <w:p w14:paraId="37013B10" w14:textId="77777777" w:rsidR="00F66D80" w:rsidRDefault="00F66D80" w:rsidP="00464C80">
            <w:pPr>
              <w:rPr>
                <w:color w:val="000000"/>
                <w:sz w:val="32"/>
                <w:szCs w:val="32"/>
              </w:rPr>
            </w:pPr>
          </w:p>
        </w:tc>
        <w:tc>
          <w:tcPr>
            <w:tcW w:w="1438" w:type="dxa"/>
            <w:tcBorders>
              <w:top w:val="single" w:sz="4" w:space="0" w:color="000000"/>
              <w:left w:val="single" w:sz="4" w:space="0" w:color="000000"/>
              <w:bottom w:val="single" w:sz="4" w:space="0" w:color="000000"/>
              <w:right w:val="single" w:sz="4" w:space="0" w:color="000000"/>
            </w:tcBorders>
          </w:tcPr>
          <w:p w14:paraId="4543A835" w14:textId="77777777" w:rsidR="00F66D80" w:rsidRDefault="00F66D80" w:rsidP="00464C80">
            <w:pPr>
              <w:rPr>
                <w:color w:val="000000"/>
                <w:sz w:val="32"/>
                <w:szCs w:val="32"/>
              </w:rPr>
            </w:pPr>
          </w:p>
        </w:tc>
      </w:tr>
      <w:tr w:rsidR="00F66D80" w14:paraId="7062DC01" w14:textId="77777777" w:rsidTr="00464C80">
        <w:trPr>
          <w:trHeight w:val="1610"/>
          <w:jc w:val="center"/>
        </w:trPr>
        <w:tc>
          <w:tcPr>
            <w:tcW w:w="663" w:type="dxa"/>
            <w:tcBorders>
              <w:top w:val="single" w:sz="4" w:space="0" w:color="000000"/>
              <w:left w:val="single" w:sz="4" w:space="0" w:color="000000"/>
              <w:bottom w:val="single" w:sz="4" w:space="0" w:color="000000"/>
              <w:right w:val="single" w:sz="4" w:space="0" w:color="000000"/>
            </w:tcBorders>
          </w:tcPr>
          <w:p w14:paraId="35DB6666" w14:textId="77777777" w:rsidR="00F66D80" w:rsidRDefault="00F66D80" w:rsidP="00464C80">
            <w:pPr>
              <w:jc w:val="center"/>
              <w:rPr>
                <w:color w:val="000000"/>
                <w:sz w:val="32"/>
                <w:szCs w:val="32"/>
              </w:rPr>
            </w:pPr>
          </w:p>
          <w:p w14:paraId="3CF42B6D" w14:textId="77777777" w:rsidR="00F66D80" w:rsidRDefault="00F66D80" w:rsidP="00464C80">
            <w:pPr>
              <w:jc w:val="center"/>
              <w:rPr>
                <w:color w:val="000000"/>
                <w:sz w:val="32"/>
                <w:szCs w:val="32"/>
              </w:rPr>
            </w:pPr>
            <w:r>
              <w:rPr>
                <w:color w:val="000000"/>
                <w:sz w:val="32"/>
                <w:szCs w:val="32"/>
              </w:rPr>
              <w:t>3</w:t>
            </w:r>
          </w:p>
        </w:tc>
        <w:tc>
          <w:tcPr>
            <w:tcW w:w="1924" w:type="dxa"/>
            <w:tcBorders>
              <w:top w:val="single" w:sz="4" w:space="0" w:color="000000"/>
              <w:left w:val="single" w:sz="4" w:space="0" w:color="000000"/>
              <w:bottom w:val="single" w:sz="4" w:space="0" w:color="000000"/>
              <w:right w:val="single" w:sz="4" w:space="0" w:color="auto"/>
            </w:tcBorders>
          </w:tcPr>
          <w:p w14:paraId="7E32BC4D" w14:textId="77777777" w:rsidR="00F66D80" w:rsidRDefault="00F66D80" w:rsidP="00464C80">
            <w:pPr>
              <w:rPr>
                <w:color w:val="000000"/>
                <w:sz w:val="32"/>
                <w:szCs w:val="32"/>
              </w:rPr>
            </w:pPr>
          </w:p>
        </w:tc>
        <w:tc>
          <w:tcPr>
            <w:tcW w:w="984" w:type="dxa"/>
            <w:tcBorders>
              <w:top w:val="single" w:sz="4" w:space="0" w:color="000000"/>
              <w:left w:val="single" w:sz="4" w:space="0" w:color="000000"/>
              <w:bottom w:val="single" w:sz="4" w:space="0" w:color="000000"/>
              <w:right w:val="single" w:sz="4" w:space="0" w:color="auto"/>
            </w:tcBorders>
          </w:tcPr>
          <w:p w14:paraId="7B6ECFA7" w14:textId="77777777" w:rsidR="00F66D80" w:rsidRDefault="00F66D80" w:rsidP="00464C80">
            <w:pPr>
              <w:rPr>
                <w:color w:val="000000"/>
                <w:sz w:val="32"/>
                <w:szCs w:val="32"/>
              </w:rPr>
            </w:pPr>
          </w:p>
        </w:tc>
        <w:tc>
          <w:tcPr>
            <w:tcW w:w="2029" w:type="dxa"/>
            <w:tcBorders>
              <w:top w:val="single" w:sz="4" w:space="0" w:color="000000"/>
              <w:left w:val="single" w:sz="4" w:space="0" w:color="auto"/>
              <w:bottom w:val="single" w:sz="4" w:space="0" w:color="000000"/>
              <w:right w:val="single" w:sz="4" w:space="0" w:color="000000"/>
            </w:tcBorders>
          </w:tcPr>
          <w:p w14:paraId="65213945" w14:textId="77777777" w:rsidR="00F66D80" w:rsidRDefault="00F66D80" w:rsidP="00464C80">
            <w:pPr>
              <w:rPr>
                <w:color w:val="000000"/>
                <w:sz w:val="32"/>
                <w:szCs w:val="32"/>
              </w:rPr>
            </w:pPr>
          </w:p>
        </w:tc>
        <w:tc>
          <w:tcPr>
            <w:tcW w:w="1784" w:type="dxa"/>
            <w:tcBorders>
              <w:top w:val="single" w:sz="4" w:space="0" w:color="000000"/>
              <w:left w:val="single" w:sz="4" w:space="0" w:color="000000"/>
              <w:bottom w:val="single" w:sz="4" w:space="0" w:color="000000"/>
              <w:right w:val="single" w:sz="4" w:space="0" w:color="000000"/>
            </w:tcBorders>
          </w:tcPr>
          <w:p w14:paraId="469EF2CB" w14:textId="77777777" w:rsidR="00F66D80" w:rsidRDefault="00F66D80" w:rsidP="00464C80">
            <w:pPr>
              <w:rPr>
                <w:color w:val="000000"/>
                <w:sz w:val="32"/>
                <w:szCs w:val="32"/>
              </w:rPr>
            </w:pPr>
          </w:p>
        </w:tc>
        <w:tc>
          <w:tcPr>
            <w:tcW w:w="1621" w:type="dxa"/>
            <w:tcBorders>
              <w:top w:val="single" w:sz="4" w:space="0" w:color="000000"/>
              <w:left w:val="single" w:sz="4" w:space="0" w:color="000000"/>
              <w:bottom w:val="single" w:sz="4" w:space="0" w:color="000000"/>
              <w:right w:val="single" w:sz="4" w:space="0" w:color="000000"/>
            </w:tcBorders>
          </w:tcPr>
          <w:p w14:paraId="5AD530B5" w14:textId="77777777" w:rsidR="00F66D80" w:rsidRDefault="00F66D80" w:rsidP="00464C80">
            <w:pPr>
              <w:rPr>
                <w:color w:val="000000"/>
                <w:sz w:val="32"/>
                <w:szCs w:val="32"/>
              </w:rPr>
            </w:pPr>
          </w:p>
        </w:tc>
        <w:tc>
          <w:tcPr>
            <w:tcW w:w="1438" w:type="dxa"/>
            <w:tcBorders>
              <w:top w:val="single" w:sz="4" w:space="0" w:color="000000"/>
              <w:left w:val="single" w:sz="4" w:space="0" w:color="000000"/>
              <w:bottom w:val="single" w:sz="4" w:space="0" w:color="000000"/>
              <w:right w:val="single" w:sz="4" w:space="0" w:color="000000"/>
            </w:tcBorders>
          </w:tcPr>
          <w:p w14:paraId="3FBA7D39" w14:textId="77777777" w:rsidR="00F66D80" w:rsidRDefault="00F66D80" w:rsidP="00464C80">
            <w:pPr>
              <w:rPr>
                <w:color w:val="000000"/>
                <w:sz w:val="32"/>
                <w:szCs w:val="32"/>
              </w:rPr>
            </w:pPr>
          </w:p>
        </w:tc>
      </w:tr>
      <w:tr w:rsidR="00F66D80" w14:paraId="3630A6B7" w14:textId="77777777" w:rsidTr="00464C80">
        <w:trPr>
          <w:trHeight w:val="1610"/>
          <w:jc w:val="center"/>
        </w:trPr>
        <w:tc>
          <w:tcPr>
            <w:tcW w:w="663" w:type="dxa"/>
            <w:tcBorders>
              <w:top w:val="single" w:sz="4" w:space="0" w:color="000000"/>
              <w:left w:val="single" w:sz="4" w:space="0" w:color="000000"/>
              <w:bottom w:val="single" w:sz="4" w:space="0" w:color="000000"/>
              <w:right w:val="single" w:sz="4" w:space="0" w:color="000000"/>
            </w:tcBorders>
          </w:tcPr>
          <w:p w14:paraId="1B9F0C93" w14:textId="77777777" w:rsidR="00F66D80" w:rsidRDefault="00F66D80" w:rsidP="00464C80">
            <w:pPr>
              <w:jc w:val="center"/>
              <w:rPr>
                <w:color w:val="000000"/>
                <w:sz w:val="32"/>
                <w:szCs w:val="32"/>
              </w:rPr>
            </w:pPr>
          </w:p>
          <w:p w14:paraId="3FB220C5" w14:textId="77777777" w:rsidR="00F66D80" w:rsidRDefault="00F66D80" w:rsidP="00464C80">
            <w:pPr>
              <w:jc w:val="center"/>
              <w:rPr>
                <w:color w:val="000000"/>
                <w:sz w:val="32"/>
                <w:szCs w:val="32"/>
              </w:rPr>
            </w:pPr>
            <w:r>
              <w:rPr>
                <w:color w:val="000000"/>
                <w:sz w:val="32"/>
                <w:szCs w:val="32"/>
              </w:rPr>
              <w:t>etc</w:t>
            </w:r>
          </w:p>
        </w:tc>
        <w:tc>
          <w:tcPr>
            <w:tcW w:w="1924" w:type="dxa"/>
            <w:tcBorders>
              <w:top w:val="single" w:sz="4" w:space="0" w:color="000000"/>
              <w:left w:val="single" w:sz="4" w:space="0" w:color="000000"/>
              <w:bottom w:val="single" w:sz="4" w:space="0" w:color="000000"/>
              <w:right w:val="single" w:sz="4" w:space="0" w:color="auto"/>
            </w:tcBorders>
          </w:tcPr>
          <w:p w14:paraId="2F9FF657" w14:textId="77777777" w:rsidR="00F66D80" w:rsidRDefault="00F66D80" w:rsidP="00464C80">
            <w:pPr>
              <w:rPr>
                <w:color w:val="000000"/>
                <w:sz w:val="32"/>
                <w:szCs w:val="32"/>
              </w:rPr>
            </w:pPr>
          </w:p>
        </w:tc>
        <w:tc>
          <w:tcPr>
            <w:tcW w:w="984" w:type="dxa"/>
            <w:tcBorders>
              <w:top w:val="single" w:sz="4" w:space="0" w:color="000000"/>
              <w:left w:val="single" w:sz="4" w:space="0" w:color="000000"/>
              <w:bottom w:val="single" w:sz="4" w:space="0" w:color="000000"/>
              <w:right w:val="single" w:sz="4" w:space="0" w:color="auto"/>
            </w:tcBorders>
          </w:tcPr>
          <w:p w14:paraId="26BA3A1A" w14:textId="77777777" w:rsidR="00F66D80" w:rsidRDefault="00F66D80" w:rsidP="00464C80">
            <w:pPr>
              <w:rPr>
                <w:color w:val="000000"/>
                <w:sz w:val="32"/>
                <w:szCs w:val="32"/>
              </w:rPr>
            </w:pPr>
          </w:p>
        </w:tc>
        <w:tc>
          <w:tcPr>
            <w:tcW w:w="2029" w:type="dxa"/>
            <w:tcBorders>
              <w:top w:val="single" w:sz="4" w:space="0" w:color="000000"/>
              <w:left w:val="single" w:sz="4" w:space="0" w:color="auto"/>
              <w:bottom w:val="single" w:sz="4" w:space="0" w:color="000000"/>
              <w:right w:val="single" w:sz="4" w:space="0" w:color="000000"/>
            </w:tcBorders>
          </w:tcPr>
          <w:p w14:paraId="5153D0C2" w14:textId="77777777" w:rsidR="00F66D80" w:rsidRDefault="00F66D80" w:rsidP="00464C80">
            <w:pPr>
              <w:rPr>
                <w:color w:val="000000"/>
                <w:sz w:val="32"/>
                <w:szCs w:val="32"/>
              </w:rPr>
            </w:pPr>
          </w:p>
        </w:tc>
        <w:tc>
          <w:tcPr>
            <w:tcW w:w="1784" w:type="dxa"/>
            <w:tcBorders>
              <w:top w:val="single" w:sz="4" w:space="0" w:color="000000"/>
              <w:left w:val="single" w:sz="4" w:space="0" w:color="000000"/>
              <w:bottom w:val="single" w:sz="4" w:space="0" w:color="000000"/>
              <w:right w:val="single" w:sz="4" w:space="0" w:color="000000"/>
            </w:tcBorders>
          </w:tcPr>
          <w:p w14:paraId="177C9019" w14:textId="77777777" w:rsidR="00F66D80" w:rsidRDefault="00F66D80" w:rsidP="00464C80">
            <w:pPr>
              <w:rPr>
                <w:color w:val="000000"/>
                <w:sz w:val="32"/>
                <w:szCs w:val="32"/>
              </w:rPr>
            </w:pPr>
          </w:p>
        </w:tc>
        <w:tc>
          <w:tcPr>
            <w:tcW w:w="1621" w:type="dxa"/>
            <w:tcBorders>
              <w:top w:val="single" w:sz="4" w:space="0" w:color="000000"/>
              <w:left w:val="single" w:sz="4" w:space="0" w:color="000000"/>
              <w:bottom w:val="single" w:sz="4" w:space="0" w:color="000000"/>
              <w:right w:val="single" w:sz="4" w:space="0" w:color="000000"/>
            </w:tcBorders>
          </w:tcPr>
          <w:p w14:paraId="20B0DEF5" w14:textId="77777777" w:rsidR="00F66D80" w:rsidRDefault="00F66D80" w:rsidP="00464C80">
            <w:pPr>
              <w:rPr>
                <w:color w:val="000000"/>
                <w:sz w:val="32"/>
                <w:szCs w:val="32"/>
              </w:rPr>
            </w:pPr>
          </w:p>
        </w:tc>
        <w:tc>
          <w:tcPr>
            <w:tcW w:w="1438" w:type="dxa"/>
            <w:tcBorders>
              <w:top w:val="single" w:sz="4" w:space="0" w:color="000000"/>
              <w:left w:val="single" w:sz="4" w:space="0" w:color="000000"/>
              <w:bottom w:val="single" w:sz="4" w:space="0" w:color="000000"/>
              <w:right w:val="single" w:sz="4" w:space="0" w:color="000000"/>
            </w:tcBorders>
          </w:tcPr>
          <w:p w14:paraId="3C66289B" w14:textId="77777777" w:rsidR="00F66D80" w:rsidRDefault="00F66D80" w:rsidP="00464C80">
            <w:pPr>
              <w:rPr>
                <w:color w:val="000000"/>
                <w:sz w:val="32"/>
                <w:szCs w:val="32"/>
              </w:rPr>
            </w:pPr>
          </w:p>
        </w:tc>
      </w:tr>
    </w:tbl>
    <w:p w14:paraId="03787D3F" w14:textId="77777777" w:rsidR="00F66D80" w:rsidRDefault="00F66D80" w:rsidP="00F66D80">
      <w:pPr>
        <w:rPr>
          <w:b/>
          <w:color w:val="000000"/>
        </w:rPr>
      </w:pPr>
    </w:p>
    <w:p w14:paraId="4069874B" w14:textId="77777777" w:rsidR="00F66D80" w:rsidRDefault="00F66D80" w:rsidP="00F66D80">
      <w:pPr>
        <w:spacing w:line="360" w:lineRule="auto"/>
        <w:jc w:val="both"/>
        <w:rPr>
          <w:color w:val="000000"/>
          <w:sz w:val="26"/>
          <w:szCs w:val="26"/>
        </w:rPr>
      </w:pPr>
      <w:r>
        <w:rPr>
          <w:color w:val="000000"/>
          <w:sz w:val="26"/>
          <w:szCs w:val="26"/>
        </w:rPr>
        <w:t xml:space="preserve">      I the undersigned, </w:t>
      </w:r>
      <w:r>
        <w:rPr>
          <w:b/>
          <w:color w:val="000000"/>
          <w:sz w:val="26"/>
          <w:szCs w:val="26"/>
        </w:rPr>
        <w:t>___________________________</w:t>
      </w:r>
      <w:r>
        <w:rPr>
          <w:color w:val="000000"/>
          <w:sz w:val="26"/>
          <w:szCs w:val="26"/>
        </w:rPr>
        <w:t>______________ holder of National Identity Card N</w:t>
      </w:r>
      <w:r>
        <w:rPr>
          <w:color w:val="000000"/>
          <w:sz w:val="26"/>
          <w:szCs w:val="26"/>
          <w:vertAlign w:val="superscript"/>
        </w:rPr>
        <w:t>o</w:t>
      </w:r>
      <w:r>
        <w:rPr>
          <w:color w:val="000000"/>
          <w:sz w:val="26"/>
          <w:szCs w:val="26"/>
        </w:rPr>
        <w:t xml:space="preserve"> _________________ issued on ________________ at ____________ being Managing Director of this Company called </w:t>
      </w:r>
      <w:r>
        <w:rPr>
          <w:b/>
          <w:color w:val="000000"/>
          <w:sz w:val="26"/>
          <w:szCs w:val="26"/>
        </w:rPr>
        <w:t>________________________</w:t>
      </w:r>
      <w:r>
        <w:rPr>
          <w:color w:val="000000"/>
          <w:sz w:val="26"/>
          <w:szCs w:val="26"/>
        </w:rPr>
        <w:t xml:space="preserve"> testifies that the above information is correct and commit myself to present any of the above </w:t>
      </w:r>
      <w:r w:rsidR="00982924">
        <w:rPr>
          <w:bCs/>
          <w:color w:val="000000"/>
          <w:sz w:val="26"/>
          <w:szCs w:val="26"/>
          <w:lang w:val="en-US"/>
        </w:rPr>
        <w:t>equipment</w:t>
      </w:r>
      <w:r>
        <w:rPr>
          <w:bCs/>
          <w:color w:val="000000"/>
          <w:sz w:val="26"/>
          <w:szCs w:val="26"/>
          <w:lang w:val="en-US"/>
        </w:rPr>
        <w:t xml:space="preserve"> and tools at any given time requested. As well, any of them must be present at the site before and during each phase</w:t>
      </w:r>
      <w:r>
        <w:rPr>
          <w:color w:val="000000"/>
          <w:sz w:val="26"/>
          <w:szCs w:val="26"/>
        </w:rPr>
        <w:t xml:space="preserve"> at any given moment required or requested by the Authorities in charge of control/follow-up of the project I am tendering for. </w:t>
      </w:r>
    </w:p>
    <w:p w14:paraId="2B7824EF" w14:textId="77777777" w:rsidR="00F66D80" w:rsidRDefault="00F66D80" w:rsidP="00F66D80">
      <w:pPr>
        <w:spacing w:line="360" w:lineRule="auto"/>
        <w:jc w:val="both"/>
        <w:rPr>
          <w:bCs/>
          <w:color w:val="000000"/>
          <w:sz w:val="26"/>
          <w:szCs w:val="26"/>
          <w:lang w:val="en-US"/>
        </w:rPr>
      </w:pPr>
      <w:r>
        <w:rPr>
          <w:b/>
          <w:color w:val="000000"/>
          <w:u w:val="single"/>
        </w:rPr>
        <w:t>Remark</w:t>
      </w:r>
      <w:r>
        <w:rPr>
          <w:color w:val="000000"/>
          <w:sz w:val="26"/>
          <w:szCs w:val="26"/>
        </w:rPr>
        <w:t xml:space="preserve">- </w:t>
      </w:r>
      <w:r>
        <w:rPr>
          <w:b/>
          <w:color w:val="000000"/>
        </w:rPr>
        <w:t>For equipment</w:t>
      </w:r>
      <w:r>
        <w:rPr>
          <w:color w:val="000000"/>
        </w:rPr>
        <w:t xml:space="preserve"> </w:t>
      </w:r>
      <w:r>
        <w:rPr>
          <w:b/>
          <w:color w:val="000000"/>
        </w:rPr>
        <w:t>I will take on hire I hereby attached to this form certified attestations (</w:t>
      </w:r>
      <w:r>
        <w:rPr>
          <w:b/>
          <w:bCs/>
          <w:i/>
          <w:color w:val="000000"/>
          <w:lang w:val="en-US"/>
        </w:rPr>
        <w:t>lease documents</w:t>
      </w:r>
      <w:r>
        <w:rPr>
          <w:b/>
          <w:color w:val="000000"/>
        </w:rPr>
        <w:t>) of commitment between I and the Owner(s) of the equipment(s).</w:t>
      </w:r>
    </w:p>
    <w:p w14:paraId="3B2DB2C0" w14:textId="77777777" w:rsidR="00F66D80" w:rsidRDefault="00F66D80" w:rsidP="00F66D80">
      <w:pPr>
        <w:rPr>
          <w:b/>
          <w:color w:val="000000"/>
          <w:sz w:val="26"/>
          <w:szCs w:val="26"/>
          <w:lang w:val="en-US"/>
        </w:rPr>
      </w:pPr>
    </w:p>
    <w:p w14:paraId="632F45FE" w14:textId="77777777" w:rsidR="00F66D80" w:rsidRDefault="00F66D80" w:rsidP="00F66D80">
      <w:pPr>
        <w:pStyle w:val="BodyText3"/>
        <w:spacing w:line="360" w:lineRule="auto"/>
        <w:ind w:left="708"/>
        <w:jc w:val="center"/>
        <w:rPr>
          <w:color w:val="000000"/>
          <w:sz w:val="24"/>
          <w:szCs w:val="24"/>
        </w:rPr>
      </w:pPr>
      <w:r>
        <w:rPr>
          <w:color w:val="000000"/>
          <w:sz w:val="24"/>
          <w:szCs w:val="24"/>
        </w:rPr>
        <w:t>Done on..……………………, at ………………………….</w:t>
      </w:r>
    </w:p>
    <w:p w14:paraId="279CFDBD" w14:textId="77777777" w:rsidR="00F66D80" w:rsidRDefault="00F66D80" w:rsidP="00F66D80">
      <w:pPr>
        <w:pStyle w:val="BodyText3"/>
        <w:spacing w:line="360" w:lineRule="auto"/>
        <w:ind w:left="708"/>
        <w:jc w:val="center"/>
        <w:rPr>
          <w:i/>
          <w:color w:val="000000"/>
          <w:sz w:val="24"/>
          <w:szCs w:val="24"/>
        </w:rPr>
      </w:pPr>
      <w:r>
        <w:rPr>
          <w:i/>
          <w:color w:val="000000"/>
          <w:sz w:val="24"/>
          <w:szCs w:val="24"/>
        </w:rPr>
        <w:t>Signed</w:t>
      </w:r>
    </w:p>
    <w:p w14:paraId="4CBEF4AE" w14:textId="77777777" w:rsidR="00F66D80" w:rsidRDefault="00F66D80" w:rsidP="00F66D80">
      <w:pPr>
        <w:rPr>
          <w:b/>
          <w:color w:val="000000"/>
          <w:lang w:val="en-US"/>
        </w:rPr>
      </w:pPr>
    </w:p>
    <w:p w14:paraId="54BD99D1" w14:textId="77777777" w:rsidR="00F66D80" w:rsidRDefault="00F66D80" w:rsidP="00F66D80">
      <w:pPr>
        <w:rPr>
          <w:b/>
          <w:color w:val="000000"/>
          <w:lang w:val="en-US"/>
        </w:rPr>
      </w:pPr>
    </w:p>
    <w:p w14:paraId="08C2C244" w14:textId="77777777" w:rsidR="00F66D80" w:rsidRDefault="00F66D80" w:rsidP="00F66D80">
      <w:pPr>
        <w:rPr>
          <w:b/>
          <w:color w:val="000000"/>
        </w:rPr>
      </w:pPr>
    </w:p>
    <w:p w14:paraId="32A36E4A" w14:textId="77777777" w:rsidR="00F66D80" w:rsidRDefault="00F66D80" w:rsidP="00F66D80">
      <w:pPr>
        <w:jc w:val="center"/>
        <w:rPr>
          <w:b/>
          <w:color w:val="000000"/>
          <w:sz w:val="28"/>
          <w:szCs w:val="28"/>
        </w:rPr>
      </w:pPr>
      <w:r>
        <w:rPr>
          <w:b/>
          <w:color w:val="000000"/>
          <w:sz w:val="28"/>
          <w:szCs w:val="28"/>
        </w:rPr>
        <w:lastRenderedPageBreak/>
        <w:t>FORM N° 13</w:t>
      </w:r>
    </w:p>
    <w:p w14:paraId="42CAE094" w14:textId="77777777" w:rsidR="00F66D80" w:rsidRDefault="00F66D80" w:rsidP="00F66D80">
      <w:pPr>
        <w:jc w:val="center"/>
        <w:rPr>
          <w:b/>
          <w:color w:val="000000"/>
          <w:sz w:val="28"/>
          <w:szCs w:val="28"/>
          <w:u w:val="single"/>
          <w:lang w:val="en-US"/>
        </w:rPr>
      </w:pPr>
      <w:r>
        <w:rPr>
          <w:b/>
          <w:color w:val="000000"/>
          <w:sz w:val="28"/>
          <w:szCs w:val="28"/>
          <w:u w:val="single"/>
          <w:lang w:val="en-US"/>
        </w:rPr>
        <w:t xml:space="preserve">THE ATTESTATION OF SITE VISIT </w:t>
      </w:r>
    </w:p>
    <w:p w14:paraId="7C16637B" w14:textId="77777777" w:rsidR="00F66D80" w:rsidRDefault="00F66D80" w:rsidP="00F66D80">
      <w:pPr>
        <w:jc w:val="center"/>
        <w:rPr>
          <w:rFonts w:ascii="Arial" w:hAnsi="Arial" w:cs="Arial"/>
          <w:b/>
          <w:color w:val="000000"/>
          <w:lang w:val="en-US"/>
        </w:rPr>
      </w:pPr>
    </w:p>
    <w:p w14:paraId="01F35E19" w14:textId="77777777" w:rsidR="00F66D80" w:rsidRDefault="00F66D80" w:rsidP="00F66D80">
      <w:pPr>
        <w:jc w:val="center"/>
        <w:rPr>
          <w:rFonts w:ascii="Arial" w:hAnsi="Arial" w:cs="Arial"/>
          <w:b/>
          <w:color w:val="00000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12"/>
      </w:tblGrid>
      <w:tr w:rsidR="00F66D80" w14:paraId="621513B3" w14:textId="77777777" w:rsidTr="00464C80">
        <w:trPr>
          <w:jc w:val="center"/>
        </w:trPr>
        <w:tc>
          <w:tcPr>
            <w:tcW w:w="7512" w:type="dxa"/>
            <w:tcBorders>
              <w:top w:val="single" w:sz="4" w:space="0" w:color="auto"/>
              <w:left w:val="single" w:sz="4" w:space="0" w:color="auto"/>
              <w:bottom w:val="single" w:sz="4" w:space="0" w:color="auto"/>
              <w:right w:val="single" w:sz="4" w:space="0" w:color="auto"/>
            </w:tcBorders>
          </w:tcPr>
          <w:p w14:paraId="706D94A9" w14:textId="77777777" w:rsidR="00F66D80" w:rsidRDefault="00F66D80" w:rsidP="00464C80">
            <w:pPr>
              <w:rPr>
                <w:rFonts w:ascii="Arial" w:hAnsi="Arial" w:cs="Arial"/>
                <w:b/>
                <w:color w:val="000000"/>
                <w:lang w:val="en-US"/>
              </w:rPr>
            </w:pPr>
          </w:p>
          <w:p w14:paraId="36ECFE59" w14:textId="77777777" w:rsidR="00F66D80" w:rsidRDefault="00F66D80" w:rsidP="00464C80">
            <w:pPr>
              <w:rPr>
                <w:rFonts w:ascii="Arial" w:hAnsi="Arial" w:cs="Arial"/>
                <w:b/>
                <w:color w:val="000000"/>
                <w:lang w:val="en-US"/>
              </w:rPr>
            </w:pPr>
          </w:p>
          <w:p w14:paraId="3CE67CEA" w14:textId="77777777" w:rsidR="00F66D80" w:rsidRDefault="00F66D80" w:rsidP="00464C80">
            <w:pPr>
              <w:jc w:val="center"/>
              <w:rPr>
                <w:rFonts w:ascii="Arial" w:hAnsi="Arial" w:cs="Arial"/>
                <w:b/>
                <w:color w:val="000000"/>
                <w:sz w:val="28"/>
                <w:szCs w:val="28"/>
                <w:lang w:val="en-US"/>
              </w:rPr>
            </w:pPr>
            <w:r>
              <w:rPr>
                <w:rFonts w:ascii="Arial" w:hAnsi="Arial" w:cs="Arial"/>
                <w:b/>
                <w:color w:val="000000"/>
                <w:sz w:val="28"/>
                <w:szCs w:val="28"/>
                <w:lang w:val="en-US"/>
              </w:rPr>
              <w:t>LETTER HEAD AND</w:t>
            </w:r>
          </w:p>
          <w:p w14:paraId="7152FC04" w14:textId="77777777" w:rsidR="00F66D80" w:rsidRDefault="00F66D80" w:rsidP="00464C80">
            <w:pPr>
              <w:jc w:val="center"/>
              <w:rPr>
                <w:rFonts w:ascii="Arial" w:hAnsi="Arial" w:cs="Arial"/>
                <w:b/>
                <w:color w:val="000000"/>
                <w:sz w:val="28"/>
                <w:szCs w:val="28"/>
                <w:lang w:val="en-US"/>
              </w:rPr>
            </w:pPr>
            <w:r>
              <w:rPr>
                <w:rFonts w:ascii="Arial" w:hAnsi="Arial" w:cs="Arial"/>
                <w:b/>
                <w:color w:val="000000"/>
                <w:sz w:val="28"/>
                <w:szCs w:val="28"/>
                <w:lang w:val="en-US"/>
              </w:rPr>
              <w:t>DATE OF COMPANY/ENTERPRISE HERE</w:t>
            </w:r>
          </w:p>
          <w:p w14:paraId="179B0B95" w14:textId="77777777" w:rsidR="00F66D80" w:rsidRDefault="00F66D80" w:rsidP="00464C80">
            <w:pPr>
              <w:rPr>
                <w:rFonts w:ascii="Arial" w:hAnsi="Arial" w:cs="Arial"/>
                <w:b/>
                <w:color w:val="000000"/>
                <w:lang w:val="en-US"/>
              </w:rPr>
            </w:pPr>
          </w:p>
          <w:p w14:paraId="32181CC9" w14:textId="77777777" w:rsidR="00F66D80" w:rsidRDefault="00F66D80" w:rsidP="00464C80">
            <w:pPr>
              <w:rPr>
                <w:rFonts w:ascii="Arial" w:hAnsi="Arial" w:cs="Arial"/>
                <w:b/>
                <w:color w:val="000000"/>
                <w:lang w:val="en-US"/>
              </w:rPr>
            </w:pPr>
          </w:p>
        </w:tc>
      </w:tr>
    </w:tbl>
    <w:p w14:paraId="5DA19B35" w14:textId="77777777" w:rsidR="00F66D80" w:rsidRDefault="00F66D80" w:rsidP="00F66D80">
      <w:pPr>
        <w:rPr>
          <w:rFonts w:ascii="Arial" w:hAnsi="Arial" w:cs="Arial"/>
          <w:b/>
          <w:color w:val="000000"/>
          <w:lang w:val="en-US"/>
        </w:rPr>
      </w:pPr>
    </w:p>
    <w:p w14:paraId="1BCC30A6" w14:textId="77777777" w:rsidR="00F66D80" w:rsidRDefault="00F66D80" w:rsidP="00F66D80">
      <w:pPr>
        <w:rPr>
          <w:rFonts w:ascii="Arial" w:hAnsi="Arial" w:cs="Arial"/>
          <w:b/>
          <w:color w:val="000000"/>
          <w:lang w:val="en-US"/>
        </w:rPr>
      </w:pPr>
    </w:p>
    <w:p w14:paraId="03731578" w14:textId="1FB31A87" w:rsidR="00F66D80" w:rsidRDefault="00F66D80" w:rsidP="00F66D80">
      <w:pPr>
        <w:rPr>
          <w:color w:val="000000"/>
          <w:sz w:val="24"/>
          <w:szCs w:val="24"/>
        </w:rPr>
      </w:pPr>
      <w:r>
        <w:rPr>
          <w:rFonts w:ascii="Tahoma" w:hAnsi="Tahoma" w:cs="Tahoma"/>
          <w:b/>
          <w:color w:val="000000"/>
          <w:sz w:val="24"/>
          <w:szCs w:val="24"/>
        </w:rPr>
        <w:t xml:space="preserve">Ref. N° ……………………………    </w:t>
      </w:r>
      <w:r>
        <w:rPr>
          <w:rFonts w:ascii="Tahoma" w:hAnsi="Tahoma" w:cs="Tahoma"/>
          <w:b/>
          <w:color w:val="000000"/>
        </w:rPr>
        <w:t xml:space="preserve">                       </w:t>
      </w:r>
      <w:r>
        <w:rPr>
          <w:b/>
          <w:color w:val="000000"/>
        </w:rPr>
        <w:t xml:space="preserve">                </w:t>
      </w:r>
      <w:r w:rsidR="00D61535">
        <w:rPr>
          <w:b/>
          <w:color w:val="000000"/>
          <w:sz w:val="24"/>
          <w:szCs w:val="24"/>
        </w:rPr>
        <w:t>Furu A</w:t>
      </w:r>
      <w:r w:rsidR="001E01BC">
        <w:rPr>
          <w:b/>
          <w:color w:val="000000"/>
          <w:sz w:val="24"/>
          <w:szCs w:val="24"/>
        </w:rPr>
        <w:t>wa</w:t>
      </w:r>
      <w:r>
        <w:rPr>
          <w:color w:val="000000"/>
          <w:sz w:val="24"/>
          <w:szCs w:val="24"/>
        </w:rPr>
        <w:t xml:space="preserve"> the</w:t>
      </w:r>
      <w:r>
        <w:rPr>
          <w:i/>
          <w:color w:val="000000"/>
          <w:sz w:val="24"/>
          <w:szCs w:val="24"/>
        </w:rPr>
        <w:t xml:space="preserve"> (le)</w:t>
      </w:r>
    </w:p>
    <w:p w14:paraId="710B42CE" w14:textId="77777777" w:rsidR="00F66D80" w:rsidRDefault="00F66D80" w:rsidP="00F66D80">
      <w:pPr>
        <w:rPr>
          <w:i/>
          <w:color w:val="000000"/>
        </w:rPr>
      </w:pPr>
      <w:r>
        <w:rPr>
          <w:color w:val="000000"/>
          <w:sz w:val="16"/>
          <w:szCs w:val="16"/>
        </w:rPr>
        <w:t xml:space="preserve">                                                                                                                                                                                </w:t>
      </w:r>
    </w:p>
    <w:p w14:paraId="580ECB1A" w14:textId="77777777" w:rsidR="00F66D80" w:rsidRDefault="00F66D80" w:rsidP="00F66D80">
      <w:pPr>
        <w:outlineLvl w:val="0"/>
        <w:rPr>
          <w:b/>
          <w:color w:val="000000"/>
          <w:sz w:val="24"/>
          <w:szCs w:val="24"/>
        </w:rPr>
      </w:pPr>
      <w:r>
        <w:rPr>
          <w:b/>
          <w:color w:val="000000"/>
        </w:rPr>
        <w:t xml:space="preserve">                                                                                                                 </w:t>
      </w:r>
      <w:r>
        <w:rPr>
          <w:b/>
          <w:color w:val="000000"/>
          <w:sz w:val="24"/>
          <w:szCs w:val="24"/>
        </w:rPr>
        <w:t xml:space="preserve">THE </w:t>
      </w:r>
      <w:r>
        <w:rPr>
          <w:b/>
          <w:color w:val="000000"/>
          <w:sz w:val="24"/>
          <w:szCs w:val="24"/>
          <w:lang w:val="en-US"/>
        </w:rPr>
        <w:t>MANAGING DIRECTOR</w:t>
      </w:r>
    </w:p>
    <w:p w14:paraId="4A927E6F" w14:textId="77777777" w:rsidR="00F66D80" w:rsidRDefault="00F66D80" w:rsidP="00F66D80">
      <w:pPr>
        <w:rPr>
          <w:b/>
          <w:i/>
          <w:color w:val="000000"/>
          <w:lang w:eastAsia="fr-FR"/>
        </w:rPr>
      </w:pPr>
    </w:p>
    <w:p w14:paraId="710947EE" w14:textId="77777777" w:rsidR="00F66D80" w:rsidRDefault="00F66D80" w:rsidP="00F66D80">
      <w:pPr>
        <w:rPr>
          <w:b/>
          <w:color w:val="000000"/>
          <w:sz w:val="12"/>
          <w:szCs w:val="12"/>
        </w:rPr>
      </w:pPr>
    </w:p>
    <w:p w14:paraId="0C196CFA" w14:textId="77777777" w:rsidR="00F66D80" w:rsidRDefault="00F66D80" w:rsidP="00F66D80">
      <w:pPr>
        <w:outlineLvl w:val="0"/>
        <w:rPr>
          <w:b/>
          <w:color w:val="000000"/>
          <w:sz w:val="24"/>
          <w:szCs w:val="24"/>
        </w:rPr>
      </w:pPr>
      <w:r>
        <w:rPr>
          <w:b/>
          <w:color w:val="000000"/>
        </w:rPr>
        <w:t xml:space="preserve">                                                                                               </w:t>
      </w:r>
      <w:r>
        <w:rPr>
          <w:i/>
          <w:color w:val="000000"/>
        </w:rPr>
        <w:t xml:space="preserve"> </w:t>
      </w:r>
      <w:r>
        <w:rPr>
          <w:color w:val="000000"/>
        </w:rPr>
        <w:t xml:space="preserve">                  </w:t>
      </w:r>
      <w:r>
        <w:rPr>
          <w:b/>
          <w:color w:val="000000"/>
          <w:sz w:val="24"/>
          <w:szCs w:val="24"/>
        </w:rPr>
        <w:t>TO WHOM IT MAY CONCERN</w:t>
      </w:r>
    </w:p>
    <w:p w14:paraId="46765B82" w14:textId="77777777" w:rsidR="00F66D80" w:rsidRDefault="00F66D80" w:rsidP="00F66D80">
      <w:pPr>
        <w:rPr>
          <w:b/>
          <w:color w:val="000000"/>
          <w:sz w:val="12"/>
          <w:szCs w:val="12"/>
        </w:rPr>
      </w:pPr>
    </w:p>
    <w:p w14:paraId="45A155E7" w14:textId="77777777" w:rsidR="00F66D80" w:rsidRDefault="00F66D80" w:rsidP="00F66D80">
      <w:pPr>
        <w:rPr>
          <w:b/>
          <w:color w:val="000000"/>
        </w:rPr>
      </w:pPr>
      <w:r>
        <w:rPr>
          <w:b/>
          <w:color w:val="000000"/>
        </w:rPr>
        <w:t xml:space="preserve">                                                                                              </w:t>
      </w:r>
    </w:p>
    <w:p w14:paraId="59696A4A" w14:textId="77777777" w:rsidR="00F66D80" w:rsidRDefault="00F66D80" w:rsidP="00F66D80">
      <w:pPr>
        <w:rPr>
          <w:color w:val="000000"/>
          <w:sz w:val="24"/>
          <w:szCs w:val="24"/>
        </w:rPr>
      </w:pPr>
      <w:r>
        <w:rPr>
          <w:b/>
          <w:color w:val="000000"/>
          <w:sz w:val="24"/>
          <w:szCs w:val="24"/>
        </w:rPr>
        <w:t xml:space="preserve">Subject:  </w:t>
      </w:r>
      <w:r>
        <w:rPr>
          <w:color w:val="000000"/>
          <w:sz w:val="24"/>
          <w:szCs w:val="24"/>
        </w:rPr>
        <w:t>An attestation of site visit</w:t>
      </w:r>
    </w:p>
    <w:p w14:paraId="3C1F7DE3" w14:textId="77777777" w:rsidR="00F66D80" w:rsidRDefault="00F66D80" w:rsidP="00F66D80">
      <w:pPr>
        <w:rPr>
          <w:b/>
          <w:color w:val="000000"/>
          <w:sz w:val="22"/>
          <w:szCs w:val="22"/>
          <w:lang w:val="en-US"/>
        </w:rPr>
      </w:pPr>
      <w:r>
        <w:rPr>
          <w:b/>
          <w:color w:val="000000"/>
          <w:sz w:val="22"/>
          <w:szCs w:val="22"/>
          <w:lang w:val="en-US"/>
        </w:rPr>
        <w:t xml:space="preserve">                                                                                                                   </w:t>
      </w:r>
    </w:p>
    <w:p w14:paraId="71C23B1B" w14:textId="692F2945" w:rsidR="0031027B" w:rsidRPr="0031027B" w:rsidRDefault="00F66D80" w:rsidP="0031027B">
      <w:pPr>
        <w:jc w:val="center"/>
        <w:rPr>
          <w:rFonts w:eastAsia="Arial Unicode MS"/>
          <w:b/>
          <w:sz w:val="12"/>
          <w:szCs w:val="32"/>
        </w:rPr>
      </w:pPr>
      <w:r>
        <w:rPr>
          <w:color w:val="000000"/>
          <w:sz w:val="22"/>
          <w:szCs w:val="22"/>
          <w:lang w:val="en-US"/>
        </w:rPr>
        <w:t xml:space="preserve">          I, ……………………………………………………, the undersigned Representative of the company/enterprise by name ……………………………have the </w:t>
      </w:r>
      <w:r w:rsidR="00506CCA">
        <w:rPr>
          <w:color w:val="000000"/>
          <w:sz w:val="22"/>
          <w:szCs w:val="22"/>
          <w:lang w:val="en-US"/>
        </w:rPr>
        <w:t>honor</w:t>
      </w:r>
      <w:r>
        <w:rPr>
          <w:color w:val="000000"/>
          <w:sz w:val="22"/>
          <w:szCs w:val="22"/>
          <w:lang w:val="en-US"/>
        </w:rPr>
        <w:t xml:space="preserve"> to hereby attest having vi</w:t>
      </w:r>
      <w:r w:rsidR="00237A39">
        <w:rPr>
          <w:color w:val="000000"/>
          <w:sz w:val="22"/>
          <w:szCs w:val="22"/>
          <w:lang w:val="en-US"/>
        </w:rPr>
        <w:t xml:space="preserve">sited the </w:t>
      </w:r>
      <w:r w:rsidR="008F2511" w:rsidRPr="008F2511">
        <w:rPr>
          <w:b/>
          <w:bCs/>
          <w:sz w:val="14"/>
          <w:szCs w:val="24"/>
        </w:rPr>
        <w:t>SITE</w:t>
      </w:r>
      <w:r w:rsidR="0031027B" w:rsidRPr="0031027B">
        <w:rPr>
          <w:b/>
          <w:bCs/>
          <w:sz w:val="18"/>
          <w:szCs w:val="24"/>
        </w:rPr>
        <w:t xml:space="preserve">  </w:t>
      </w:r>
      <w:r w:rsidR="0031027B" w:rsidRPr="0031027B">
        <w:rPr>
          <w:b/>
          <w:bCs/>
          <w:color w:val="000000"/>
          <w:sz w:val="14"/>
          <w:szCs w:val="24"/>
        </w:rPr>
        <w:t>FOR</w:t>
      </w:r>
      <w:r w:rsidR="0031027B" w:rsidRPr="0031027B">
        <w:rPr>
          <w:b/>
          <w:sz w:val="16"/>
          <w:szCs w:val="32"/>
        </w:rPr>
        <w:t xml:space="preserve"> </w:t>
      </w:r>
      <w:r w:rsidR="0031027B" w:rsidRPr="0031027B">
        <w:rPr>
          <w:rFonts w:eastAsia="Arial Unicode MS"/>
          <w:b/>
          <w:sz w:val="16"/>
          <w:szCs w:val="32"/>
        </w:rPr>
        <w:t xml:space="preserve">THE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sidRPr="0031027B">
        <w:rPr>
          <w:rFonts w:eastAsia="Arial Unicode MS"/>
          <w:b/>
          <w:sz w:val="12"/>
          <w:szCs w:val="32"/>
        </w:rPr>
        <w:t>.</w:t>
      </w:r>
    </w:p>
    <w:p w14:paraId="1F2D419D" w14:textId="2B4E3133" w:rsidR="00F66D80" w:rsidRPr="009C4ABE" w:rsidRDefault="00F66D80" w:rsidP="00237A39">
      <w:pPr>
        <w:jc w:val="center"/>
        <w:rPr>
          <w:color w:val="000000"/>
          <w:sz w:val="22"/>
          <w:szCs w:val="22"/>
          <w:lang w:val="en-US"/>
        </w:rPr>
      </w:pPr>
      <w:r>
        <w:rPr>
          <w:color w:val="000000"/>
          <w:sz w:val="22"/>
          <w:szCs w:val="22"/>
          <w:lang w:val="en-US"/>
        </w:rPr>
        <w:t xml:space="preserve"> on this day of ……………………………………. to have an appraisal of the strengths and weaknesses of the site.</w:t>
      </w:r>
    </w:p>
    <w:p w14:paraId="263AD6D7" w14:textId="77777777" w:rsidR="00F66D80" w:rsidRDefault="00F66D80" w:rsidP="00F66D80">
      <w:pPr>
        <w:spacing w:line="600" w:lineRule="auto"/>
        <w:jc w:val="both"/>
        <w:rPr>
          <w:b/>
          <w:color w:val="000000"/>
          <w:sz w:val="24"/>
          <w:szCs w:val="24"/>
          <w:lang w:val="en-US"/>
        </w:rPr>
      </w:pPr>
      <w:r>
        <w:rPr>
          <w:color w:val="000000"/>
          <w:sz w:val="24"/>
          <w:szCs w:val="24"/>
          <w:lang w:val="en-US"/>
        </w:rPr>
        <w:t xml:space="preserve">      </w:t>
      </w:r>
      <w:r>
        <w:rPr>
          <w:color w:val="000000"/>
          <w:sz w:val="24"/>
          <w:szCs w:val="24"/>
        </w:rPr>
        <w:t>In testimony whereof, this attestation is issued to serve the purpose wherever and whenever need arises.</w:t>
      </w:r>
    </w:p>
    <w:p w14:paraId="3A50AF6D" w14:textId="77777777" w:rsidR="00F66D80" w:rsidRDefault="00F66D80" w:rsidP="00F66D80">
      <w:pPr>
        <w:pStyle w:val="msolistparagraph0"/>
        <w:jc w:val="center"/>
        <w:rPr>
          <w:b/>
          <w:color w:val="000000"/>
          <w:u w:val="single"/>
          <w:lang w:val="en-US"/>
        </w:rPr>
      </w:pPr>
      <w:r>
        <w:rPr>
          <w:b/>
          <w:color w:val="000000"/>
          <w:u w:val="single"/>
          <w:lang w:val="en-US"/>
        </w:rPr>
        <w:t>TESTIFYING SIGNATURE</w:t>
      </w:r>
    </w:p>
    <w:p w14:paraId="4466C0B7" w14:textId="77777777" w:rsidR="00F66D80" w:rsidRDefault="00F66D80" w:rsidP="00F66D80">
      <w:pPr>
        <w:pStyle w:val="msolistparagraph0"/>
        <w:ind w:left="0"/>
        <w:jc w:val="center"/>
        <w:rPr>
          <w:color w:val="000000"/>
          <w:lang w:val="en-US"/>
        </w:rPr>
      </w:pPr>
    </w:p>
    <w:p w14:paraId="34FBF756" w14:textId="77777777" w:rsidR="00F66D80" w:rsidRDefault="00F66D80" w:rsidP="00F66D80">
      <w:pPr>
        <w:pStyle w:val="msolistparagraph0"/>
        <w:ind w:left="0"/>
        <w:jc w:val="center"/>
        <w:rPr>
          <w:bCs/>
          <w:color w:val="000000"/>
          <w:lang w:val="en-US"/>
        </w:rPr>
      </w:pPr>
      <w:r>
        <w:rPr>
          <w:bCs/>
          <w:color w:val="000000"/>
          <w:lang w:val="en-US"/>
        </w:rPr>
        <w:t>Signature and name of the Representative of the company</w:t>
      </w:r>
    </w:p>
    <w:p w14:paraId="414C6354" w14:textId="77777777" w:rsidR="00F66D80" w:rsidRDefault="00F66D80" w:rsidP="00F66D80">
      <w:pPr>
        <w:pStyle w:val="msolistparagraph0"/>
        <w:ind w:left="0"/>
        <w:jc w:val="center"/>
        <w:rPr>
          <w:bCs/>
          <w:i/>
          <w:color w:val="000000"/>
          <w:lang w:val="en-US"/>
        </w:rPr>
      </w:pPr>
      <w:r>
        <w:rPr>
          <w:bCs/>
          <w:i/>
          <w:color w:val="000000"/>
          <w:lang w:val="en-US"/>
        </w:rPr>
        <w:t>(person who carried out the  site visit)</w:t>
      </w:r>
    </w:p>
    <w:p w14:paraId="2A8B5320" w14:textId="77777777" w:rsidR="00F66D80" w:rsidRDefault="00F66D80" w:rsidP="00F66D80">
      <w:pPr>
        <w:pStyle w:val="msolistparagraph0"/>
        <w:ind w:left="0"/>
        <w:jc w:val="center"/>
        <w:rPr>
          <w:color w:val="000000"/>
          <w:lang w:val="en-US"/>
        </w:rPr>
      </w:pPr>
    </w:p>
    <w:p w14:paraId="3E00C2A6" w14:textId="77777777" w:rsidR="00F66D80" w:rsidRDefault="00F66D80" w:rsidP="00F66D80">
      <w:pPr>
        <w:pStyle w:val="msolistparagraph0"/>
        <w:ind w:left="0"/>
        <w:rPr>
          <w:color w:val="000000"/>
          <w:lang w:val="en-US"/>
        </w:rPr>
      </w:pPr>
    </w:p>
    <w:p w14:paraId="3E3833D8" w14:textId="77777777" w:rsidR="00F66D80" w:rsidRDefault="00F66D80" w:rsidP="00F66D80">
      <w:pPr>
        <w:pStyle w:val="msolistparagraph0"/>
        <w:jc w:val="center"/>
        <w:rPr>
          <w:b/>
          <w:color w:val="000000"/>
          <w:u w:val="single"/>
          <w:lang w:val="en-US"/>
        </w:rPr>
      </w:pPr>
      <w:r>
        <w:rPr>
          <w:b/>
          <w:color w:val="000000"/>
          <w:u w:val="single"/>
          <w:lang w:val="en-US"/>
        </w:rPr>
        <w:t>CONFIRMATORY SIGNATURES</w:t>
      </w:r>
    </w:p>
    <w:p w14:paraId="0D29C1A2" w14:textId="77777777" w:rsidR="00F66D80" w:rsidRDefault="00F66D80" w:rsidP="00F66D80">
      <w:pPr>
        <w:pStyle w:val="msolistparagraph0"/>
        <w:ind w:left="0"/>
        <w:rPr>
          <w:color w:val="000000"/>
          <w:lang w:val="en-US"/>
        </w:rPr>
      </w:pPr>
    </w:p>
    <w:p w14:paraId="15F6275D" w14:textId="77777777" w:rsidR="00F66D80" w:rsidRDefault="00F66D80" w:rsidP="00F66D80">
      <w:pPr>
        <w:pStyle w:val="msolistparagraph0"/>
        <w:ind w:left="0"/>
        <w:rPr>
          <w:color w:val="000000"/>
          <w:lang w:val="en-US"/>
        </w:rPr>
      </w:pPr>
      <w:r>
        <w:rPr>
          <w:color w:val="000000"/>
          <w:lang w:val="en-US"/>
        </w:rPr>
        <w:t xml:space="preserve">       Signature and name of Managing Director                     Signature &amp; name of the Company’s </w:t>
      </w:r>
    </w:p>
    <w:p w14:paraId="1F50E784" w14:textId="77777777" w:rsidR="00F66D80" w:rsidRPr="009C4ABE" w:rsidRDefault="00F66D80" w:rsidP="00F66D80">
      <w:pPr>
        <w:rPr>
          <w:color w:val="000000"/>
          <w:sz w:val="24"/>
          <w:szCs w:val="24"/>
          <w:lang w:val="en-US"/>
        </w:rPr>
      </w:pPr>
      <w:r>
        <w:rPr>
          <w:color w:val="000000"/>
          <w:sz w:val="24"/>
          <w:szCs w:val="24"/>
          <w:lang w:val="en-US"/>
        </w:rPr>
        <w:t xml:space="preserve">              of the company and stamp seal                                     Work Supervisor and stamp seal</w:t>
      </w:r>
    </w:p>
    <w:p w14:paraId="7DCE666D" w14:textId="77777777" w:rsidR="00F66D80" w:rsidRDefault="00F66D80" w:rsidP="00F66D80">
      <w:pPr>
        <w:jc w:val="center"/>
        <w:rPr>
          <w:b/>
          <w:color w:val="000000"/>
          <w:sz w:val="28"/>
          <w:szCs w:val="28"/>
        </w:rPr>
      </w:pPr>
    </w:p>
    <w:p w14:paraId="723C5BA1" w14:textId="77777777" w:rsidR="00F66D80" w:rsidRDefault="00F66D80" w:rsidP="00F66D80">
      <w:pPr>
        <w:jc w:val="center"/>
        <w:rPr>
          <w:b/>
          <w:color w:val="000000"/>
          <w:sz w:val="28"/>
          <w:szCs w:val="28"/>
        </w:rPr>
      </w:pPr>
    </w:p>
    <w:p w14:paraId="10942F65" w14:textId="77777777" w:rsidR="00F66D80" w:rsidRDefault="00F66D80" w:rsidP="00F66D80">
      <w:pPr>
        <w:jc w:val="center"/>
        <w:rPr>
          <w:b/>
          <w:color w:val="000000"/>
          <w:sz w:val="28"/>
          <w:szCs w:val="28"/>
        </w:rPr>
      </w:pPr>
    </w:p>
    <w:p w14:paraId="1FEAEB91" w14:textId="401D68B4" w:rsidR="00F66D80" w:rsidRDefault="00F66D80" w:rsidP="00F66D80">
      <w:pPr>
        <w:jc w:val="center"/>
        <w:rPr>
          <w:b/>
          <w:color w:val="000000"/>
          <w:sz w:val="28"/>
          <w:szCs w:val="28"/>
        </w:rPr>
      </w:pPr>
    </w:p>
    <w:p w14:paraId="43469E3A" w14:textId="3993CC4B" w:rsidR="007F49AA" w:rsidRDefault="007F49AA" w:rsidP="00F66D80">
      <w:pPr>
        <w:jc w:val="center"/>
        <w:rPr>
          <w:b/>
          <w:color w:val="000000"/>
          <w:sz w:val="28"/>
          <w:szCs w:val="28"/>
        </w:rPr>
      </w:pPr>
    </w:p>
    <w:p w14:paraId="7611382D" w14:textId="62FBDAE6" w:rsidR="007F49AA" w:rsidRDefault="007F49AA" w:rsidP="00F66D80">
      <w:pPr>
        <w:jc w:val="center"/>
        <w:rPr>
          <w:b/>
          <w:color w:val="000000"/>
          <w:sz w:val="28"/>
          <w:szCs w:val="28"/>
        </w:rPr>
      </w:pPr>
    </w:p>
    <w:p w14:paraId="7309A782" w14:textId="49A97FC1" w:rsidR="007F49AA" w:rsidRDefault="007F49AA" w:rsidP="00F66D80">
      <w:pPr>
        <w:jc w:val="center"/>
        <w:rPr>
          <w:b/>
          <w:color w:val="000000"/>
          <w:sz w:val="28"/>
          <w:szCs w:val="28"/>
        </w:rPr>
      </w:pPr>
    </w:p>
    <w:p w14:paraId="0696D9E5" w14:textId="22B3BA39" w:rsidR="007F49AA" w:rsidRDefault="007F49AA" w:rsidP="00F66D80">
      <w:pPr>
        <w:jc w:val="center"/>
        <w:rPr>
          <w:b/>
          <w:color w:val="000000"/>
          <w:sz w:val="28"/>
          <w:szCs w:val="28"/>
        </w:rPr>
      </w:pPr>
    </w:p>
    <w:p w14:paraId="63FBF366" w14:textId="5687F815" w:rsidR="007F49AA" w:rsidRDefault="007F49AA" w:rsidP="00F66D80">
      <w:pPr>
        <w:jc w:val="center"/>
        <w:rPr>
          <w:b/>
          <w:color w:val="000000"/>
          <w:sz w:val="28"/>
          <w:szCs w:val="28"/>
        </w:rPr>
      </w:pPr>
    </w:p>
    <w:p w14:paraId="394532AB" w14:textId="77777777" w:rsidR="007F49AA" w:rsidRDefault="007F49AA" w:rsidP="00F66D80">
      <w:pPr>
        <w:jc w:val="center"/>
        <w:rPr>
          <w:b/>
          <w:color w:val="000000"/>
          <w:sz w:val="28"/>
          <w:szCs w:val="28"/>
        </w:rPr>
      </w:pPr>
    </w:p>
    <w:p w14:paraId="125BE428" w14:textId="77777777" w:rsidR="00F66D80" w:rsidRDefault="00F66D80" w:rsidP="00F66D80">
      <w:pPr>
        <w:jc w:val="center"/>
        <w:rPr>
          <w:b/>
          <w:color w:val="000000"/>
          <w:sz w:val="28"/>
          <w:szCs w:val="28"/>
        </w:rPr>
      </w:pPr>
    </w:p>
    <w:p w14:paraId="0AF5226E" w14:textId="32995A4F" w:rsidR="00237A39" w:rsidRDefault="00237A39" w:rsidP="00F66D80">
      <w:pPr>
        <w:jc w:val="center"/>
        <w:rPr>
          <w:b/>
          <w:color w:val="000000"/>
          <w:sz w:val="28"/>
          <w:szCs w:val="28"/>
        </w:rPr>
      </w:pPr>
    </w:p>
    <w:p w14:paraId="402A5CEB" w14:textId="64FD8393" w:rsidR="008F2511" w:rsidRDefault="008F2511" w:rsidP="00F66D80">
      <w:pPr>
        <w:jc w:val="center"/>
        <w:rPr>
          <w:b/>
          <w:color w:val="000000"/>
          <w:sz w:val="28"/>
          <w:szCs w:val="28"/>
        </w:rPr>
      </w:pPr>
    </w:p>
    <w:p w14:paraId="6CAD8C65" w14:textId="77777777" w:rsidR="008F2511" w:rsidRDefault="008F2511" w:rsidP="00F66D80">
      <w:pPr>
        <w:jc w:val="center"/>
        <w:rPr>
          <w:b/>
          <w:color w:val="000000"/>
          <w:sz w:val="28"/>
          <w:szCs w:val="28"/>
        </w:rPr>
      </w:pPr>
    </w:p>
    <w:p w14:paraId="6A4C9B22" w14:textId="79D21178" w:rsidR="00F66D80" w:rsidRDefault="00F66D80" w:rsidP="00F66D80">
      <w:pPr>
        <w:jc w:val="center"/>
        <w:rPr>
          <w:b/>
          <w:color w:val="000000"/>
          <w:sz w:val="28"/>
          <w:szCs w:val="28"/>
        </w:rPr>
      </w:pPr>
      <w:r>
        <w:rPr>
          <w:b/>
          <w:color w:val="000000"/>
          <w:sz w:val="28"/>
          <w:szCs w:val="28"/>
        </w:rPr>
        <w:lastRenderedPageBreak/>
        <w:t>FORM N° 14</w:t>
      </w:r>
    </w:p>
    <w:p w14:paraId="17E867EE" w14:textId="77777777" w:rsidR="00F66D80" w:rsidRDefault="00F66D80" w:rsidP="00F66D80">
      <w:pPr>
        <w:jc w:val="center"/>
        <w:rPr>
          <w:b/>
          <w:color w:val="000000"/>
          <w:sz w:val="32"/>
          <w:szCs w:val="32"/>
          <w:u w:val="single"/>
          <w:lang w:val="en-US"/>
        </w:rPr>
      </w:pPr>
      <w:r>
        <w:rPr>
          <w:b/>
          <w:color w:val="000000"/>
          <w:sz w:val="32"/>
          <w:szCs w:val="32"/>
          <w:u w:val="single"/>
          <w:lang w:val="en-US"/>
        </w:rPr>
        <w:t>THE SITE VISIT REPORT</w:t>
      </w:r>
    </w:p>
    <w:p w14:paraId="49E7E39C" w14:textId="77777777" w:rsidR="00F66D80" w:rsidRDefault="00F66D80" w:rsidP="00F66D80">
      <w:pPr>
        <w:jc w:val="center"/>
        <w:rPr>
          <w:rFonts w:ascii="Arial" w:hAnsi="Arial" w:cs="Arial"/>
          <w:b/>
          <w:color w:val="000000"/>
        </w:rPr>
      </w:pPr>
      <w:r>
        <w:rPr>
          <w:rFonts w:ascii="Arial" w:hAnsi="Arial" w:cs="Arial"/>
          <w:b/>
          <w:color w:val="000000"/>
        </w:rPr>
        <w:t xml:space="preserve"> </w:t>
      </w:r>
      <w:r>
        <w:rPr>
          <w:rFonts w:ascii="Arial" w:hAnsi="Arial" w:cs="Arial"/>
          <w:i/>
          <w:color w:val="000000"/>
        </w:rPr>
        <w:t>[not more than five (05) pages]</w:t>
      </w:r>
    </w:p>
    <w:p w14:paraId="6013C2D1" w14:textId="77777777" w:rsidR="00F66D80" w:rsidRDefault="00F66D80" w:rsidP="00F66D80">
      <w:pPr>
        <w:rPr>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0"/>
      </w:tblGrid>
      <w:tr w:rsidR="00F66D80" w14:paraId="31D645E3" w14:textId="77777777" w:rsidTr="00464C80">
        <w:trPr>
          <w:jc w:val="center"/>
        </w:trPr>
        <w:tc>
          <w:tcPr>
            <w:tcW w:w="6000" w:type="dxa"/>
            <w:tcBorders>
              <w:top w:val="single" w:sz="4" w:space="0" w:color="auto"/>
              <w:left w:val="single" w:sz="4" w:space="0" w:color="auto"/>
              <w:bottom w:val="single" w:sz="4" w:space="0" w:color="auto"/>
              <w:right w:val="single" w:sz="4" w:space="0" w:color="auto"/>
            </w:tcBorders>
          </w:tcPr>
          <w:p w14:paraId="7125C262" w14:textId="77777777" w:rsidR="00F66D80" w:rsidRDefault="00F66D80" w:rsidP="00464C80">
            <w:pPr>
              <w:jc w:val="center"/>
              <w:rPr>
                <w:rFonts w:ascii="Arial" w:hAnsi="Arial" w:cs="Arial"/>
                <w:b/>
                <w:color w:val="000000"/>
                <w:sz w:val="28"/>
                <w:szCs w:val="28"/>
                <w:lang w:val="en-US"/>
              </w:rPr>
            </w:pPr>
            <w:r>
              <w:rPr>
                <w:rFonts w:ascii="Arial" w:hAnsi="Arial" w:cs="Arial"/>
                <w:b/>
                <w:color w:val="000000"/>
                <w:sz w:val="28"/>
                <w:szCs w:val="28"/>
                <w:lang w:val="en-US"/>
              </w:rPr>
              <w:t>LETTER HEAD OF THE COMPANY</w:t>
            </w:r>
          </w:p>
          <w:p w14:paraId="509F3079" w14:textId="77777777" w:rsidR="00F66D80" w:rsidRDefault="00F66D80" w:rsidP="00464C80">
            <w:pPr>
              <w:jc w:val="center"/>
              <w:rPr>
                <w:rFonts w:ascii="Arial" w:hAnsi="Arial" w:cs="Arial"/>
                <w:b/>
                <w:i/>
                <w:color w:val="000000"/>
                <w:sz w:val="28"/>
                <w:szCs w:val="28"/>
                <w:lang w:val="en-US"/>
              </w:rPr>
            </w:pPr>
            <w:r>
              <w:rPr>
                <w:rFonts w:ascii="Arial" w:hAnsi="Arial" w:cs="Arial"/>
                <w:b/>
                <w:i/>
                <w:color w:val="000000"/>
                <w:sz w:val="28"/>
                <w:szCs w:val="28"/>
                <w:lang w:val="en-US"/>
              </w:rPr>
              <w:t>(here)</w:t>
            </w:r>
          </w:p>
          <w:p w14:paraId="06136A00" w14:textId="77777777" w:rsidR="00F66D80" w:rsidRDefault="00F66D80" w:rsidP="00464C80">
            <w:pPr>
              <w:jc w:val="center"/>
              <w:rPr>
                <w:rFonts w:ascii="Arial" w:hAnsi="Arial" w:cs="Arial"/>
                <w:b/>
                <w:color w:val="000000"/>
                <w:sz w:val="8"/>
                <w:szCs w:val="8"/>
                <w:lang w:val="en-US"/>
              </w:rPr>
            </w:pPr>
          </w:p>
        </w:tc>
      </w:tr>
    </w:tbl>
    <w:p w14:paraId="0443DEAC" w14:textId="77777777" w:rsidR="00F66D80" w:rsidRDefault="00F66D80" w:rsidP="00F66D80">
      <w:pPr>
        <w:rPr>
          <w:rFonts w:ascii="Arial" w:hAnsi="Arial" w:cs="Arial"/>
          <w:b/>
          <w:color w:val="000000"/>
          <w:lang w:val="en-US"/>
        </w:rPr>
      </w:pPr>
    </w:p>
    <w:p w14:paraId="3AC231B8" w14:textId="77777777" w:rsidR="00F66D80" w:rsidRDefault="00F66D80" w:rsidP="00F66D80">
      <w:pPr>
        <w:rPr>
          <w:b/>
          <w:color w:val="000000"/>
          <w:sz w:val="16"/>
          <w:szCs w:val="16"/>
          <w:lang w:val="en-US"/>
        </w:rPr>
      </w:pPr>
    </w:p>
    <w:p w14:paraId="46FA3364" w14:textId="77777777" w:rsidR="00F66D80" w:rsidRDefault="00F66D80" w:rsidP="005F05C5">
      <w:pPr>
        <w:numPr>
          <w:ilvl w:val="0"/>
          <w:numId w:val="47"/>
        </w:numPr>
        <w:spacing w:after="200" w:line="276" w:lineRule="auto"/>
        <w:ind w:hanging="1070"/>
        <w:rPr>
          <w:color w:val="000000"/>
        </w:rPr>
      </w:pPr>
      <w:r>
        <w:rPr>
          <w:color w:val="000000"/>
        </w:rPr>
        <w:t>INTRODUCTION</w:t>
      </w:r>
    </w:p>
    <w:p w14:paraId="07924B1D" w14:textId="77777777" w:rsidR="00F66D80" w:rsidRDefault="00F66D80" w:rsidP="00F66D80">
      <w:pPr>
        <w:rPr>
          <w:color w:val="000000"/>
          <w:lang w:val="en-US"/>
        </w:rPr>
      </w:pPr>
      <w:r>
        <w:rPr>
          <w:color w:val="000000"/>
          <w:lang w:val="en-US"/>
        </w:rPr>
        <w:t>TENDER REFERENCE …………………………………………………………………………............................................</w:t>
      </w:r>
    </w:p>
    <w:p w14:paraId="12584B77" w14:textId="77777777" w:rsidR="00F66D80" w:rsidRDefault="00F66D80" w:rsidP="00F66D80">
      <w:pPr>
        <w:jc w:val="both"/>
        <w:rPr>
          <w:color w:val="000000"/>
          <w:lang w:val="en-US"/>
        </w:rPr>
      </w:pPr>
      <w:r>
        <w:rPr>
          <w:color w:val="000000"/>
          <w:lang w:val="en-US"/>
        </w:rPr>
        <w:t xml:space="preserve">                               ………………………………………………………………………………………………………………</w:t>
      </w:r>
    </w:p>
    <w:p w14:paraId="6053C2FC" w14:textId="77777777" w:rsidR="00F66D80" w:rsidRDefault="00F66D80" w:rsidP="00F66D80">
      <w:pPr>
        <w:jc w:val="both"/>
        <w:rPr>
          <w:color w:val="000000"/>
          <w:lang w:val="en-US"/>
        </w:rPr>
      </w:pPr>
      <w:r>
        <w:rPr>
          <w:color w:val="000000"/>
          <w:lang w:val="en-US"/>
        </w:rPr>
        <w:t>DATE OF VISIT:………………………………………………TIME OF VISIT:……………………………………………….</w:t>
      </w:r>
    </w:p>
    <w:p w14:paraId="086C2494" w14:textId="77777777" w:rsidR="00F66D80" w:rsidRDefault="00F66D80" w:rsidP="00F66D80">
      <w:pPr>
        <w:jc w:val="both"/>
        <w:rPr>
          <w:color w:val="000000"/>
          <w:lang w:val="en-US"/>
        </w:rPr>
      </w:pPr>
    </w:p>
    <w:p w14:paraId="37C3EBE0" w14:textId="77777777" w:rsidR="00F66D80" w:rsidRDefault="00F66D80" w:rsidP="00F66D80">
      <w:pPr>
        <w:jc w:val="both"/>
        <w:rPr>
          <w:b/>
          <w:i/>
          <w:color w:val="000000"/>
          <w:lang w:val="en-US"/>
        </w:rPr>
      </w:pPr>
      <w:r>
        <w:rPr>
          <w:color w:val="000000"/>
          <w:lang w:val="en-US"/>
        </w:rPr>
        <w:t xml:space="preserve">  II) COMMENTARY: </w:t>
      </w:r>
    </w:p>
    <w:p w14:paraId="723CCD5C" w14:textId="77777777" w:rsidR="00F66D80" w:rsidRDefault="00F66D80" w:rsidP="00F66D80">
      <w:pPr>
        <w:pStyle w:val="msolistparagraph0"/>
        <w:ind w:left="360"/>
        <w:jc w:val="both"/>
        <w:rPr>
          <w:color w:val="000000"/>
          <w:lang w:val="en-US"/>
        </w:rPr>
      </w:pPr>
      <w:r>
        <w:rPr>
          <w:color w:val="000000"/>
          <w:lang w:val="en-US"/>
        </w:rPr>
        <w:t>II-1) Nature of the project site…………………………………………………………………………</w:t>
      </w:r>
    </w:p>
    <w:p w14:paraId="219F2C39"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72704C76"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59324F30" w14:textId="77777777" w:rsidR="00F66D80" w:rsidRDefault="00F66D80" w:rsidP="00F66D80">
      <w:pPr>
        <w:pStyle w:val="msolistparagraph0"/>
        <w:tabs>
          <w:tab w:val="left" w:pos="2407"/>
        </w:tabs>
        <w:ind w:left="0"/>
        <w:jc w:val="both"/>
        <w:rPr>
          <w:color w:val="000000"/>
          <w:sz w:val="16"/>
          <w:szCs w:val="16"/>
          <w:lang w:val="en-US"/>
        </w:rPr>
      </w:pPr>
    </w:p>
    <w:p w14:paraId="7A14DC3F" w14:textId="77777777" w:rsidR="00F66D80" w:rsidRDefault="00F66D80" w:rsidP="00F66D80">
      <w:pPr>
        <w:pStyle w:val="msolistparagraph0"/>
        <w:ind w:left="360"/>
        <w:jc w:val="both"/>
        <w:rPr>
          <w:color w:val="000000"/>
          <w:lang w:val="en-US"/>
        </w:rPr>
      </w:pPr>
      <w:r>
        <w:rPr>
          <w:color w:val="000000"/>
          <w:lang w:val="en-US"/>
        </w:rPr>
        <w:t>II-2) Accessibility to the project site: …………………………………………………………………</w:t>
      </w:r>
    </w:p>
    <w:p w14:paraId="0D5247BD"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2896D209"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3D047BD6" w14:textId="77777777" w:rsidR="00F66D80" w:rsidRDefault="00F66D80" w:rsidP="00F66D80">
      <w:pPr>
        <w:pStyle w:val="msolistparagraph0"/>
        <w:jc w:val="both"/>
        <w:rPr>
          <w:color w:val="000000"/>
          <w:sz w:val="16"/>
          <w:szCs w:val="16"/>
          <w:lang w:val="en-US"/>
        </w:rPr>
      </w:pPr>
    </w:p>
    <w:p w14:paraId="700F8F0A" w14:textId="77777777" w:rsidR="00F66D80" w:rsidRDefault="00F66D80" w:rsidP="00F66D80">
      <w:pPr>
        <w:pStyle w:val="msolistparagraph0"/>
        <w:ind w:left="360"/>
        <w:jc w:val="both"/>
        <w:rPr>
          <w:color w:val="000000"/>
          <w:lang w:val="en-US"/>
        </w:rPr>
      </w:pPr>
      <w:r>
        <w:rPr>
          <w:color w:val="000000"/>
          <w:lang w:val="en-US"/>
        </w:rPr>
        <w:t>II-3) Vegetation (trees, shrubs etc)……………………………………………………………………</w:t>
      </w:r>
    </w:p>
    <w:p w14:paraId="1FEF6BB8"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3F0439B3" w14:textId="77777777" w:rsidR="00F66D80" w:rsidRDefault="00F66D80" w:rsidP="00F66D80">
      <w:pPr>
        <w:pStyle w:val="msolistparagraph0"/>
        <w:jc w:val="both"/>
        <w:rPr>
          <w:color w:val="000000"/>
          <w:lang w:val="en-US"/>
        </w:rPr>
      </w:pPr>
      <w:r>
        <w:rPr>
          <w:color w:val="000000"/>
          <w:sz w:val="8"/>
          <w:szCs w:val="8"/>
          <w:lang w:val="en-US"/>
        </w:rPr>
        <w:t xml:space="preserve">                                                                     </w:t>
      </w:r>
      <w:r>
        <w:rPr>
          <w:color w:val="000000"/>
          <w:lang w:val="en-US"/>
        </w:rPr>
        <w:t>………………………………………………………………………………………</w:t>
      </w:r>
    </w:p>
    <w:p w14:paraId="20266949" w14:textId="77777777" w:rsidR="00F66D80" w:rsidRDefault="00F66D80" w:rsidP="00F66D80">
      <w:pPr>
        <w:pStyle w:val="msolistparagraph0"/>
        <w:tabs>
          <w:tab w:val="left" w:pos="1150"/>
          <w:tab w:val="left" w:pos="2364"/>
        </w:tabs>
        <w:ind w:left="0"/>
        <w:jc w:val="both"/>
        <w:rPr>
          <w:color w:val="000000"/>
          <w:sz w:val="16"/>
          <w:szCs w:val="16"/>
          <w:lang w:val="en-US"/>
        </w:rPr>
      </w:pPr>
    </w:p>
    <w:p w14:paraId="7CA1E683" w14:textId="77777777" w:rsidR="00F66D80" w:rsidRDefault="00F66D80" w:rsidP="00F66D80">
      <w:pPr>
        <w:pStyle w:val="msolistparagraph0"/>
        <w:ind w:left="0"/>
        <w:jc w:val="both"/>
        <w:rPr>
          <w:color w:val="000000"/>
          <w:lang w:val="en-US"/>
        </w:rPr>
      </w:pPr>
      <w:r>
        <w:rPr>
          <w:color w:val="000000"/>
          <w:lang w:val="en-US"/>
        </w:rPr>
        <w:t xml:space="preserve">      II-4) Topography of the site     ……………………..…..…..…..…..…..…..…..…..…..…..…..…..…..</w:t>
      </w:r>
    </w:p>
    <w:p w14:paraId="6A153D5A" w14:textId="77777777" w:rsidR="00F66D80" w:rsidRDefault="00F66D80" w:rsidP="00F66D80">
      <w:pPr>
        <w:pStyle w:val="msolistparagraph0"/>
        <w:jc w:val="both"/>
        <w:rPr>
          <w:color w:val="000000"/>
          <w:lang w:val="en-US"/>
        </w:rPr>
      </w:pPr>
      <w:r>
        <w:rPr>
          <w:color w:val="000000"/>
          <w:lang w:val="en-US"/>
        </w:rPr>
        <w:t xml:space="preserve"> </w:t>
      </w:r>
      <w:r>
        <w:rPr>
          <w:color w:val="000000"/>
          <w:sz w:val="8"/>
          <w:szCs w:val="8"/>
          <w:lang w:val="en-US"/>
        </w:rPr>
        <w:t xml:space="preserve">                                                                     </w:t>
      </w:r>
      <w:r>
        <w:rPr>
          <w:color w:val="000000"/>
          <w:lang w:val="en-US"/>
        </w:rPr>
        <w:t>………………………………………………………………………………………</w:t>
      </w:r>
    </w:p>
    <w:p w14:paraId="4BDF9902" w14:textId="77777777" w:rsidR="00F66D80" w:rsidRDefault="00F66D80" w:rsidP="00F66D80">
      <w:pPr>
        <w:pStyle w:val="msolistparagraph0"/>
        <w:ind w:left="0"/>
        <w:jc w:val="both"/>
        <w:rPr>
          <w:color w:val="000000"/>
          <w:lang w:val="en-US"/>
        </w:rPr>
      </w:pPr>
    </w:p>
    <w:p w14:paraId="5BFDD078" w14:textId="77777777" w:rsidR="00F66D80" w:rsidRDefault="00F66D80" w:rsidP="00F66D80">
      <w:pPr>
        <w:pStyle w:val="msolistparagraph0"/>
        <w:ind w:left="0"/>
        <w:jc w:val="both"/>
        <w:rPr>
          <w:color w:val="000000"/>
          <w:lang w:val="en-US"/>
        </w:rPr>
      </w:pPr>
      <w:r>
        <w:rPr>
          <w:color w:val="000000"/>
          <w:lang w:val="en-US"/>
        </w:rPr>
        <w:t>III) AVAILABILITY OF SERVICES (water, electricity, etc)</w:t>
      </w:r>
    </w:p>
    <w:p w14:paraId="33337744" w14:textId="77777777" w:rsidR="00F66D80" w:rsidRDefault="00F66D80" w:rsidP="00F66D80">
      <w:pPr>
        <w:pStyle w:val="msolistparagraph0"/>
        <w:ind w:left="0"/>
        <w:jc w:val="both"/>
        <w:rPr>
          <w:color w:val="000000"/>
          <w:lang w:val="en-US"/>
        </w:rPr>
      </w:pPr>
    </w:p>
    <w:p w14:paraId="58734637" w14:textId="77777777" w:rsidR="00F66D80" w:rsidRDefault="00F66D80" w:rsidP="00F66D80">
      <w:pPr>
        <w:pStyle w:val="msolistparagraph0"/>
        <w:tabs>
          <w:tab w:val="left" w:pos="7200"/>
        </w:tabs>
        <w:ind w:left="0"/>
        <w:jc w:val="both"/>
        <w:rPr>
          <w:color w:val="000000"/>
          <w:lang w:val="en-US"/>
        </w:rPr>
      </w:pPr>
      <w:r>
        <w:rPr>
          <w:color w:val="000000"/>
          <w:lang w:val="en-US"/>
        </w:rPr>
        <w:t xml:space="preserve">IV) AVAILABILITY OF MATERIAL FOR THE EXECUTION OF THE PROJECT </w:t>
      </w:r>
    </w:p>
    <w:p w14:paraId="59599601" w14:textId="77777777" w:rsidR="00F66D80" w:rsidRDefault="00F66D80" w:rsidP="00F66D80">
      <w:pPr>
        <w:pStyle w:val="msolistparagraph0"/>
        <w:ind w:left="0"/>
        <w:jc w:val="both"/>
        <w:rPr>
          <w:color w:val="000000"/>
          <w:lang w:val="en-US"/>
        </w:rPr>
      </w:pPr>
    </w:p>
    <w:p w14:paraId="5CDC7F06" w14:textId="77777777" w:rsidR="00F66D80" w:rsidRDefault="00F66D80" w:rsidP="00F66D80">
      <w:pPr>
        <w:pStyle w:val="msolistparagraph0"/>
        <w:ind w:left="0"/>
        <w:jc w:val="both"/>
        <w:rPr>
          <w:color w:val="000000"/>
          <w:lang w:val="en-US"/>
        </w:rPr>
      </w:pPr>
      <w:r>
        <w:rPr>
          <w:color w:val="000000"/>
          <w:lang w:val="en-US"/>
        </w:rPr>
        <w:t>V) DIFFICULTIES: ………………………………………………………………………………………</w:t>
      </w:r>
    </w:p>
    <w:p w14:paraId="12020125" w14:textId="77777777" w:rsidR="00F66D80" w:rsidRDefault="00F66D80" w:rsidP="00F66D80">
      <w:pPr>
        <w:pStyle w:val="msolistparagraph0"/>
        <w:ind w:left="2000" w:hanging="1280"/>
        <w:jc w:val="both"/>
        <w:rPr>
          <w:color w:val="000000"/>
          <w:lang w:val="en-US"/>
        </w:rPr>
      </w:pPr>
      <w:r>
        <w:rPr>
          <w:color w:val="000000"/>
          <w:lang w:val="en-US"/>
        </w:rPr>
        <w:t xml:space="preserve">                      ………………………………………………………………………………………</w:t>
      </w:r>
    </w:p>
    <w:p w14:paraId="71F2947F" w14:textId="77777777" w:rsidR="00F66D80" w:rsidRDefault="00F66D80" w:rsidP="00F66D80">
      <w:pPr>
        <w:pStyle w:val="msolistparagraph0"/>
        <w:jc w:val="both"/>
        <w:rPr>
          <w:color w:val="000000"/>
          <w:sz w:val="4"/>
          <w:szCs w:val="4"/>
          <w:lang w:val="en-US"/>
        </w:rPr>
      </w:pPr>
    </w:p>
    <w:p w14:paraId="0237C4DA" w14:textId="77777777" w:rsidR="00F66D80" w:rsidRDefault="00F66D80" w:rsidP="00F66D80">
      <w:pPr>
        <w:jc w:val="both"/>
        <w:rPr>
          <w:b/>
          <w:color w:val="000000"/>
          <w:sz w:val="24"/>
          <w:szCs w:val="24"/>
          <w:lang w:val="en-US"/>
        </w:rPr>
      </w:pPr>
      <w:r>
        <w:rPr>
          <w:b/>
          <w:color w:val="000000"/>
          <w:sz w:val="24"/>
          <w:szCs w:val="24"/>
          <w:u w:val="single"/>
          <w:lang w:val="en-US"/>
        </w:rPr>
        <w:t>NB:</w:t>
      </w:r>
      <w:r>
        <w:rPr>
          <w:b/>
          <w:color w:val="000000"/>
          <w:lang w:val="en-US"/>
        </w:rPr>
        <w:t xml:space="preserve"> </w:t>
      </w:r>
      <w:r>
        <w:rPr>
          <w:b/>
          <w:color w:val="000000"/>
          <w:sz w:val="24"/>
          <w:szCs w:val="24"/>
          <w:lang w:val="en-US"/>
        </w:rPr>
        <w:t xml:space="preserve">The above commentaries can be proven by pictures of Mr(s)…………………….who is ……………………of the company and land mark(s) conspicuously present on the site. The land marks include …………………………………… </w:t>
      </w:r>
      <w:r>
        <w:rPr>
          <w:b/>
          <w:i/>
          <w:color w:val="000000"/>
          <w:sz w:val="24"/>
          <w:szCs w:val="24"/>
          <w:lang w:val="en-US"/>
        </w:rPr>
        <w:t>( put names of the conspicuous land marks site seen at the project site)</w:t>
      </w:r>
    </w:p>
    <w:p w14:paraId="30878449" w14:textId="77777777" w:rsidR="00F66D80" w:rsidRDefault="00F66D80" w:rsidP="00F66D80">
      <w:pPr>
        <w:pStyle w:val="msolistparagraph0"/>
        <w:ind w:left="0"/>
        <w:jc w:val="both"/>
        <w:rPr>
          <w:b/>
          <w:color w:val="000000"/>
          <w:lang w:val="en-US"/>
        </w:rPr>
      </w:pPr>
      <w:r>
        <w:rPr>
          <w:b/>
          <w:color w:val="000000"/>
          <w:u w:val="single"/>
          <w:lang w:val="en-US"/>
        </w:rPr>
        <w:t>Remark</w:t>
      </w:r>
      <w:r>
        <w:rPr>
          <w:color w:val="000000"/>
          <w:u w:val="single"/>
          <w:lang w:val="en-US"/>
        </w:rPr>
        <w:t xml:space="preserve">: </w:t>
      </w:r>
      <w:r>
        <w:rPr>
          <w:b/>
          <w:color w:val="000000"/>
          <w:lang w:val="en-US"/>
        </w:rPr>
        <w:t>The pictures are inscribed on the verso page of the last page of this report of site visit.</w:t>
      </w:r>
    </w:p>
    <w:p w14:paraId="59EABAFD" w14:textId="77777777" w:rsidR="00F66D80" w:rsidRDefault="00F66D80" w:rsidP="00F66D80">
      <w:pPr>
        <w:pStyle w:val="msolistparagraph0"/>
        <w:ind w:left="0"/>
        <w:jc w:val="both"/>
        <w:rPr>
          <w:color w:val="000000"/>
          <w:lang w:val="en-US"/>
        </w:rPr>
      </w:pPr>
    </w:p>
    <w:p w14:paraId="1D145DEB" w14:textId="77777777" w:rsidR="00F66D80" w:rsidRDefault="00F66D80" w:rsidP="00F66D80">
      <w:pPr>
        <w:pStyle w:val="msolistparagraph0"/>
        <w:jc w:val="center"/>
        <w:rPr>
          <w:b/>
          <w:color w:val="000000"/>
          <w:u w:val="single"/>
          <w:lang w:val="en-US"/>
        </w:rPr>
      </w:pPr>
      <w:r>
        <w:rPr>
          <w:b/>
          <w:color w:val="000000"/>
          <w:u w:val="single"/>
          <w:lang w:val="en-US"/>
        </w:rPr>
        <w:t>TESTIFYING SIGNATURE</w:t>
      </w:r>
    </w:p>
    <w:p w14:paraId="3163CA54" w14:textId="77777777" w:rsidR="00F66D80" w:rsidRDefault="00F66D80" w:rsidP="00F66D80">
      <w:pPr>
        <w:pStyle w:val="msolistparagraph0"/>
        <w:ind w:left="0"/>
        <w:jc w:val="center"/>
        <w:rPr>
          <w:color w:val="000000"/>
          <w:lang w:val="en-US"/>
        </w:rPr>
      </w:pPr>
    </w:p>
    <w:p w14:paraId="5C55B6B4" w14:textId="77777777" w:rsidR="00F66D80" w:rsidRDefault="00F66D80" w:rsidP="00F66D80">
      <w:pPr>
        <w:pStyle w:val="msolistparagraph0"/>
        <w:ind w:left="0"/>
        <w:jc w:val="center"/>
        <w:rPr>
          <w:bCs/>
          <w:color w:val="000000"/>
          <w:lang w:val="en-US"/>
        </w:rPr>
      </w:pPr>
      <w:r>
        <w:rPr>
          <w:bCs/>
          <w:color w:val="000000"/>
          <w:lang w:val="en-US"/>
        </w:rPr>
        <w:t>Signature and name of the Representative of the company</w:t>
      </w:r>
    </w:p>
    <w:p w14:paraId="5F4F0E73" w14:textId="77777777" w:rsidR="00F66D80" w:rsidRDefault="00F66D80" w:rsidP="00F66D80">
      <w:pPr>
        <w:pStyle w:val="msolistparagraph0"/>
        <w:ind w:left="0"/>
        <w:jc w:val="center"/>
        <w:rPr>
          <w:bCs/>
          <w:i/>
          <w:color w:val="000000"/>
          <w:lang w:val="en-US"/>
        </w:rPr>
      </w:pPr>
      <w:r>
        <w:rPr>
          <w:bCs/>
          <w:i/>
          <w:color w:val="000000"/>
          <w:lang w:val="en-US"/>
        </w:rPr>
        <w:t>( person who carried out the  site visit)</w:t>
      </w:r>
    </w:p>
    <w:p w14:paraId="76EA43AA" w14:textId="77777777" w:rsidR="00F66D80" w:rsidRDefault="00F66D80" w:rsidP="00F66D80">
      <w:pPr>
        <w:pStyle w:val="msolistparagraph0"/>
        <w:ind w:left="0"/>
        <w:jc w:val="center"/>
        <w:rPr>
          <w:color w:val="000000"/>
          <w:lang w:val="en-US"/>
        </w:rPr>
      </w:pPr>
    </w:p>
    <w:p w14:paraId="1432D48F" w14:textId="77777777" w:rsidR="00F66D80" w:rsidRDefault="00F66D80" w:rsidP="00F66D80">
      <w:pPr>
        <w:pStyle w:val="msolistparagraph0"/>
        <w:ind w:left="0"/>
        <w:rPr>
          <w:color w:val="000000"/>
          <w:lang w:val="en-US"/>
        </w:rPr>
      </w:pPr>
    </w:p>
    <w:p w14:paraId="7D1138E7" w14:textId="77777777" w:rsidR="00F66D80" w:rsidRDefault="00F66D80" w:rsidP="00F66D80">
      <w:pPr>
        <w:pStyle w:val="msolistparagraph0"/>
        <w:jc w:val="center"/>
        <w:rPr>
          <w:b/>
          <w:color w:val="000000"/>
          <w:u w:val="single"/>
          <w:lang w:val="en-US"/>
        </w:rPr>
      </w:pPr>
      <w:r>
        <w:rPr>
          <w:b/>
          <w:color w:val="000000"/>
          <w:u w:val="single"/>
          <w:lang w:val="en-US"/>
        </w:rPr>
        <w:t>CONFIRMATORY SIGNATURES</w:t>
      </w:r>
    </w:p>
    <w:p w14:paraId="18C0F6A6" w14:textId="77777777" w:rsidR="00F66D80" w:rsidRDefault="00F66D80" w:rsidP="00F66D80">
      <w:pPr>
        <w:pStyle w:val="msolistparagraph0"/>
        <w:ind w:left="0"/>
        <w:rPr>
          <w:color w:val="000000"/>
          <w:lang w:val="en-US"/>
        </w:rPr>
      </w:pPr>
    </w:p>
    <w:p w14:paraId="3DC2F42E" w14:textId="77777777" w:rsidR="00F66D80" w:rsidRDefault="00F66D80" w:rsidP="00F66D80">
      <w:pPr>
        <w:pStyle w:val="msolistparagraph0"/>
        <w:ind w:left="0"/>
        <w:rPr>
          <w:color w:val="000000"/>
          <w:lang w:val="en-US"/>
        </w:rPr>
      </w:pPr>
      <w:r>
        <w:rPr>
          <w:color w:val="000000"/>
          <w:lang w:val="en-US"/>
        </w:rPr>
        <w:t xml:space="preserve">       Signature and name of Managing Director                     Signature &amp; name of the Company’s </w:t>
      </w:r>
    </w:p>
    <w:p w14:paraId="7B1E5330" w14:textId="77777777" w:rsidR="00F66D80" w:rsidRDefault="00F66D80" w:rsidP="00F66D80">
      <w:pPr>
        <w:rPr>
          <w:color w:val="000000"/>
          <w:sz w:val="24"/>
          <w:szCs w:val="24"/>
          <w:lang w:val="en-US"/>
        </w:rPr>
      </w:pPr>
      <w:r>
        <w:rPr>
          <w:color w:val="000000"/>
          <w:sz w:val="24"/>
          <w:szCs w:val="24"/>
          <w:lang w:val="en-US"/>
        </w:rPr>
        <w:t xml:space="preserve">              of the company and stamp seal                                     Work Supervisor and stamp seal</w:t>
      </w:r>
    </w:p>
    <w:p w14:paraId="556A4768" w14:textId="77777777" w:rsidR="00F66D80" w:rsidRDefault="00F66D80" w:rsidP="00F66D80">
      <w:pPr>
        <w:rPr>
          <w:color w:val="000000"/>
          <w:sz w:val="24"/>
          <w:szCs w:val="24"/>
          <w:lang w:val="en-US"/>
        </w:rPr>
      </w:pPr>
    </w:p>
    <w:p w14:paraId="69423B11" w14:textId="77777777" w:rsidR="00F66D80" w:rsidRDefault="00F66D80" w:rsidP="00F66D80">
      <w:pPr>
        <w:rPr>
          <w:color w:val="000000"/>
          <w:sz w:val="24"/>
          <w:szCs w:val="24"/>
          <w:lang w:val="en-US"/>
        </w:rPr>
      </w:pPr>
    </w:p>
    <w:p w14:paraId="2CE0F6A9" w14:textId="77777777" w:rsidR="00F66D80" w:rsidRDefault="00F66D80" w:rsidP="00F66D80">
      <w:pPr>
        <w:rPr>
          <w:color w:val="000000"/>
          <w:sz w:val="24"/>
          <w:szCs w:val="24"/>
          <w:lang w:val="en-US"/>
        </w:rPr>
      </w:pPr>
    </w:p>
    <w:p w14:paraId="4D63720F" w14:textId="77777777" w:rsidR="00F66D80" w:rsidRPr="006B6E11" w:rsidRDefault="00F66D80" w:rsidP="00F66D80">
      <w:pPr>
        <w:jc w:val="center"/>
        <w:rPr>
          <w:b/>
          <w:color w:val="000000"/>
          <w:sz w:val="24"/>
          <w:szCs w:val="24"/>
        </w:rPr>
      </w:pPr>
      <w:r w:rsidRPr="006B6E11">
        <w:rPr>
          <w:b/>
          <w:color w:val="000000"/>
          <w:sz w:val="24"/>
          <w:szCs w:val="24"/>
        </w:rPr>
        <w:lastRenderedPageBreak/>
        <w:t>FORM N° 15</w:t>
      </w:r>
    </w:p>
    <w:p w14:paraId="7B1B79EB" w14:textId="77777777" w:rsidR="00F66D80" w:rsidRPr="006B6E11" w:rsidRDefault="00F66D80" w:rsidP="00F66D80">
      <w:pPr>
        <w:jc w:val="center"/>
        <w:rPr>
          <w:b/>
          <w:color w:val="000000"/>
          <w:sz w:val="24"/>
          <w:szCs w:val="24"/>
        </w:rPr>
      </w:pPr>
      <w:r w:rsidRPr="006B6E11">
        <w:rPr>
          <w:b/>
          <w:color w:val="000000"/>
          <w:sz w:val="24"/>
          <w:szCs w:val="24"/>
        </w:rPr>
        <w:t>THE EVALUATION GRID</w:t>
      </w:r>
    </w:p>
    <w:p w14:paraId="68212FB8" w14:textId="77777777" w:rsidR="00F66D80" w:rsidRDefault="00F66D80" w:rsidP="00F66D80">
      <w:pPr>
        <w:jc w:val="center"/>
        <w:rPr>
          <w:b/>
          <w:color w:val="000000"/>
          <w:sz w:val="4"/>
          <w:szCs w:val="4"/>
          <w:u w:val="single"/>
          <w:lang w:val="en-US"/>
        </w:rPr>
      </w:pPr>
    </w:p>
    <w:p w14:paraId="5C308FB7" w14:textId="77777777" w:rsidR="00F66D80" w:rsidRDefault="00F66D80" w:rsidP="005F05C5">
      <w:pPr>
        <w:pStyle w:val="BodyText"/>
        <w:numPr>
          <w:ilvl w:val="0"/>
          <w:numId w:val="48"/>
        </w:numPr>
        <w:tabs>
          <w:tab w:val="clear" w:pos="360"/>
          <w:tab w:val="num" w:pos="720"/>
        </w:tabs>
        <w:spacing w:line="276" w:lineRule="auto"/>
        <w:ind w:left="720"/>
        <w:jc w:val="both"/>
        <w:rPr>
          <w:rFonts w:ascii="Arial" w:hAnsi="Arial" w:cs="Arial"/>
          <w:b/>
          <w:color w:val="000000"/>
          <w:sz w:val="20"/>
        </w:rPr>
      </w:pPr>
      <w:r>
        <w:rPr>
          <w:rFonts w:ascii="Arial" w:hAnsi="Arial" w:cs="Arial"/>
          <w:b/>
          <w:color w:val="000000"/>
          <w:sz w:val="20"/>
        </w:rPr>
        <w:t xml:space="preserve">General presentation of bids </w:t>
      </w:r>
    </w:p>
    <w:p w14:paraId="4E065292"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Table of content present……………......... …......................................................................................Yes/No</w:t>
      </w:r>
    </w:p>
    <w:p w14:paraId="639A84E0"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Document is spiral bound or slot with transparent fly-leaf on front cover………….........…….........Yes/No</w:t>
      </w:r>
    </w:p>
    <w:p w14:paraId="39E87D69"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Presence of colour separating papers between the various documents……  ………….. .................Yes/No</w:t>
      </w:r>
    </w:p>
    <w:p w14:paraId="271FFE89" w14:textId="77777777" w:rsidR="00F66D80" w:rsidRDefault="00F66D80" w:rsidP="00F66D80">
      <w:pPr>
        <w:ind w:left="360"/>
        <w:jc w:val="both"/>
        <w:rPr>
          <w:rFonts w:ascii="Arial" w:hAnsi="Arial" w:cs="Arial"/>
          <w:color w:val="000000"/>
        </w:rPr>
      </w:pPr>
      <w:r>
        <w:rPr>
          <w:rFonts w:ascii="Arial" w:hAnsi="Arial" w:cs="Arial"/>
          <w:color w:val="000000"/>
        </w:rPr>
        <w:t xml:space="preserve">      - Orderly presentation of the documents as in the tenders file .. ………….. .. .. .. .. .. .. .. .. .. .. .. .. ...Yes/No</w:t>
      </w:r>
    </w:p>
    <w:p w14:paraId="11749BFF" w14:textId="77777777" w:rsidR="00F66D80" w:rsidRDefault="00F66D80" w:rsidP="00F66D80">
      <w:pPr>
        <w:ind w:left="360"/>
        <w:jc w:val="both"/>
        <w:rPr>
          <w:rFonts w:ascii="Arial" w:hAnsi="Arial" w:cs="Arial"/>
          <w:color w:val="000000"/>
        </w:rPr>
      </w:pPr>
      <w:r>
        <w:rPr>
          <w:rFonts w:ascii="Arial" w:hAnsi="Arial" w:cs="Arial"/>
          <w:color w:val="000000"/>
        </w:rPr>
        <w:t xml:space="preserve">       - Clarity in the presentation of the documents and pages numbered     .. .. ..  .. .. .. .. ..  .. ... .. .. .. ...Yes/No </w:t>
      </w:r>
    </w:p>
    <w:p w14:paraId="41915164" w14:textId="77777777" w:rsidR="00F66D80" w:rsidRDefault="00F66D80" w:rsidP="00F66D80">
      <w:pPr>
        <w:ind w:left="360"/>
        <w:jc w:val="both"/>
        <w:rPr>
          <w:rFonts w:ascii="Arial" w:hAnsi="Arial" w:cs="Arial"/>
          <w:color w:val="000000"/>
        </w:rPr>
      </w:pPr>
      <w:r>
        <w:rPr>
          <w:rFonts w:ascii="Arial" w:hAnsi="Arial" w:cs="Arial"/>
          <w:color w:val="000000"/>
        </w:rPr>
        <w:t xml:space="preserve">       - Special Technical conditions visaed and last pages signed    ……………………………… ………..Yes/No</w:t>
      </w:r>
    </w:p>
    <w:p w14:paraId="2E1E82F0" w14:textId="47B4EB3D" w:rsidR="00F66D80" w:rsidRPr="00060924" w:rsidRDefault="00F66D80" w:rsidP="005F05C5">
      <w:pPr>
        <w:pStyle w:val="BodyText"/>
        <w:numPr>
          <w:ilvl w:val="0"/>
          <w:numId w:val="48"/>
        </w:numPr>
        <w:tabs>
          <w:tab w:val="clear" w:pos="360"/>
          <w:tab w:val="num" w:pos="720"/>
        </w:tabs>
        <w:ind w:left="720"/>
        <w:jc w:val="both"/>
        <w:rPr>
          <w:rFonts w:ascii="Arial" w:hAnsi="Arial" w:cs="Arial"/>
          <w:color w:val="000000"/>
          <w:sz w:val="20"/>
        </w:rPr>
      </w:pPr>
      <w:r>
        <w:rPr>
          <w:rFonts w:ascii="Arial" w:hAnsi="Arial" w:cs="Arial"/>
          <w:b/>
          <w:bCs/>
          <w:color w:val="000000"/>
          <w:sz w:val="20"/>
        </w:rPr>
        <w:t xml:space="preserve">Experiences of the Contractor (enterprise) </w:t>
      </w:r>
      <w:r>
        <w:rPr>
          <w:rFonts w:ascii="Arial" w:hAnsi="Arial" w:cs="Arial"/>
          <w:b/>
          <w:color w:val="000000"/>
          <w:sz w:val="20"/>
        </w:rPr>
        <w:t xml:space="preserve">in the past three years </w:t>
      </w:r>
      <w:r w:rsidR="00060924" w:rsidRPr="00060924">
        <w:rPr>
          <w:rFonts w:ascii="Arial" w:hAnsi="Arial" w:cs="Arial"/>
          <w:color w:val="000000"/>
          <w:sz w:val="20"/>
        </w:rPr>
        <w:t xml:space="preserve">   </w:t>
      </w:r>
    </w:p>
    <w:p w14:paraId="7528386D" w14:textId="1C49733A" w:rsidR="00F66D80" w:rsidRDefault="00F66D80" w:rsidP="00610409">
      <w:pPr>
        <w:pStyle w:val="BodyText"/>
        <w:ind w:left="720"/>
        <w:rPr>
          <w:rFonts w:ascii="Arial" w:hAnsi="Arial" w:cs="Arial"/>
          <w:color w:val="000000"/>
          <w:sz w:val="20"/>
        </w:rPr>
      </w:pPr>
      <w:r>
        <w:rPr>
          <w:rFonts w:ascii="Arial" w:hAnsi="Arial" w:cs="Arial"/>
          <w:color w:val="000000"/>
          <w:sz w:val="20"/>
        </w:rPr>
        <w:t>- Professional experience(s) in similar domain within the last th</w:t>
      </w:r>
      <w:r w:rsidR="00610409">
        <w:rPr>
          <w:rFonts w:ascii="Arial" w:hAnsi="Arial" w:cs="Arial"/>
          <w:color w:val="000000"/>
          <w:sz w:val="20"/>
        </w:rPr>
        <w:t>ree years present……………………Yes/No</w:t>
      </w:r>
      <w:r w:rsidR="0072038E">
        <w:rPr>
          <w:rFonts w:ascii="Arial" w:hAnsi="Arial" w:cs="Arial"/>
          <w:color w:val="000000"/>
          <w:sz w:val="20"/>
        </w:rPr>
        <w:t xml:space="preserve">                                                                                                                                                                                         </w:t>
      </w:r>
    </w:p>
    <w:p w14:paraId="2309AE54" w14:textId="0CADC1D8" w:rsidR="00F66D80" w:rsidRDefault="00F66D80" w:rsidP="00F66D80">
      <w:pPr>
        <w:pStyle w:val="BodyText"/>
        <w:ind w:left="720"/>
        <w:rPr>
          <w:rFonts w:ascii="Arial" w:hAnsi="Arial" w:cs="Arial"/>
          <w:color w:val="000000"/>
          <w:sz w:val="20"/>
        </w:rPr>
      </w:pPr>
      <w:r>
        <w:rPr>
          <w:rFonts w:ascii="Arial" w:hAnsi="Arial" w:cs="Arial"/>
          <w:color w:val="000000"/>
          <w:sz w:val="20"/>
        </w:rPr>
        <w:t xml:space="preserve">- At least </w:t>
      </w:r>
      <w:r w:rsidR="00610409">
        <w:rPr>
          <w:rFonts w:ascii="Arial" w:hAnsi="Arial" w:cs="Arial"/>
          <w:color w:val="000000"/>
          <w:sz w:val="20"/>
          <w:u w:val="single"/>
        </w:rPr>
        <w:t>Two</w:t>
      </w:r>
      <w:r>
        <w:rPr>
          <w:rFonts w:ascii="Arial" w:hAnsi="Arial" w:cs="Arial"/>
          <w:color w:val="000000"/>
          <w:sz w:val="20"/>
        </w:rPr>
        <w:t xml:space="preserve"> Jobbing Orders or contracts (</w:t>
      </w:r>
      <w:r>
        <w:rPr>
          <w:rFonts w:ascii="Arial" w:hAnsi="Arial" w:cs="Arial"/>
          <w:b/>
          <w:i/>
          <w:color w:val="000000"/>
          <w:sz w:val="20"/>
        </w:rPr>
        <w:t>first &amp; last pages)</w:t>
      </w:r>
      <w:r>
        <w:rPr>
          <w:rFonts w:ascii="Arial" w:hAnsi="Arial" w:cs="Arial"/>
          <w:color w:val="000000"/>
          <w:sz w:val="20"/>
        </w:rPr>
        <w:t xml:space="preserve"> of similar projects </w:t>
      </w:r>
    </w:p>
    <w:p w14:paraId="45718264" w14:textId="77777777" w:rsidR="00F66D80" w:rsidRDefault="00F66D80" w:rsidP="00F66D80">
      <w:pPr>
        <w:pStyle w:val="BodyText"/>
        <w:ind w:left="720"/>
        <w:rPr>
          <w:rFonts w:ascii="Arial" w:hAnsi="Arial" w:cs="Arial"/>
          <w:color w:val="000000"/>
          <w:sz w:val="20"/>
        </w:rPr>
      </w:pPr>
      <w:r>
        <w:rPr>
          <w:rFonts w:ascii="Arial" w:hAnsi="Arial" w:cs="Arial"/>
          <w:color w:val="000000"/>
          <w:sz w:val="20"/>
        </w:rPr>
        <w:t xml:space="preserve">   executed within the past three years in an enclave area as such present..…………… …</w:t>
      </w:r>
      <w:r>
        <w:rPr>
          <w:rFonts w:ascii="Arial" w:hAnsi="Arial" w:cs="Arial"/>
          <w:color w:val="000000"/>
          <w:sz w:val="18"/>
          <w:szCs w:val="18"/>
        </w:rPr>
        <w:t xml:space="preserve">… </w:t>
      </w:r>
      <w:r>
        <w:rPr>
          <w:rFonts w:ascii="Arial" w:hAnsi="Arial" w:cs="Arial"/>
          <w:color w:val="000000"/>
          <w:sz w:val="20"/>
        </w:rPr>
        <w:t>…….Yes/No</w:t>
      </w:r>
    </w:p>
    <w:p w14:paraId="2EA400CF" w14:textId="77777777" w:rsidR="00F66D80" w:rsidRDefault="00F66D80" w:rsidP="00F66D80">
      <w:pPr>
        <w:pStyle w:val="BodyText"/>
        <w:ind w:left="720"/>
        <w:rPr>
          <w:rFonts w:ascii="Arial" w:hAnsi="Arial" w:cs="Arial"/>
          <w:color w:val="000000"/>
          <w:sz w:val="20"/>
        </w:rPr>
      </w:pPr>
      <w:r>
        <w:rPr>
          <w:rFonts w:ascii="Arial" w:hAnsi="Arial" w:cs="Arial"/>
          <w:color w:val="000000"/>
          <w:sz w:val="20"/>
        </w:rPr>
        <w:t xml:space="preserve">- At least </w:t>
      </w:r>
      <w:r>
        <w:rPr>
          <w:rFonts w:ascii="Arial" w:hAnsi="Arial" w:cs="Arial"/>
          <w:color w:val="000000"/>
          <w:sz w:val="20"/>
          <w:u w:val="single"/>
        </w:rPr>
        <w:t>two</w:t>
      </w:r>
      <w:r>
        <w:rPr>
          <w:rFonts w:ascii="Arial" w:hAnsi="Arial" w:cs="Arial"/>
          <w:color w:val="000000"/>
          <w:sz w:val="20"/>
        </w:rPr>
        <w:t xml:space="preserve"> provisional acceptance minutes </w:t>
      </w:r>
      <w:r>
        <w:rPr>
          <w:rFonts w:ascii="Arial" w:hAnsi="Arial" w:cs="Arial"/>
          <w:b/>
          <w:i/>
          <w:color w:val="000000"/>
          <w:sz w:val="20"/>
        </w:rPr>
        <w:t>(first &amp; last pages)</w:t>
      </w:r>
      <w:r>
        <w:rPr>
          <w:rFonts w:ascii="Arial" w:hAnsi="Arial" w:cs="Arial"/>
          <w:color w:val="000000"/>
          <w:sz w:val="20"/>
        </w:rPr>
        <w:t xml:space="preserve"> on similar projects </w:t>
      </w:r>
    </w:p>
    <w:p w14:paraId="64BFCDCE" w14:textId="77777777" w:rsidR="00F66D80" w:rsidRDefault="00F66D80" w:rsidP="00F66D80">
      <w:pPr>
        <w:pStyle w:val="BodyText"/>
        <w:ind w:left="720"/>
        <w:rPr>
          <w:rFonts w:ascii="Arial" w:hAnsi="Arial" w:cs="Arial"/>
          <w:color w:val="000000"/>
          <w:sz w:val="20"/>
        </w:rPr>
      </w:pPr>
      <w:r>
        <w:rPr>
          <w:rFonts w:ascii="Arial" w:hAnsi="Arial" w:cs="Arial"/>
          <w:color w:val="000000"/>
          <w:sz w:val="20"/>
        </w:rPr>
        <w:t xml:space="preserve">   executed within the past three years in an enclave area as such present  .. .. .. .. .. .. ..  ….. ... ..Yes/No</w:t>
      </w:r>
    </w:p>
    <w:p w14:paraId="2B554CB3" w14:textId="4A01F8D2" w:rsidR="00F66D80" w:rsidRDefault="00F66D80" w:rsidP="00610409">
      <w:pPr>
        <w:pStyle w:val="BodyText"/>
        <w:ind w:left="720"/>
        <w:rPr>
          <w:rFonts w:ascii="Arial" w:hAnsi="Arial" w:cs="Arial"/>
          <w:color w:val="000000"/>
          <w:sz w:val="18"/>
          <w:szCs w:val="18"/>
        </w:rPr>
      </w:pPr>
      <w:r>
        <w:rPr>
          <w:rFonts w:ascii="Arial" w:hAnsi="Arial" w:cs="Arial"/>
          <w:color w:val="000000"/>
          <w:sz w:val="20"/>
        </w:rPr>
        <w:t xml:space="preserve">- </w:t>
      </w:r>
      <w:r>
        <w:rPr>
          <w:rFonts w:ascii="Arial" w:hAnsi="Arial" w:cs="Arial"/>
          <w:color w:val="000000"/>
          <w:sz w:val="18"/>
          <w:szCs w:val="18"/>
        </w:rPr>
        <w:t>Certified first &amp; last pages of the provisional acceptance minutes of the 02 projects mentioned above …</w:t>
      </w:r>
      <w:r w:rsidR="00610409">
        <w:rPr>
          <w:rFonts w:ascii="Arial" w:hAnsi="Arial" w:cs="Arial"/>
          <w:color w:val="000000"/>
          <w:sz w:val="20"/>
        </w:rPr>
        <w:t xml:space="preserve">     </w:t>
      </w:r>
      <w:r w:rsidR="00610409">
        <w:rPr>
          <w:rFonts w:ascii="Arial" w:hAnsi="Arial" w:cs="Arial"/>
          <w:color w:val="000000"/>
          <w:sz w:val="18"/>
          <w:szCs w:val="18"/>
        </w:rPr>
        <w:t>Yes</w:t>
      </w:r>
      <w:r w:rsidR="0072038E">
        <w:rPr>
          <w:rFonts w:ascii="Arial" w:hAnsi="Arial" w:cs="Arial"/>
          <w:color w:val="000000"/>
          <w:sz w:val="18"/>
          <w:szCs w:val="18"/>
        </w:rPr>
        <w:t>/NO</w:t>
      </w:r>
    </w:p>
    <w:p w14:paraId="026C32EB" w14:textId="77777777" w:rsidR="00F66D80" w:rsidRDefault="00F66D80" w:rsidP="005F05C5">
      <w:pPr>
        <w:pStyle w:val="BodyText"/>
        <w:numPr>
          <w:ilvl w:val="0"/>
          <w:numId w:val="48"/>
        </w:numPr>
        <w:tabs>
          <w:tab w:val="clear" w:pos="360"/>
          <w:tab w:val="num" w:pos="720"/>
        </w:tabs>
        <w:ind w:left="720"/>
        <w:jc w:val="both"/>
        <w:rPr>
          <w:rFonts w:ascii="Arial" w:hAnsi="Arial" w:cs="Arial"/>
          <w:color w:val="000000"/>
          <w:sz w:val="20"/>
        </w:rPr>
      </w:pPr>
      <w:r>
        <w:rPr>
          <w:rFonts w:ascii="Arial" w:hAnsi="Arial" w:cs="Arial"/>
          <w:b/>
          <w:bCs/>
          <w:color w:val="000000"/>
          <w:sz w:val="20"/>
        </w:rPr>
        <w:t xml:space="preserve">Quality and management of personnel of the company </w:t>
      </w:r>
    </w:p>
    <w:p w14:paraId="0BEA0437"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Information of key personnel presented in the format stipulated in the tenders file……………….....Yes/No</w:t>
      </w:r>
    </w:p>
    <w:p w14:paraId="2BB07738" w14:textId="77777777" w:rsidR="00F66D80" w:rsidRDefault="00F66D80" w:rsidP="00F66D80">
      <w:pPr>
        <w:pStyle w:val="BodyText"/>
        <w:ind w:left="720"/>
        <w:jc w:val="both"/>
        <w:rPr>
          <w:rFonts w:ascii="Arial" w:hAnsi="Arial" w:cs="Arial"/>
          <w:bCs/>
          <w:color w:val="000000"/>
          <w:sz w:val="20"/>
        </w:rPr>
      </w:pPr>
      <w:r>
        <w:rPr>
          <w:rFonts w:ascii="Arial" w:hAnsi="Arial" w:cs="Arial"/>
          <w:color w:val="000000"/>
          <w:sz w:val="20"/>
        </w:rPr>
        <w:t xml:space="preserve">-Supervisor with level of at least </w:t>
      </w:r>
      <w:r>
        <w:rPr>
          <w:rFonts w:ascii="Arial" w:hAnsi="Arial" w:cs="Arial"/>
          <w:bCs/>
          <w:color w:val="000000"/>
          <w:sz w:val="20"/>
        </w:rPr>
        <w:t xml:space="preserve">Senior Civil Engineering Technician </w:t>
      </w:r>
      <w:r>
        <w:rPr>
          <w:rFonts w:ascii="Arial" w:hAnsi="Arial" w:cs="Arial"/>
          <w:color w:val="000000"/>
          <w:sz w:val="20"/>
        </w:rPr>
        <w:t>with at least</w:t>
      </w:r>
      <w:r>
        <w:rPr>
          <w:rFonts w:ascii="Arial" w:hAnsi="Arial" w:cs="Arial"/>
          <w:bCs/>
          <w:color w:val="000000"/>
          <w:sz w:val="20"/>
        </w:rPr>
        <w:t xml:space="preserve"> three</w:t>
      </w:r>
    </w:p>
    <w:p w14:paraId="2BDA6385" w14:textId="77777777" w:rsidR="00F66D80" w:rsidRDefault="00F66D80" w:rsidP="00F66D80">
      <w:pPr>
        <w:pStyle w:val="BodyText"/>
        <w:ind w:left="720"/>
        <w:jc w:val="both"/>
        <w:rPr>
          <w:rFonts w:ascii="Arial" w:hAnsi="Arial" w:cs="Arial"/>
          <w:color w:val="000000"/>
          <w:sz w:val="20"/>
        </w:rPr>
      </w:pPr>
      <w:r>
        <w:rPr>
          <w:rFonts w:ascii="Arial" w:hAnsi="Arial" w:cs="Arial"/>
          <w:bCs/>
          <w:color w:val="000000"/>
          <w:sz w:val="20"/>
        </w:rPr>
        <w:t xml:space="preserve"> years’ experience</w:t>
      </w:r>
      <w:r>
        <w:rPr>
          <w:rFonts w:ascii="Arial" w:hAnsi="Arial" w:cs="Arial"/>
          <w:color w:val="000000"/>
          <w:sz w:val="20"/>
        </w:rPr>
        <w:t xml:space="preserve"> or </w:t>
      </w:r>
      <w:r>
        <w:rPr>
          <w:rFonts w:ascii="Arial" w:hAnsi="Arial" w:cs="Arial"/>
          <w:bCs/>
          <w:color w:val="000000"/>
          <w:sz w:val="20"/>
        </w:rPr>
        <w:t xml:space="preserve">Civil Engineering Technician </w:t>
      </w:r>
      <w:r>
        <w:rPr>
          <w:rFonts w:ascii="Arial" w:hAnsi="Arial" w:cs="Arial"/>
          <w:color w:val="000000"/>
          <w:sz w:val="20"/>
        </w:rPr>
        <w:t>with at least</w:t>
      </w:r>
      <w:r>
        <w:rPr>
          <w:rFonts w:ascii="Arial" w:hAnsi="Arial" w:cs="Arial"/>
          <w:bCs/>
          <w:color w:val="000000"/>
          <w:sz w:val="20"/>
        </w:rPr>
        <w:t xml:space="preserve"> five years’ experience</w:t>
      </w:r>
      <w:r>
        <w:rPr>
          <w:rFonts w:ascii="Arial" w:hAnsi="Arial" w:cs="Arial"/>
          <w:color w:val="000000"/>
          <w:sz w:val="20"/>
        </w:rPr>
        <w:t xml:space="preserve"> present </w:t>
      </w:r>
    </w:p>
    <w:p w14:paraId="7428BB25" w14:textId="77777777" w:rsidR="00F66D80" w:rsidRDefault="00F66D80" w:rsidP="00F66D80">
      <w:pPr>
        <w:pStyle w:val="BodyText"/>
        <w:ind w:left="720"/>
        <w:jc w:val="both"/>
        <w:rPr>
          <w:rFonts w:ascii="Arial" w:hAnsi="Arial" w:cs="Arial"/>
          <w:bCs/>
          <w:color w:val="000000"/>
          <w:sz w:val="20"/>
        </w:rPr>
      </w:pPr>
      <w:r>
        <w:rPr>
          <w:rFonts w:ascii="Arial" w:hAnsi="Arial" w:cs="Arial"/>
          <w:color w:val="000000"/>
          <w:sz w:val="20"/>
        </w:rPr>
        <w:t xml:space="preserve">   </w:t>
      </w:r>
      <w:r>
        <w:rPr>
          <w:rFonts w:ascii="Arial" w:hAnsi="Arial" w:cs="Arial"/>
          <w:b/>
          <w:i/>
          <w:color w:val="000000"/>
          <w:sz w:val="20"/>
        </w:rPr>
        <w:t>(proof by certified true copy of the certificate or diploma)</w:t>
      </w:r>
      <w:r>
        <w:rPr>
          <w:rFonts w:ascii="Arial" w:hAnsi="Arial" w:cs="Arial"/>
          <w:color w:val="000000"/>
          <w:sz w:val="20"/>
        </w:rPr>
        <w:t xml:space="preserve">     .... …..…..…..…..…..…..…..…....Yes/No</w:t>
      </w:r>
    </w:p>
    <w:p w14:paraId="59A06A1F"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-Supervisor’s signed curriculum vitae with proof of working experience in the construction present .Yes/No</w:t>
      </w:r>
    </w:p>
    <w:p w14:paraId="7A140A3D" w14:textId="77777777" w:rsidR="00F66D80" w:rsidRDefault="00F66D80" w:rsidP="00F66D80">
      <w:pPr>
        <w:pStyle w:val="BodyText"/>
        <w:ind w:left="720"/>
        <w:jc w:val="both"/>
        <w:rPr>
          <w:rFonts w:ascii="Arial" w:hAnsi="Arial" w:cs="Arial"/>
          <w:i/>
          <w:color w:val="000000"/>
          <w:sz w:val="20"/>
          <w:u w:val="single"/>
        </w:rPr>
      </w:pPr>
      <w:r>
        <w:rPr>
          <w:rFonts w:ascii="Arial" w:hAnsi="Arial" w:cs="Arial"/>
          <w:color w:val="000000"/>
          <w:sz w:val="20"/>
        </w:rPr>
        <w:t xml:space="preserve">-Supervisor’s commitment form </w:t>
      </w:r>
      <w:r>
        <w:rPr>
          <w:rFonts w:ascii="Arial" w:hAnsi="Arial" w:cs="Arial"/>
          <w:color w:val="000000"/>
          <w:sz w:val="20"/>
          <w:u w:val="single"/>
        </w:rPr>
        <w:t xml:space="preserve">with complete photocopy of NIC inscribed overleaf </w:t>
      </w:r>
      <w:r>
        <w:rPr>
          <w:rFonts w:ascii="Arial" w:hAnsi="Arial" w:cs="Arial"/>
          <w:i/>
          <w:color w:val="000000"/>
          <w:sz w:val="20"/>
          <w:u w:val="single"/>
        </w:rPr>
        <w:t xml:space="preserve">(verso page of    </w:t>
      </w:r>
    </w:p>
    <w:p w14:paraId="6DD9C456"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xml:space="preserve">  </w:t>
      </w:r>
      <w:r>
        <w:rPr>
          <w:rFonts w:ascii="Arial" w:hAnsi="Arial" w:cs="Arial"/>
          <w:i/>
          <w:color w:val="000000"/>
          <w:sz w:val="20"/>
          <w:u w:val="single"/>
        </w:rPr>
        <w:t>the commitment form)</w:t>
      </w:r>
      <w:r>
        <w:rPr>
          <w:rFonts w:ascii="Arial" w:hAnsi="Arial" w:cs="Arial"/>
          <w:color w:val="000000"/>
          <w:sz w:val="20"/>
        </w:rPr>
        <w:t xml:space="preserve"> present  ……………………………………………………………………………..Yes/No </w:t>
      </w:r>
    </w:p>
    <w:p w14:paraId="564E12F3" w14:textId="77777777" w:rsidR="00F66D80" w:rsidRDefault="00F66D80" w:rsidP="00F66D80">
      <w:pPr>
        <w:pStyle w:val="BodyText"/>
        <w:ind w:left="720"/>
        <w:jc w:val="both"/>
        <w:rPr>
          <w:rFonts w:ascii="Arial" w:hAnsi="Arial" w:cs="Arial"/>
          <w:bCs/>
          <w:color w:val="000000"/>
          <w:sz w:val="20"/>
        </w:rPr>
      </w:pPr>
      <w:r>
        <w:rPr>
          <w:rFonts w:ascii="Arial" w:hAnsi="Arial" w:cs="Arial"/>
          <w:color w:val="000000"/>
          <w:sz w:val="20"/>
        </w:rPr>
        <w:t xml:space="preserve">-Foreman with level of at </w:t>
      </w:r>
      <w:r>
        <w:rPr>
          <w:rFonts w:ascii="Arial" w:hAnsi="Arial" w:cs="Arial"/>
          <w:bCs/>
          <w:color w:val="000000"/>
          <w:sz w:val="20"/>
        </w:rPr>
        <w:t>least BAC F4</w:t>
      </w:r>
      <w:r>
        <w:rPr>
          <w:rFonts w:ascii="Arial" w:hAnsi="Arial" w:cs="Arial"/>
          <w:color w:val="000000"/>
          <w:sz w:val="20"/>
        </w:rPr>
        <w:t xml:space="preserve"> (</w:t>
      </w:r>
      <w:r>
        <w:rPr>
          <w:rFonts w:ascii="Arial" w:hAnsi="Arial" w:cs="Arial"/>
          <w:bCs/>
          <w:color w:val="000000"/>
          <w:sz w:val="20"/>
        </w:rPr>
        <w:t xml:space="preserve">GCE ‘A’ level Technical) in construction with at </w:t>
      </w:r>
    </w:p>
    <w:p w14:paraId="0C39C9ED" w14:textId="0C449070" w:rsidR="00F66D80" w:rsidRDefault="00E90344" w:rsidP="00F66D80">
      <w:pPr>
        <w:pStyle w:val="BodyText"/>
        <w:ind w:left="720"/>
        <w:jc w:val="both"/>
        <w:rPr>
          <w:rFonts w:ascii="Arial" w:hAnsi="Arial" w:cs="Arial"/>
          <w:b/>
          <w:i/>
          <w:color w:val="000000"/>
          <w:sz w:val="20"/>
        </w:rPr>
      </w:pPr>
      <w:r>
        <w:rPr>
          <w:rFonts w:ascii="Arial" w:hAnsi="Arial" w:cs="Arial"/>
          <w:bCs/>
          <w:color w:val="000000"/>
          <w:sz w:val="20"/>
        </w:rPr>
        <w:t xml:space="preserve">  least 5</w:t>
      </w:r>
      <w:r w:rsidR="00F66D80">
        <w:rPr>
          <w:rFonts w:ascii="Arial" w:hAnsi="Arial" w:cs="Arial"/>
          <w:bCs/>
          <w:color w:val="000000"/>
          <w:sz w:val="20"/>
        </w:rPr>
        <w:t xml:space="preserve"> years’ experience in the domain of construction</w:t>
      </w:r>
      <w:r w:rsidR="00F66D80">
        <w:rPr>
          <w:rFonts w:ascii="Arial" w:hAnsi="Arial" w:cs="Arial"/>
          <w:b/>
          <w:i/>
          <w:color w:val="000000"/>
          <w:sz w:val="20"/>
        </w:rPr>
        <w:t xml:space="preserve"> </w:t>
      </w:r>
      <w:r w:rsidR="00F66D80">
        <w:rPr>
          <w:rFonts w:ascii="Arial" w:hAnsi="Arial" w:cs="Arial"/>
          <w:color w:val="000000"/>
          <w:sz w:val="20"/>
        </w:rPr>
        <w:t>present</w:t>
      </w:r>
      <w:r w:rsidR="00F66D80">
        <w:rPr>
          <w:rFonts w:ascii="Arial" w:hAnsi="Arial" w:cs="Arial"/>
          <w:b/>
          <w:i/>
          <w:color w:val="000000"/>
          <w:sz w:val="20"/>
        </w:rPr>
        <w:t xml:space="preserve"> (proof by certified true </w:t>
      </w:r>
    </w:p>
    <w:p w14:paraId="20042DD1" w14:textId="77777777" w:rsidR="00F66D80" w:rsidRDefault="00F66D80" w:rsidP="00F66D80">
      <w:pPr>
        <w:pStyle w:val="BodyText"/>
        <w:ind w:left="720"/>
        <w:jc w:val="both"/>
        <w:rPr>
          <w:rFonts w:ascii="Arial" w:hAnsi="Arial" w:cs="Arial"/>
          <w:bCs/>
          <w:color w:val="000000"/>
          <w:sz w:val="20"/>
        </w:rPr>
      </w:pPr>
      <w:r>
        <w:rPr>
          <w:rFonts w:ascii="Arial" w:hAnsi="Arial" w:cs="Arial"/>
          <w:b/>
          <w:i/>
          <w:color w:val="000000"/>
          <w:sz w:val="20"/>
        </w:rPr>
        <w:t xml:space="preserve"> copy of the certificate or diploma)  </w:t>
      </w:r>
      <w:r>
        <w:rPr>
          <w:rFonts w:ascii="Arial" w:hAnsi="Arial" w:cs="Arial"/>
          <w:color w:val="000000"/>
          <w:sz w:val="20"/>
        </w:rPr>
        <w:t>... …..…..…..…..…..…..…..…..…..…..…..…..…..…..…..…... Yes/No</w:t>
      </w:r>
    </w:p>
    <w:p w14:paraId="5B5E5E8D" w14:textId="529CA700" w:rsidR="00F66D80" w:rsidRDefault="00F66D80" w:rsidP="00F66D80">
      <w:pPr>
        <w:pStyle w:val="BodyText"/>
        <w:ind w:left="720"/>
        <w:jc w:val="both"/>
        <w:rPr>
          <w:rFonts w:ascii="Arial" w:hAnsi="Arial" w:cs="Arial"/>
          <w:color w:val="000000"/>
          <w:sz w:val="20"/>
        </w:rPr>
      </w:pPr>
      <w:r>
        <w:rPr>
          <w:rFonts w:ascii="Arial" w:hAnsi="Arial" w:cs="Arial"/>
          <w:color w:val="000000"/>
          <w:sz w:val="20"/>
        </w:rPr>
        <w:t>- Foreman’s signed curriculum vitae with proof of at least</w:t>
      </w:r>
      <w:r>
        <w:rPr>
          <w:rFonts w:ascii="Arial" w:hAnsi="Arial" w:cs="Arial"/>
          <w:bCs/>
          <w:color w:val="000000"/>
          <w:sz w:val="20"/>
        </w:rPr>
        <w:t xml:space="preserve"> three</w:t>
      </w:r>
      <w:r>
        <w:rPr>
          <w:rFonts w:ascii="Arial" w:hAnsi="Arial" w:cs="Arial"/>
          <w:color w:val="000000"/>
          <w:sz w:val="20"/>
        </w:rPr>
        <w:t xml:space="preserve"> </w:t>
      </w:r>
      <w:r w:rsidR="00E90344">
        <w:rPr>
          <w:rFonts w:ascii="Arial" w:hAnsi="Arial" w:cs="Arial"/>
          <w:color w:val="000000"/>
          <w:sz w:val="20"/>
        </w:rPr>
        <w:t>years’ experience</w:t>
      </w:r>
      <w:r>
        <w:rPr>
          <w:rFonts w:ascii="Arial" w:hAnsi="Arial" w:cs="Arial"/>
          <w:color w:val="000000"/>
          <w:sz w:val="20"/>
        </w:rPr>
        <w:t xml:space="preserve"> in construction of </w:t>
      </w:r>
    </w:p>
    <w:p w14:paraId="4E5E26D5"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xml:space="preserve"> buildings present      ….….….….….….….….….….….….….….….….….….….….….….….….….…..Yes/No</w:t>
      </w:r>
    </w:p>
    <w:p w14:paraId="0D048A88" w14:textId="77777777" w:rsidR="00F66D80" w:rsidRDefault="00F66D80" w:rsidP="00F66D80">
      <w:pPr>
        <w:pStyle w:val="BodyText"/>
        <w:ind w:left="720"/>
        <w:jc w:val="both"/>
        <w:rPr>
          <w:rFonts w:ascii="Arial" w:hAnsi="Arial" w:cs="Arial"/>
          <w:i/>
          <w:color w:val="000000"/>
          <w:sz w:val="20"/>
          <w:u w:val="single"/>
        </w:rPr>
      </w:pPr>
      <w:r>
        <w:rPr>
          <w:rFonts w:ascii="Arial" w:hAnsi="Arial" w:cs="Arial"/>
          <w:color w:val="000000"/>
          <w:sz w:val="20"/>
        </w:rPr>
        <w:t xml:space="preserve">-Foreman’s commitment form </w:t>
      </w:r>
      <w:r>
        <w:rPr>
          <w:rFonts w:ascii="Arial" w:hAnsi="Arial" w:cs="Arial"/>
          <w:color w:val="000000"/>
          <w:sz w:val="20"/>
          <w:u w:val="single"/>
        </w:rPr>
        <w:t xml:space="preserve">with complete photocopy of NIC inscribed overleaf </w:t>
      </w:r>
      <w:r>
        <w:rPr>
          <w:rFonts w:ascii="Arial" w:hAnsi="Arial" w:cs="Arial"/>
          <w:i/>
          <w:color w:val="000000"/>
          <w:sz w:val="20"/>
          <w:u w:val="single"/>
        </w:rPr>
        <w:t xml:space="preserve">(verso page of  </w:t>
      </w:r>
    </w:p>
    <w:p w14:paraId="02432C05" w14:textId="77777777" w:rsidR="00F66D80" w:rsidRDefault="00F66D80" w:rsidP="00F66D80">
      <w:pPr>
        <w:pStyle w:val="BodyText"/>
        <w:ind w:left="720"/>
        <w:jc w:val="both"/>
        <w:rPr>
          <w:rFonts w:ascii="Arial" w:hAnsi="Arial" w:cs="Arial"/>
          <w:color w:val="000000"/>
          <w:sz w:val="20"/>
        </w:rPr>
      </w:pPr>
      <w:r>
        <w:rPr>
          <w:rFonts w:ascii="Arial" w:hAnsi="Arial" w:cs="Arial"/>
          <w:color w:val="000000"/>
          <w:sz w:val="20"/>
        </w:rPr>
        <w:t xml:space="preserve">  </w:t>
      </w:r>
      <w:r>
        <w:rPr>
          <w:rFonts w:ascii="Arial" w:hAnsi="Arial" w:cs="Arial"/>
          <w:i/>
          <w:color w:val="000000"/>
          <w:sz w:val="20"/>
          <w:u w:val="single"/>
        </w:rPr>
        <w:t>the commitment form)</w:t>
      </w:r>
      <w:r>
        <w:rPr>
          <w:rFonts w:ascii="Arial" w:hAnsi="Arial" w:cs="Arial"/>
          <w:color w:val="000000"/>
          <w:sz w:val="20"/>
        </w:rPr>
        <w:t xml:space="preserve"> present……………………………………………………………………………..Yes/No </w:t>
      </w:r>
    </w:p>
    <w:p w14:paraId="65FC8086" w14:textId="77777777" w:rsidR="00F66D80" w:rsidRDefault="00F66D80" w:rsidP="00F66D80">
      <w:pPr>
        <w:pStyle w:val="BodyText"/>
        <w:ind w:left="900" w:hanging="180"/>
        <w:jc w:val="both"/>
        <w:rPr>
          <w:rFonts w:ascii="Arial" w:hAnsi="Arial" w:cs="Arial"/>
          <w:color w:val="000000"/>
          <w:sz w:val="20"/>
        </w:rPr>
      </w:pPr>
      <w:r>
        <w:rPr>
          <w:rFonts w:ascii="Arial" w:hAnsi="Arial" w:cs="Arial"/>
          <w:color w:val="000000"/>
          <w:sz w:val="20"/>
        </w:rPr>
        <w:t>-Company organizational charts respecting administrative &amp; technical hierarchy ….……………….... Yes/No</w:t>
      </w:r>
    </w:p>
    <w:p w14:paraId="22DB842D" w14:textId="77777777" w:rsidR="00F66D80" w:rsidRDefault="00F66D80" w:rsidP="00F66D80">
      <w:pPr>
        <w:pStyle w:val="BodyText"/>
        <w:ind w:left="900" w:hanging="180"/>
        <w:jc w:val="both"/>
        <w:rPr>
          <w:rFonts w:ascii="Arial" w:hAnsi="Arial" w:cs="Arial"/>
          <w:color w:val="000000"/>
          <w:sz w:val="20"/>
        </w:rPr>
      </w:pPr>
      <w:r>
        <w:rPr>
          <w:rFonts w:ascii="Arial" w:hAnsi="Arial" w:cs="Arial"/>
          <w:color w:val="000000"/>
          <w:sz w:val="20"/>
        </w:rPr>
        <w:t>-Project organizational charts respecting administrative &amp; technical hierarchy ….……….….….…... Yes/No</w:t>
      </w:r>
    </w:p>
    <w:p w14:paraId="5A6A879D" w14:textId="77777777" w:rsidR="00F66D80" w:rsidRDefault="00F66D80" w:rsidP="005F05C5">
      <w:pPr>
        <w:numPr>
          <w:ilvl w:val="0"/>
          <w:numId w:val="48"/>
        </w:numPr>
        <w:tabs>
          <w:tab w:val="clear" w:pos="360"/>
          <w:tab w:val="num" w:pos="720"/>
        </w:tabs>
        <w:ind w:left="720"/>
        <w:jc w:val="both"/>
        <w:rPr>
          <w:rFonts w:ascii="Arial" w:hAnsi="Arial" w:cs="Arial"/>
          <w:color w:val="000000"/>
        </w:rPr>
      </w:pPr>
      <w:r>
        <w:rPr>
          <w:rFonts w:ascii="Arial" w:hAnsi="Arial" w:cs="Arial"/>
          <w:b/>
          <w:bCs/>
          <w:color w:val="000000"/>
        </w:rPr>
        <w:t xml:space="preserve">Technical equipment of the company </w:t>
      </w:r>
    </w:p>
    <w:p w14:paraId="43E18700" w14:textId="77777777" w:rsidR="00F66D80" w:rsidRDefault="00F66D80" w:rsidP="00F66D80">
      <w:pPr>
        <w:jc w:val="both"/>
        <w:rPr>
          <w:rFonts w:ascii="Arial" w:hAnsi="Arial" w:cs="Arial"/>
          <w:color w:val="000000"/>
        </w:rPr>
      </w:pPr>
      <w:r>
        <w:rPr>
          <w:rFonts w:ascii="Arial" w:hAnsi="Arial" w:cs="Arial"/>
          <w:color w:val="000000"/>
        </w:rPr>
        <w:t xml:space="preserve">             -List of key equipment present ……………………………………………………………………………… Yes/No</w:t>
      </w:r>
    </w:p>
    <w:p w14:paraId="3E04D33B" w14:textId="77777777" w:rsidR="00F66D80" w:rsidRDefault="00F66D80" w:rsidP="00F66D80">
      <w:pPr>
        <w:jc w:val="both"/>
        <w:rPr>
          <w:rFonts w:ascii="Arial" w:hAnsi="Arial" w:cs="Arial"/>
          <w:color w:val="000000"/>
        </w:rPr>
      </w:pPr>
      <w:r>
        <w:rPr>
          <w:rFonts w:ascii="Arial" w:hAnsi="Arial" w:cs="Arial"/>
          <w:color w:val="000000"/>
        </w:rPr>
        <w:t xml:space="preserve">             -List of key equipment presented in the format provided in the tenders file…………………………… Yes/No</w:t>
      </w:r>
    </w:p>
    <w:p w14:paraId="5A285C2B" w14:textId="77777777" w:rsidR="00F66D80" w:rsidRDefault="00F66D80" w:rsidP="00F66D80">
      <w:pPr>
        <w:jc w:val="both"/>
        <w:rPr>
          <w:rFonts w:ascii="Arial" w:hAnsi="Arial" w:cs="Arial"/>
          <w:color w:val="000000"/>
        </w:rPr>
      </w:pPr>
      <w:r>
        <w:rPr>
          <w:rFonts w:ascii="Arial" w:hAnsi="Arial" w:cs="Arial"/>
          <w:color w:val="000000"/>
        </w:rPr>
        <w:t xml:space="preserve">             -List of other equipment (tools) present …………………………………………………………………… Yes/No</w:t>
      </w:r>
    </w:p>
    <w:p w14:paraId="5964C060" w14:textId="77777777" w:rsidR="00F66D80" w:rsidRDefault="00F66D80" w:rsidP="00F66D80">
      <w:pPr>
        <w:jc w:val="both"/>
        <w:rPr>
          <w:rFonts w:ascii="Arial" w:hAnsi="Arial" w:cs="Arial"/>
          <w:color w:val="000000"/>
        </w:rPr>
      </w:pPr>
      <w:r>
        <w:rPr>
          <w:rFonts w:ascii="Arial" w:hAnsi="Arial" w:cs="Arial"/>
          <w:color w:val="000000"/>
        </w:rPr>
        <w:t xml:space="preserve">             -Certified true copies of documents </w:t>
      </w:r>
      <w:r>
        <w:rPr>
          <w:rFonts w:ascii="Arial" w:hAnsi="Arial" w:cs="Arial"/>
          <w:i/>
          <w:color w:val="000000"/>
        </w:rPr>
        <w:t>(not more than 3 months)</w:t>
      </w:r>
      <w:r>
        <w:rPr>
          <w:rFonts w:ascii="Arial" w:hAnsi="Arial" w:cs="Arial"/>
          <w:color w:val="000000"/>
        </w:rPr>
        <w:t xml:space="preserve"> to prove ownership</w:t>
      </w:r>
    </w:p>
    <w:p w14:paraId="09350C27" w14:textId="7138D234" w:rsidR="00F66D80" w:rsidRDefault="00F66D80" w:rsidP="00F66D80">
      <w:pPr>
        <w:jc w:val="both"/>
        <w:rPr>
          <w:rFonts w:ascii="Arial" w:hAnsi="Arial" w:cs="Arial"/>
          <w:color w:val="000000"/>
        </w:rPr>
      </w:pPr>
      <w:r>
        <w:rPr>
          <w:rFonts w:ascii="Arial" w:hAnsi="Arial" w:cs="Arial"/>
          <w:color w:val="000000"/>
        </w:rPr>
        <w:t xml:space="preserve">               of key equipment mentioned </w:t>
      </w:r>
      <w:r>
        <w:rPr>
          <w:rFonts w:ascii="Arial" w:hAnsi="Arial" w:cs="Arial"/>
          <w:i/>
          <w:color w:val="000000"/>
        </w:rPr>
        <w:t xml:space="preserve">(like vehicles, </w:t>
      </w:r>
      <w:r w:rsidR="00A966EF">
        <w:rPr>
          <w:rFonts w:ascii="Arial" w:hAnsi="Arial" w:cs="Arial"/>
          <w:i/>
          <w:color w:val="000000"/>
        </w:rPr>
        <w:t>etc.</w:t>
      </w:r>
      <w:r>
        <w:rPr>
          <w:rFonts w:ascii="Arial" w:hAnsi="Arial" w:cs="Arial"/>
          <w:i/>
          <w:color w:val="000000"/>
        </w:rPr>
        <w:t>)</w:t>
      </w:r>
      <w:r>
        <w:rPr>
          <w:rFonts w:ascii="Arial" w:hAnsi="Arial" w:cs="Arial"/>
          <w:color w:val="000000"/>
        </w:rPr>
        <w:t xml:space="preserve"> present  . .. .. ………………………….. .. ... .. ......Yes/No</w:t>
      </w:r>
    </w:p>
    <w:p w14:paraId="531FEF83" w14:textId="0F3680D6" w:rsidR="00F66D80" w:rsidRDefault="00F66D80" w:rsidP="00F66D80">
      <w:pPr>
        <w:jc w:val="both"/>
        <w:rPr>
          <w:rFonts w:ascii="Arial" w:hAnsi="Arial" w:cs="Arial"/>
          <w:color w:val="000000"/>
        </w:rPr>
      </w:pPr>
      <w:r>
        <w:rPr>
          <w:rFonts w:ascii="Arial" w:hAnsi="Arial" w:cs="Arial"/>
          <w:color w:val="000000"/>
        </w:rPr>
        <w:t xml:space="preserve">             -Documents to prove ownership of tools (</w:t>
      </w:r>
      <w:r>
        <w:rPr>
          <w:rFonts w:ascii="Arial" w:hAnsi="Arial" w:cs="Arial"/>
          <w:i/>
          <w:color w:val="000000"/>
        </w:rPr>
        <w:t xml:space="preserve">like receipts, car registration certificates, </w:t>
      </w:r>
      <w:r w:rsidR="00A966EF">
        <w:rPr>
          <w:rFonts w:ascii="Arial" w:hAnsi="Arial" w:cs="Arial"/>
          <w:i/>
          <w:color w:val="000000"/>
        </w:rPr>
        <w:t>etc.</w:t>
      </w:r>
      <w:r>
        <w:rPr>
          <w:rFonts w:ascii="Arial" w:hAnsi="Arial" w:cs="Arial"/>
          <w:color w:val="000000"/>
        </w:rPr>
        <w:t>) present .. ...Yes/No</w:t>
      </w:r>
    </w:p>
    <w:p w14:paraId="0B34490A" w14:textId="77777777" w:rsidR="00F66D80" w:rsidRDefault="00F66D80" w:rsidP="005F05C5">
      <w:pPr>
        <w:numPr>
          <w:ilvl w:val="0"/>
          <w:numId w:val="48"/>
        </w:numPr>
        <w:tabs>
          <w:tab w:val="clear" w:pos="360"/>
          <w:tab w:val="num" w:pos="720"/>
        </w:tabs>
        <w:ind w:left="720"/>
        <w:jc w:val="both"/>
        <w:rPr>
          <w:rFonts w:ascii="Arial" w:hAnsi="Arial" w:cs="Arial"/>
          <w:color w:val="000000"/>
        </w:rPr>
      </w:pPr>
      <w:r>
        <w:rPr>
          <w:rFonts w:ascii="Arial" w:hAnsi="Arial" w:cs="Arial"/>
          <w:b/>
          <w:bCs/>
          <w:color w:val="000000"/>
        </w:rPr>
        <w:t xml:space="preserve">Methodology for the execution of works </w:t>
      </w:r>
    </w:p>
    <w:p w14:paraId="6FE2ACF1" w14:textId="77777777" w:rsidR="00F66D80" w:rsidRDefault="00F66D80" w:rsidP="00F66D80">
      <w:pPr>
        <w:ind w:left="360"/>
        <w:jc w:val="both"/>
        <w:rPr>
          <w:rFonts w:ascii="Arial" w:hAnsi="Arial" w:cs="Arial"/>
          <w:color w:val="000000"/>
        </w:rPr>
      </w:pPr>
      <w:r>
        <w:rPr>
          <w:rFonts w:ascii="Arial" w:hAnsi="Arial" w:cs="Arial"/>
          <w:color w:val="000000"/>
        </w:rPr>
        <w:t>-   Schedule of work execution present……………………………………………………………………….... Yes/No</w:t>
      </w:r>
    </w:p>
    <w:p w14:paraId="66118F1C" w14:textId="77777777" w:rsidR="00F66D80" w:rsidRDefault="00F66D80" w:rsidP="005F05C5">
      <w:pPr>
        <w:numPr>
          <w:ilvl w:val="0"/>
          <w:numId w:val="49"/>
        </w:numPr>
        <w:jc w:val="both"/>
        <w:rPr>
          <w:rFonts w:ascii="Arial" w:hAnsi="Arial" w:cs="Arial"/>
          <w:color w:val="000000"/>
        </w:rPr>
      </w:pPr>
      <w:r>
        <w:rPr>
          <w:rFonts w:ascii="Arial" w:hAnsi="Arial" w:cs="Arial"/>
          <w:color w:val="000000"/>
        </w:rPr>
        <w:t>Presentation of execution schedule in same chronology as spelled out in tenders file with tasks</w:t>
      </w:r>
    </w:p>
    <w:p w14:paraId="4AAC2539" w14:textId="77777777" w:rsidR="00F66D80" w:rsidRDefault="00F66D80" w:rsidP="00F66D80">
      <w:pPr>
        <w:ind w:left="360"/>
        <w:jc w:val="both"/>
        <w:rPr>
          <w:rFonts w:ascii="Arial" w:hAnsi="Arial" w:cs="Arial"/>
          <w:color w:val="000000"/>
        </w:rPr>
      </w:pPr>
      <w:r>
        <w:rPr>
          <w:rFonts w:ascii="Arial" w:hAnsi="Arial" w:cs="Arial"/>
          <w:color w:val="000000"/>
        </w:rPr>
        <w:t xml:space="preserve">     well assigned (manpower deployment) in conformity with execution methodology having time</w:t>
      </w:r>
    </w:p>
    <w:p w14:paraId="491CE5CE" w14:textId="77777777" w:rsidR="00F66D80" w:rsidRDefault="00F66D80" w:rsidP="00F66D80">
      <w:pPr>
        <w:ind w:left="360"/>
        <w:jc w:val="both"/>
        <w:rPr>
          <w:rFonts w:ascii="Arial" w:hAnsi="Arial" w:cs="Arial"/>
          <w:color w:val="000000"/>
        </w:rPr>
      </w:pPr>
      <w:r>
        <w:rPr>
          <w:rFonts w:ascii="Arial" w:hAnsi="Arial" w:cs="Arial"/>
          <w:color w:val="000000"/>
        </w:rPr>
        <w:t xml:space="preserve">    frames </w:t>
      </w:r>
      <w:r>
        <w:rPr>
          <w:rFonts w:ascii="Arial" w:hAnsi="Arial" w:cs="Arial"/>
          <w:color w:val="000000"/>
          <w:u w:val="single"/>
        </w:rPr>
        <w:t>not</w:t>
      </w:r>
      <w:r>
        <w:rPr>
          <w:rFonts w:ascii="Arial" w:hAnsi="Arial" w:cs="Arial"/>
          <w:color w:val="000000"/>
        </w:rPr>
        <w:t xml:space="preserve"> mixed up   ……………………………………………………………………………………….... Yes/No</w:t>
      </w:r>
    </w:p>
    <w:p w14:paraId="74A8F177" w14:textId="77777777" w:rsidR="00F66D80" w:rsidRDefault="00F66D80" w:rsidP="00F66D80">
      <w:pPr>
        <w:ind w:left="360"/>
        <w:jc w:val="both"/>
        <w:rPr>
          <w:rFonts w:ascii="Arial" w:hAnsi="Arial" w:cs="Arial"/>
          <w:color w:val="000000"/>
        </w:rPr>
      </w:pPr>
      <w:r>
        <w:rPr>
          <w:rFonts w:ascii="Arial" w:hAnsi="Arial" w:cs="Arial"/>
          <w:color w:val="000000"/>
        </w:rPr>
        <w:t>-   Specification of total duration of execution present       ……………………………………………….... Yes/No</w:t>
      </w:r>
    </w:p>
    <w:p w14:paraId="10445613" w14:textId="77777777" w:rsidR="00F66D80" w:rsidRDefault="00F66D80" w:rsidP="00F66D80">
      <w:pPr>
        <w:ind w:left="360"/>
        <w:jc w:val="both"/>
        <w:rPr>
          <w:rFonts w:ascii="Arial" w:hAnsi="Arial" w:cs="Arial"/>
          <w:color w:val="000000"/>
        </w:rPr>
      </w:pPr>
      <w:r>
        <w:rPr>
          <w:rFonts w:ascii="Arial" w:hAnsi="Arial" w:cs="Arial"/>
          <w:color w:val="000000"/>
        </w:rPr>
        <w:t>-   Security measures to protect workers and third parties present  ……………………………………….... Yes/No</w:t>
      </w:r>
    </w:p>
    <w:p w14:paraId="28A6C37D" w14:textId="77777777" w:rsidR="00F66D80" w:rsidRDefault="00F66D80" w:rsidP="005F05C5">
      <w:pPr>
        <w:numPr>
          <w:ilvl w:val="0"/>
          <w:numId w:val="49"/>
        </w:numPr>
        <w:jc w:val="both"/>
        <w:rPr>
          <w:rFonts w:ascii="Arial" w:hAnsi="Arial" w:cs="Arial"/>
          <w:color w:val="000000"/>
          <w:lang w:val="en-US"/>
        </w:rPr>
      </w:pPr>
      <w:r>
        <w:rPr>
          <w:rFonts w:ascii="Arial" w:hAnsi="Arial" w:cs="Arial"/>
          <w:color w:val="000000"/>
        </w:rPr>
        <w:t>Environmental protection and security measures on site taken into account……………………………Yes/No</w:t>
      </w:r>
    </w:p>
    <w:p w14:paraId="20A648CF" w14:textId="77777777" w:rsidR="00F66D80" w:rsidRDefault="00F66D80" w:rsidP="005F05C5">
      <w:pPr>
        <w:numPr>
          <w:ilvl w:val="0"/>
          <w:numId w:val="49"/>
        </w:numPr>
        <w:jc w:val="both"/>
        <w:rPr>
          <w:rFonts w:ascii="Arial" w:hAnsi="Arial" w:cs="Arial"/>
          <w:color w:val="000000"/>
        </w:rPr>
      </w:pPr>
      <w:r>
        <w:rPr>
          <w:rFonts w:ascii="Arial" w:hAnsi="Arial" w:cs="Arial"/>
          <w:color w:val="000000"/>
        </w:rPr>
        <w:t>Site Visit report present ………… ………………… ………… ………………………………… …………Yes/No</w:t>
      </w:r>
    </w:p>
    <w:p w14:paraId="26440218" w14:textId="77777777" w:rsidR="00F66D80" w:rsidRDefault="00F66D80" w:rsidP="005F05C5">
      <w:pPr>
        <w:numPr>
          <w:ilvl w:val="0"/>
          <w:numId w:val="49"/>
        </w:numPr>
        <w:jc w:val="both"/>
        <w:rPr>
          <w:rFonts w:ascii="Arial" w:hAnsi="Arial" w:cs="Arial"/>
          <w:color w:val="000000"/>
        </w:rPr>
      </w:pPr>
      <w:r>
        <w:rPr>
          <w:rFonts w:ascii="Arial" w:hAnsi="Arial" w:cs="Arial"/>
          <w:color w:val="000000"/>
        </w:rPr>
        <w:t>Site Visit report in format prescribed in the tenders fil</w:t>
      </w:r>
      <w:r w:rsidR="00AB08E3">
        <w:rPr>
          <w:rFonts w:ascii="Arial" w:hAnsi="Arial" w:cs="Arial"/>
          <w:color w:val="000000"/>
        </w:rPr>
        <w:t>e ……… …………………………… …… ……</w:t>
      </w:r>
      <w:r>
        <w:rPr>
          <w:rFonts w:ascii="Arial" w:hAnsi="Arial" w:cs="Arial"/>
          <w:color w:val="000000"/>
        </w:rPr>
        <w:t>Yes/No</w:t>
      </w:r>
    </w:p>
    <w:p w14:paraId="1A1124D8" w14:textId="77777777" w:rsidR="00F66D80" w:rsidRDefault="00F66D80" w:rsidP="005F05C5">
      <w:pPr>
        <w:numPr>
          <w:ilvl w:val="0"/>
          <w:numId w:val="49"/>
        </w:numPr>
        <w:jc w:val="both"/>
        <w:rPr>
          <w:rFonts w:ascii="Arial" w:hAnsi="Arial" w:cs="Arial"/>
          <w:color w:val="000000"/>
        </w:rPr>
      </w:pPr>
      <w:r>
        <w:rPr>
          <w:rFonts w:ascii="Arial" w:hAnsi="Arial" w:cs="Arial"/>
          <w:color w:val="000000"/>
        </w:rPr>
        <w:t>Site Visit report signed by all the Authorities prescribed in the tenders file ……………………………Yes/No</w:t>
      </w:r>
    </w:p>
    <w:p w14:paraId="1EBF28F2" w14:textId="77777777" w:rsidR="00F66D80" w:rsidRDefault="00F66D80" w:rsidP="005F05C5">
      <w:pPr>
        <w:numPr>
          <w:ilvl w:val="0"/>
          <w:numId w:val="49"/>
        </w:numPr>
        <w:jc w:val="both"/>
        <w:rPr>
          <w:rFonts w:ascii="Arial" w:hAnsi="Arial" w:cs="Arial"/>
          <w:color w:val="000000"/>
        </w:rPr>
      </w:pPr>
      <w:r>
        <w:rPr>
          <w:rFonts w:ascii="Arial" w:hAnsi="Arial" w:cs="Arial"/>
          <w:color w:val="000000"/>
        </w:rPr>
        <w:t>Site Visit report signed and stamp sealed by all the Authorities prescribed in the tenders file ………Yes/No</w:t>
      </w:r>
    </w:p>
    <w:p w14:paraId="2692816A" w14:textId="77777777" w:rsidR="00F66D80" w:rsidRDefault="00F66D80" w:rsidP="005F05C5">
      <w:pPr>
        <w:numPr>
          <w:ilvl w:val="0"/>
          <w:numId w:val="49"/>
        </w:numPr>
        <w:jc w:val="both"/>
        <w:rPr>
          <w:rFonts w:ascii="Arial" w:hAnsi="Arial" w:cs="Arial"/>
          <w:color w:val="000000"/>
        </w:rPr>
      </w:pPr>
      <w:r>
        <w:rPr>
          <w:rFonts w:ascii="Arial" w:hAnsi="Arial" w:cs="Arial"/>
          <w:color w:val="000000"/>
        </w:rPr>
        <w:t xml:space="preserve">Site Visit report </w:t>
      </w:r>
      <w:r>
        <w:rPr>
          <w:rFonts w:ascii="Arial" w:hAnsi="Arial" w:cs="Arial"/>
          <w:color w:val="000000"/>
          <w:u w:val="single"/>
        </w:rPr>
        <w:t xml:space="preserve">having pictures of Company’s Representative inscribed on the verso of the </w:t>
      </w:r>
    </w:p>
    <w:p w14:paraId="5D7B8D82" w14:textId="77777777" w:rsidR="00F66D80" w:rsidRDefault="00F66D80" w:rsidP="00F66D80">
      <w:pPr>
        <w:ind w:left="360"/>
        <w:jc w:val="both"/>
        <w:rPr>
          <w:rFonts w:ascii="Arial" w:hAnsi="Arial" w:cs="Arial"/>
          <w:color w:val="000000"/>
        </w:rPr>
      </w:pPr>
      <w:r>
        <w:rPr>
          <w:rFonts w:ascii="Arial" w:hAnsi="Arial" w:cs="Arial"/>
          <w:color w:val="000000"/>
        </w:rPr>
        <w:t xml:space="preserve">      </w:t>
      </w:r>
      <w:r>
        <w:rPr>
          <w:rFonts w:ascii="Arial" w:hAnsi="Arial" w:cs="Arial"/>
          <w:color w:val="000000"/>
          <w:u w:val="single"/>
        </w:rPr>
        <w:t>last page of the site visit report</w:t>
      </w:r>
      <w:r>
        <w:rPr>
          <w:rFonts w:ascii="Arial" w:hAnsi="Arial" w:cs="Arial"/>
          <w:color w:val="000000"/>
        </w:rPr>
        <w:t xml:space="preserve"> proving him/her con</w:t>
      </w:r>
      <w:r w:rsidR="00AB08E3">
        <w:rPr>
          <w:rFonts w:ascii="Arial" w:hAnsi="Arial" w:cs="Arial"/>
          <w:color w:val="000000"/>
        </w:rPr>
        <w:t xml:space="preserve">spicuously present on site …   </w:t>
      </w:r>
      <w:r>
        <w:rPr>
          <w:rFonts w:ascii="Arial" w:hAnsi="Arial" w:cs="Arial"/>
          <w:color w:val="000000"/>
        </w:rPr>
        <w:t>………………… Yes/No</w:t>
      </w:r>
    </w:p>
    <w:p w14:paraId="67F0916F" w14:textId="77777777" w:rsidR="00F66D80" w:rsidRDefault="00F66D80" w:rsidP="00F66D80">
      <w:pPr>
        <w:ind w:left="360"/>
        <w:jc w:val="both"/>
        <w:rPr>
          <w:rFonts w:ascii="Arial" w:hAnsi="Arial" w:cs="Arial"/>
          <w:color w:val="000000"/>
        </w:rPr>
      </w:pPr>
      <w:r>
        <w:rPr>
          <w:rFonts w:ascii="Arial" w:hAnsi="Arial" w:cs="Arial"/>
          <w:color w:val="000000"/>
        </w:rPr>
        <w:t>-   Appropriate technical specifications present…………………………………………………………….... Yes/No</w:t>
      </w:r>
    </w:p>
    <w:p w14:paraId="7B91130E" w14:textId="77777777" w:rsidR="00A966EF" w:rsidRDefault="00A966EF" w:rsidP="00F66D80">
      <w:pPr>
        <w:pStyle w:val="BodyText3"/>
        <w:jc w:val="center"/>
        <w:rPr>
          <w:b/>
          <w:iCs/>
          <w:caps/>
          <w:color w:val="000000"/>
          <w:sz w:val="32"/>
          <w:szCs w:val="32"/>
          <w:u w:val="single"/>
        </w:rPr>
      </w:pPr>
    </w:p>
    <w:p w14:paraId="4B185E8F" w14:textId="77777777" w:rsidR="00A966EF" w:rsidRDefault="00A966EF" w:rsidP="00F66D80">
      <w:pPr>
        <w:pStyle w:val="BodyText3"/>
        <w:jc w:val="center"/>
        <w:rPr>
          <w:b/>
          <w:iCs/>
          <w:caps/>
          <w:color w:val="000000"/>
          <w:sz w:val="32"/>
          <w:szCs w:val="32"/>
          <w:u w:val="single"/>
        </w:rPr>
      </w:pPr>
    </w:p>
    <w:p w14:paraId="49815CE3" w14:textId="77777777" w:rsidR="00A966EF" w:rsidRDefault="00A966EF" w:rsidP="00F66D80">
      <w:pPr>
        <w:pStyle w:val="BodyText3"/>
        <w:jc w:val="center"/>
        <w:rPr>
          <w:b/>
          <w:iCs/>
          <w:caps/>
          <w:color w:val="000000"/>
          <w:sz w:val="32"/>
          <w:szCs w:val="32"/>
          <w:u w:val="single"/>
        </w:rPr>
      </w:pPr>
    </w:p>
    <w:p w14:paraId="7C00F625" w14:textId="77777777" w:rsidR="00A966EF" w:rsidRDefault="00A966EF" w:rsidP="00F66D80">
      <w:pPr>
        <w:pStyle w:val="BodyText3"/>
        <w:jc w:val="center"/>
        <w:rPr>
          <w:b/>
          <w:iCs/>
          <w:caps/>
          <w:color w:val="000000"/>
          <w:sz w:val="32"/>
          <w:szCs w:val="32"/>
          <w:u w:val="single"/>
        </w:rPr>
      </w:pPr>
    </w:p>
    <w:p w14:paraId="13084E08" w14:textId="3860FE1A" w:rsidR="00F66D80" w:rsidRDefault="00F66D80" w:rsidP="00F66D80">
      <w:pPr>
        <w:pStyle w:val="BodyText3"/>
        <w:jc w:val="center"/>
        <w:rPr>
          <w:b/>
          <w:bCs/>
          <w:caps/>
          <w:color w:val="000000"/>
          <w:sz w:val="32"/>
          <w:szCs w:val="32"/>
          <w:u w:val="single"/>
        </w:rPr>
      </w:pPr>
      <w:r>
        <w:rPr>
          <w:b/>
          <w:iCs/>
          <w:caps/>
          <w:color w:val="000000"/>
          <w:sz w:val="32"/>
          <w:szCs w:val="32"/>
          <w:u w:val="single"/>
        </w:rPr>
        <w:lastRenderedPageBreak/>
        <w:t>Document</w:t>
      </w:r>
      <w:r>
        <w:rPr>
          <w:b/>
          <w:bCs/>
          <w:caps/>
          <w:color w:val="000000"/>
          <w:sz w:val="32"/>
          <w:szCs w:val="32"/>
          <w:u w:val="single"/>
        </w:rPr>
        <w:t xml:space="preserve"> N° 11</w:t>
      </w:r>
    </w:p>
    <w:p w14:paraId="40A6424D" w14:textId="77777777" w:rsidR="00F66D80" w:rsidRDefault="00F66D80" w:rsidP="00F66D80">
      <w:pPr>
        <w:pStyle w:val="BodyText3"/>
        <w:jc w:val="center"/>
        <w:rPr>
          <w:color w:val="000000"/>
          <w:sz w:val="32"/>
          <w:szCs w:val="32"/>
          <w:u w:val="single"/>
        </w:rPr>
      </w:pPr>
      <w:r>
        <w:rPr>
          <w:b/>
          <w:color w:val="000000"/>
          <w:sz w:val="32"/>
          <w:szCs w:val="32"/>
          <w:lang w:val="en-US"/>
        </w:rPr>
        <w:t>JUSTIFICATION OF PRIOR FEASIBILITY STUDIES</w:t>
      </w:r>
    </w:p>
    <w:p w14:paraId="454A630F" w14:textId="77777777" w:rsidR="00F66D80" w:rsidRDefault="00F66D80" w:rsidP="00F66D80">
      <w:pPr>
        <w:pStyle w:val="BodyText3"/>
        <w:rPr>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6"/>
      </w:tblGrid>
      <w:tr w:rsidR="00F66D80" w14:paraId="43397EDB" w14:textId="77777777" w:rsidTr="00464C80">
        <w:tc>
          <w:tcPr>
            <w:tcW w:w="10422" w:type="dxa"/>
            <w:tcBorders>
              <w:top w:val="single" w:sz="4" w:space="0" w:color="auto"/>
              <w:left w:val="single" w:sz="4" w:space="0" w:color="auto"/>
              <w:bottom w:val="single" w:sz="4" w:space="0" w:color="auto"/>
              <w:right w:val="single" w:sz="4" w:space="0" w:color="auto"/>
            </w:tcBorders>
            <w:hideMark/>
          </w:tcPr>
          <w:p w14:paraId="51C6FD2E" w14:textId="77777777" w:rsidR="00F66D80" w:rsidRDefault="00F66D80" w:rsidP="00464C80">
            <w:pPr>
              <w:jc w:val="center"/>
              <w:rPr>
                <w:b/>
                <w:bCs/>
                <w:color w:val="000000"/>
                <w:sz w:val="48"/>
                <w:szCs w:val="48"/>
              </w:rPr>
            </w:pPr>
            <w:r>
              <w:rPr>
                <w:b/>
                <w:bCs/>
                <w:color w:val="000000"/>
                <w:sz w:val="48"/>
                <w:szCs w:val="48"/>
              </w:rPr>
              <w:t>PROJECT OWNER’S LETTER HEAD</w:t>
            </w:r>
          </w:p>
          <w:p w14:paraId="59EBB988" w14:textId="77777777" w:rsidR="00F66D80" w:rsidRDefault="00F66D80" w:rsidP="00464C80">
            <w:pPr>
              <w:jc w:val="center"/>
              <w:rPr>
                <w:bCs/>
                <w:i/>
                <w:color w:val="000000"/>
                <w:sz w:val="48"/>
                <w:szCs w:val="48"/>
              </w:rPr>
            </w:pPr>
            <w:r>
              <w:rPr>
                <w:bCs/>
                <w:i/>
                <w:color w:val="000000"/>
                <w:sz w:val="48"/>
                <w:szCs w:val="48"/>
              </w:rPr>
              <w:t>(here)</w:t>
            </w:r>
          </w:p>
        </w:tc>
      </w:tr>
    </w:tbl>
    <w:p w14:paraId="0FC47958" w14:textId="77777777" w:rsidR="00F66D80" w:rsidRDefault="00F66D80" w:rsidP="00F66D80">
      <w:pPr>
        <w:rPr>
          <w:b/>
          <w:bCs/>
          <w:color w:val="000000"/>
          <w:sz w:val="24"/>
          <w:szCs w:val="24"/>
        </w:rPr>
      </w:pPr>
    </w:p>
    <w:p w14:paraId="7F6FDA04" w14:textId="4AA4623E" w:rsidR="00F66D80" w:rsidRDefault="00F66D80" w:rsidP="00F66D80">
      <w:pPr>
        <w:rPr>
          <w:color w:val="000000"/>
          <w:sz w:val="24"/>
          <w:szCs w:val="24"/>
        </w:rPr>
      </w:pPr>
      <w:r>
        <w:rPr>
          <w:rFonts w:ascii="Tahoma" w:hAnsi="Tahoma" w:cs="Tahoma"/>
          <w:b/>
          <w:color w:val="000000"/>
          <w:sz w:val="24"/>
          <w:szCs w:val="24"/>
        </w:rPr>
        <w:t xml:space="preserve"> Ref. N° ……………..      </w:t>
      </w:r>
      <w:r>
        <w:rPr>
          <w:color w:val="000000"/>
          <w:sz w:val="24"/>
          <w:szCs w:val="24"/>
        </w:rPr>
        <w:t xml:space="preserve">        </w:t>
      </w:r>
      <w:r>
        <w:rPr>
          <w:color w:val="000000"/>
          <w:sz w:val="24"/>
          <w:szCs w:val="24"/>
        </w:rPr>
        <w:tab/>
        <w:t xml:space="preserve">                                               </w:t>
      </w:r>
      <w:r w:rsidR="00D61535">
        <w:rPr>
          <w:color w:val="000000"/>
          <w:sz w:val="24"/>
          <w:szCs w:val="24"/>
        </w:rPr>
        <w:t>Furu A</w:t>
      </w:r>
      <w:r w:rsidR="001E01BC">
        <w:rPr>
          <w:color w:val="000000"/>
          <w:sz w:val="24"/>
          <w:szCs w:val="24"/>
        </w:rPr>
        <w:t>wa</w:t>
      </w:r>
      <w:r>
        <w:rPr>
          <w:color w:val="000000"/>
          <w:sz w:val="24"/>
          <w:szCs w:val="24"/>
        </w:rPr>
        <w:t>, the</w:t>
      </w:r>
      <w:r>
        <w:rPr>
          <w:b/>
          <w:i/>
          <w:color w:val="000000"/>
          <w:sz w:val="24"/>
          <w:szCs w:val="24"/>
        </w:rPr>
        <w:t xml:space="preserve"> </w:t>
      </w:r>
    </w:p>
    <w:p w14:paraId="010BBC60" w14:textId="77777777" w:rsidR="00F66D80" w:rsidRDefault="00F66D80" w:rsidP="00F66D80">
      <w:pPr>
        <w:pStyle w:val="BodyText3"/>
        <w:rPr>
          <w:color w:val="000000"/>
          <w:sz w:val="24"/>
          <w:szCs w:val="24"/>
        </w:rPr>
      </w:pPr>
    </w:p>
    <w:p w14:paraId="3A465829" w14:textId="77777777" w:rsidR="00F66D80" w:rsidRDefault="00F66D80" w:rsidP="00F66D80">
      <w:pPr>
        <w:outlineLvl w:val="0"/>
        <w:rPr>
          <w:b/>
          <w:color w:val="000000"/>
          <w:sz w:val="24"/>
          <w:szCs w:val="24"/>
        </w:rPr>
      </w:pPr>
      <w:r>
        <w:rPr>
          <w:b/>
          <w:color w:val="000000"/>
          <w:sz w:val="24"/>
          <w:szCs w:val="24"/>
        </w:rPr>
        <w:t xml:space="preserve">                                                                                </w:t>
      </w:r>
      <w:r w:rsidR="003E17E1">
        <w:rPr>
          <w:b/>
          <w:color w:val="000000"/>
          <w:sz w:val="24"/>
          <w:szCs w:val="24"/>
        </w:rPr>
        <w:t xml:space="preserve">                </w:t>
      </w:r>
      <w:r>
        <w:rPr>
          <w:b/>
          <w:color w:val="000000"/>
          <w:sz w:val="24"/>
          <w:szCs w:val="24"/>
        </w:rPr>
        <w:t xml:space="preserve"> THE </w:t>
      </w:r>
      <w:r w:rsidR="001E01BC">
        <w:rPr>
          <w:b/>
          <w:color w:val="000000"/>
          <w:sz w:val="24"/>
          <w:szCs w:val="24"/>
        </w:rPr>
        <w:t>MAYOR FURU AWA</w:t>
      </w:r>
      <w:r w:rsidR="003E17E1">
        <w:rPr>
          <w:b/>
          <w:color w:val="000000"/>
          <w:sz w:val="24"/>
          <w:szCs w:val="24"/>
        </w:rPr>
        <w:t xml:space="preserve"> COUNCIL</w:t>
      </w:r>
    </w:p>
    <w:p w14:paraId="37B0F9F5" w14:textId="77777777" w:rsidR="00F66D80" w:rsidRDefault="00F66D80" w:rsidP="00F66D80">
      <w:pPr>
        <w:rPr>
          <w:b/>
          <w:color w:val="000000"/>
          <w:sz w:val="8"/>
          <w:szCs w:val="8"/>
        </w:rPr>
      </w:pPr>
    </w:p>
    <w:p w14:paraId="1B7201E0" w14:textId="77777777" w:rsidR="00F66D80" w:rsidRDefault="00F66D80" w:rsidP="00F66D80">
      <w:pPr>
        <w:rPr>
          <w:b/>
          <w:color w:val="000000"/>
          <w:sz w:val="24"/>
          <w:szCs w:val="24"/>
        </w:rPr>
      </w:pPr>
      <w:r>
        <w:rPr>
          <w:b/>
          <w:color w:val="000000"/>
        </w:rPr>
        <w:t xml:space="preserve">                                                                                                  </w:t>
      </w:r>
      <w:r>
        <w:rPr>
          <w:b/>
          <w:color w:val="000000"/>
          <w:sz w:val="24"/>
          <w:szCs w:val="24"/>
        </w:rPr>
        <w:t>To:                   All Potential Bidders,</w:t>
      </w:r>
    </w:p>
    <w:p w14:paraId="7FBEA7FE" w14:textId="77777777" w:rsidR="00F66D80" w:rsidRDefault="00F66D80" w:rsidP="00F66D80">
      <w:pPr>
        <w:outlineLvl w:val="0"/>
        <w:rPr>
          <w:b/>
          <w:color w:val="000000"/>
        </w:rPr>
      </w:pPr>
      <w:r>
        <w:rPr>
          <w:b/>
          <w:color w:val="000000"/>
          <w:sz w:val="24"/>
          <w:szCs w:val="24"/>
        </w:rPr>
        <w:t xml:space="preserve">         </w:t>
      </w:r>
    </w:p>
    <w:p w14:paraId="503FAF43" w14:textId="77777777" w:rsidR="00F66D80" w:rsidRDefault="00F66D80" w:rsidP="00F66D80">
      <w:pPr>
        <w:rPr>
          <w:b/>
          <w:color w:val="000000"/>
        </w:rPr>
      </w:pPr>
    </w:p>
    <w:p w14:paraId="36337E13" w14:textId="77777777" w:rsidR="00F66D80" w:rsidRDefault="00F66D80" w:rsidP="00F66D80">
      <w:pPr>
        <w:rPr>
          <w:b/>
          <w:color w:val="000000"/>
        </w:rPr>
      </w:pPr>
    </w:p>
    <w:p w14:paraId="7078657B" w14:textId="77777777" w:rsidR="00F66D80" w:rsidRDefault="00F66D80" w:rsidP="00F66D80">
      <w:pPr>
        <w:rPr>
          <w:b/>
          <w:color w:val="000000"/>
          <w:sz w:val="8"/>
          <w:szCs w:val="8"/>
        </w:rPr>
      </w:pPr>
    </w:p>
    <w:p w14:paraId="55DA23EE" w14:textId="77777777" w:rsidR="00F66D80" w:rsidRDefault="00F66D80" w:rsidP="00F66D80">
      <w:pPr>
        <w:rPr>
          <w:color w:val="000000"/>
          <w:sz w:val="24"/>
          <w:szCs w:val="24"/>
        </w:rPr>
      </w:pPr>
      <w:r>
        <w:rPr>
          <w:b/>
          <w:color w:val="000000"/>
          <w:sz w:val="24"/>
          <w:szCs w:val="24"/>
        </w:rPr>
        <w:t xml:space="preserve">Subject: </w:t>
      </w:r>
      <w:r>
        <w:rPr>
          <w:color w:val="000000"/>
          <w:sz w:val="24"/>
          <w:szCs w:val="24"/>
          <w:lang w:val="en-US"/>
        </w:rPr>
        <w:t>Justification of prior feasibility studies</w:t>
      </w:r>
    </w:p>
    <w:p w14:paraId="2CA1523B" w14:textId="77777777" w:rsidR="00F66D80" w:rsidRDefault="00F66D80" w:rsidP="00F66D80">
      <w:pPr>
        <w:rPr>
          <w:color w:val="000000"/>
        </w:rPr>
      </w:pPr>
    </w:p>
    <w:p w14:paraId="43DC6312" w14:textId="77777777" w:rsidR="00F66D80" w:rsidRDefault="00F66D80" w:rsidP="00F66D80">
      <w:pPr>
        <w:rPr>
          <w:color w:val="000000"/>
          <w:sz w:val="8"/>
          <w:szCs w:val="8"/>
        </w:rPr>
      </w:pPr>
    </w:p>
    <w:p w14:paraId="46393C91" w14:textId="2FF7B659" w:rsidR="0031027B" w:rsidRPr="0031027B" w:rsidRDefault="00F66D80" w:rsidP="0031027B">
      <w:pPr>
        <w:jc w:val="center"/>
        <w:rPr>
          <w:rFonts w:eastAsia="Arial Unicode MS"/>
          <w:b/>
          <w:sz w:val="12"/>
          <w:szCs w:val="32"/>
        </w:rPr>
      </w:pPr>
      <w:r>
        <w:rPr>
          <w:color w:val="000000"/>
          <w:sz w:val="28"/>
          <w:szCs w:val="28"/>
        </w:rPr>
        <w:t xml:space="preserve">         </w:t>
      </w:r>
      <w:r>
        <w:rPr>
          <w:color w:val="000000"/>
          <w:sz w:val="24"/>
          <w:szCs w:val="24"/>
        </w:rPr>
        <w:t>In respect to the principles binding the conception and elaboration of project proposals, a project proposal for the</w:t>
      </w:r>
      <w:r w:rsidR="003E17E1" w:rsidRPr="0084408C">
        <w:rPr>
          <w:sz w:val="24"/>
          <w:szCs w:val="24"/>
        </w:rPr>
        <w:t xml:space="preserve"> </w:t>
      </w:r>
      <w:r w:rsidR="008F2511">
        <w:rPr>
          <w:b/>
          <w:bCs/>
          <w:sz w:val="18"/>
          <w:szCs w:val="24"/>
        </w:rPr>
        <w:t xml:space="preserve"> </w:t>
      </w:r>
      <w:r w:rsidR="0031027B" w:rsidRPr="0031027B">
        <w:rPr>
          <w:rFonts w:eastAsia="Arial Unicode MS"/>
          <w:b/>
          <w:sz w:val="16"/>
          <w:szCs w:val="32"/>
        </w:rPr>
        <w:t xml:space="preserve"> </w:t>
      </w:r>
      <w:r w:rsidR="0031027B" w:rsidRPr="0031027B">
        <w:rPr>
          <w:b/>
          <w:sz w:val="16"/>
          <w:szCs w:val="32"/>
        </w:rPr>
        <w:t xml:space="preserve">CONSTRUCION OF A MODERN PERISHABLE WAREHOUSE IN FURU AWA TOWN, FURU AWA SUB DIVISION </w:t>
      </w:r>
      <w:r w:rsidR="0031027B" w:rsidRPr="0031027B">
        <w:rPr>
          <w:rFonts w:eastAsia="Arial Unicode MS"/>
          <w:b/>
          <w:sz w:val="16"/>
          <w:szCs w:val="32"/>
        </w:rPr>
        <w:t>MENCHUM DIVISION, NORTH WEST REGION</w:t>
      </w:r>
      <w:r w:rsidR="0031027B" w:rsidRPr="0031027B">
        <w:rPr>
          <w:rFonts w:eastAsia="Arial Unicode MS"/>
          <w:b/>
          <w:sz w:val="12"/>
          <w:szCs w:val="32"/>
        </w:rPr>
        <w:t>.</w:t>
      </w:r>
    </w:p>
    <w:p w14:paraId="78D187DF" w14:textId="6F78A17D" w:rsidR="00F66D80" w:rsidRPr="009C4ABE" w:rsidRDefault="00F66D80" w:rsidP="005550CE">
      <w:pPr>
        <w:jc w:val="center"/>
        <w:rPr>
          <w:color w:val="000000"/>
          <w:sz w:val="24"/>
          <w:szCs w:val="24"/>
        </w:rPr>
      </w:pPr>
      <w:r>
        <w:rPr>
          <w:color w:val="000000"/>
          <w:sz w:val="24"/>
          <w:szCs w:val="24"/>
        </w:rPr>
        <w:t xml:space="preserve">was realized and forwarded to the </w:t>
      </w:r>
      <w:r w:rsidR="00150672" w:rsidRPr="002C5BB7">
        <w:rPr>
          <w:sz w:val="24"/>
          <w:szCs w:val="24"/>
          <w:lang w:val="en-US"/>
        </w:rPr>
        <w:t xml:space="preserve">Ministry of </w:t>
      </w:r>
      <w:r w:rsidR="0031027B">
        <w:rPr>
          <w:sz w:val="24"/>
          <w:szCs w:val="24"/>
          <w:lang w:val="en-US"/>
        </w:rPr>
        <w:t xml:space="preserve"> MINADER</w:t>
      </w:r>
      <w:r w:rsidRPr="002C5BB7">
        <w:rPr>
          <w:sz w:val="24"/>
          <w:szCs w:val="24"/>
        </w:rPr>
        <w:t>, for funding</w:t>
      </w:r>
      <w:r>
        <w:rPr>
          <w:color w:val="000000"/>
          <w:sz w:val="24"/>
          <w:szCs w:val="24"/>
        </w:rPr>
        <w:t xml:space="preserve">. In the </w:t>
      </w:r>
      <w:r w:rsidR="001E01BC">
        <w:rPr>
          <w:sz w:val="24"/>
          <w:szCs w:val="24"/>
        </w:rPr>
        <w:t>2</w:t>
      </w:r>
      <w:r w:rsidR="007F49AA">
        <w:rPr>
          <w:sz w:val="24"/>
          <w:szCs w:val="24"/>
        </w:rPr>
        <w:t>026</w:t>
      </w:r>
      <w:r w:rsidRPr="009C4ABE">
        <w:rPr>
          <w:sz w:val="24"/>
          <w:szCs w:val="24"/>
        </w:rPr>
        <w:t xml:space="preserve"> Financial Year of the Republic of Cameroon within the framework of t</w:t>
      </w:r>
      <w:r w:rsidR="007F49AA">
        <w:rPr>
          <w:sz w:val="24"/>
          <w:szCs w:val="24"/>
        </w:rPr>
        <w:t>he programmed budget of the 2026</w:t>
      </w:r>
      <w:r w:rsidRPr="009C4ABE">
        <w:rPr>
          <w:sz w:val="24"/>
          <w:szCs w:val="24"/>
        </w:rPr>
        <w:t xml:space="preserve"> Public Investment Budget (PIB</w:t>
      </w:r>
      <w:r w:rsidR="007F49AA">
        <w:rPr>
          <w:sz w:val="24"/>
          <w:szCs w:val="24"/>
        </w:rPr>
        <w:t xml:space="preserve"> 2026</w:t>
      </w:r>
      <w:r w:rsidRPr="009C4ABE">
        <w:rPr>
          <w:sz w:val="24"/>
          <w:szCs w:val="24"/>
        </w:rPr>
        <w:t xml:space="preserve">), the said project was financed as per the budget head </w:t>
      </w:r>
      <w:r w:rsidRPr="009C4ABE">
        <w:rPr>
          <w:sz w:val="24"/>
          <w:szCs w:val="24"/>
          <w:lang w:val="en-US"/>
        </w:rPr>
        <w:t xml:space="preserve">at the cost of </w:t>
      </w:r>
      <w:r w:rsidR="00DB5C35">
        <w:rPr>
          <w:sz w:val="24"/>
          <w:szCs w:val="24"/>
          <w:lang w:val="en-US"/>
        </w:rPr>
        <w:t>thirty</w:t>
      </w:r>
      <w:r w:rsidR="008F2511">
        <w:rPr>
          <w:sz w:val="24"/>
          <w:szCs w:val="24"/>
          <w:lang w:val="en-US"/>
        </w:rPr>
        <w:t xml:space="preserve"> million (23</w:t>
      </w:r>
      <w:r w:rsidRPr="009C4ABE">
        <w:rPr>
          <w:sz w:val="24"/>
          <w:szCs w:val="24"/>
          <w:lang w:val="en-US"/>
        </w:rPr>
        <w:t>,000,000) FCFA. After obtaining the financing,</w:t>
      </w:r>
      <w:r>
        <w:rPr>
          <w:color w:val="000000"/>
          <w:sz w:val="24"/>
          <w:szCs w:val="24"/>
          <w:lang w:val="en-US"/>
        </w:rPr>
        <w:t xml:space="preserve"> relevant adjustments were carried out to ensure that the tasks retained to be accomplished for proper and complete execution of the project are commensurate to the amount provided for the realization of the items spelled out in the bill of quantities as found in Document N° 7 of this tenders file</w:t>
      </w:r>
    </w:p>
    <w:p w14:paraId="19566A27" w14:textId="77777777" w:rsidR="00F66D80" w:rsidRDefault="00F66D80" w:rsidP="00F66D80">
      <w:pPr>
        <w:pStyle w:val="BodyText3"/>
        <w:spacing w:line="360" w:lineRule="auto"/>
        <w:jc w:val="both"/>
        <w:rPr>
          <w:color w:val="000000"/>
          <w:sz w:val="24"/>
          <w:szCs w:val="24"/>
          <w:lang w:val="en-US"/>
        </w:rPr>
      </w:pPr>
      <w:r>
        <w:rPr>
          <w:color w:val="000000"/>
          <w:sz w:val="24"/>
          <w:szCs w:val="24"/>
          <w:lang w:val="en-US"/>
        </w:rPr>
        <w:t>.</w:t>
      </w:r>
    </w:p>
    <w:p w14:paraId="233322A0" w14:textId="77777777" w:rsidR="00F66D80" w:rsidRDefault="00F66D80" w:rsidP="00F66D80">
      <w:pPr>
        <w:pStyle w:val="BodyText3"/>
        <w:spacing w:line="360" w:lineRule="auto"/>
        <w:jc w:val="both"/>
        <w:rPr>
          <w:color w:val="000000"/>
          <w:sz w:val="24"/>
          <w:szCs w:val="24"/>
          <w:lang w:val="en-US"/>
        </w:rPr>
      </w:pPr>
      <w:r>
        <w:rPr>
          <w:color w:val="000000"/>
          <w:sz w:val="24"/>
          <w:szCs w:val="24"/>
          <w:lang w:val="en-US"/>
        </w:rPr>
        <w:t xml:space="preserve">      To this effect, bidders are hereby given surety that proportionate feasibility studies were already carried out and are hence advised to read this tenders file very well before preparing their bids. </w:t>
      </w:r>
    </w:p>
    <w:p w14:paraId="7BC42066" w14:textId="77777777" w:rsidR="00F66D80" w:rsidRDefault="00F66D80" w:rsidP="00F66D80">
      <w:pPr>
        <w:pStyle w:val="BodyText3"/>
        <w:spacing w:line="360" w:lineRule="auto"/>
        <w:jc w:val="both"/>
        <w:rPr>
          <w:color w:val="000000"/>
          <w:sz w:val="10"/>
          <w:szCs w:val="10"/>
          <w:lang w:val="en-US"/>
        </w:rPr>
      </w:pPr>
    </w:p>
    <w:p w14:paraId="2E1BE5D0" w14:textId="77777777" w:rsidR="00F66D80" w:rsidRDefault="00F66D80" w:rsidP="00F66D80">
      <w:pPr>
        <w:spacing w:line="360" w:lineRule="auto"/>
        <w:rPr>
          <w:color w:val="000000"/>
          <w:sz w:val="24"/>
          <w:szCs w:val="24"/>
        </w:rPr>
      </w:pPr>
      <w:r>
        <w:rPr>
          <w:color w:val="000000"/>
        </w:rPr>
        <w:t xml:space="preserve">        </w:t>
      </w:r>
      <w:r>
        <w:rPr>
          <w:color w:val="000000"/>
          <w:sz w:val="24"/>
          <w:szCs w:val="24"/>
        </w:rPr>
        <w:t xml:space="preserve">In testimony whereof, this </w:t>
      </w:r>
      <w:r>
        <w:rPr>
          <w:color w:val="000000"/>
          <w:sz w:val="24"/>
          <w:szCs w:val="24"/>
          <w:lang w:val="en-US"/>
        </w:rPr>
        <w:t>justification of prior feasibility studies</w:t>
      </w:r>
      <w:r>
        <w:rPr>
          <w:color w:val="000000"/>
          <w:sz w:val="24"/>
          <w:szCs w:val="24"/>
        </w:rPr>
        <w:t xml:space="preserve"> is established to serve the purpose wherever and whenever need arises.</w:t>
      </w:r>
    </w:p>
    <w:p w14:paraId="7F4C20AB" w14:textId="77777777" w:rsidR="00F66D80" w:rsidRDefault="00F66D80" w:rsidP="00F66D80">
      <w:pPr>
        <w:spacing w:line="360" w:lineRule="auto"/>
        <w:rPr>
          <w:color w:val="000000"/>
          <w:sz w:val="24"/>
          <w:szCs w:val="24"/>
        </w:rPr>
      </w:pPr>
    </w:p>
    <w:p w14:paraId="268E4499" w14:textId="77777777" w:rsidR="00F66D80" w:rsidRDefault="00F66D80" w:rsidP="00F66D80">
      <w:pPr>
        <w:spacing w:line="360" w:lineRule="auto"/>
        <w:jc w:val="center"/>
        <w:rPr>
          <w:i/>
          <w:color w:val="000000"/>
          <w:sz w:val="24"/>
          <w:szCs w:val="24"/>
        </w:rPr>
      </w:pPr>
      <w:r>
        <w:rPr>
          <w:i/>
          <w:color w:val="000000"/>
          <w:sz w:val="24"/>
          <w:szCs w:val="24"/>
        </w:rPr>
        <w:t>Signed</w:t>
      </w:r>
    </w:p>
    <w:p w14:paraId="3AEA5A74" w14:textId="77777777" w:rsidR="00F66D80" w:rsidRDefault="00F66D80" w:rsidP="00F66D80">
      <w:pPr>
        <w:spacing w:line="360" w:lineRule="auto"/>
        <w:jc w:val="center"/>
        <w:rPr>
          <w:i/>
          <w:color w:val="000000"/>
          <w:sz w:val="24"/>
          <w:szCs w:val="24"/>
          <w:lang w:val="en-US"/>
        </w:rPr>
      </w:pPr>
    </w:p>
    <w:p w14:paraId="4B9CE8CF" w14:textId="77777777" w:rsidR="00F66D80" w:rsidRDefault="00F66D80" w:rsidP="00F66D80">
      <w:pPr>
        <w:spacing w:line="360" w:lineRule="auto"/>
        <w:jc w:val="center"/>
        <w:rPr>
          <w:i/>
          <w:color w:val="000000"/>
          <w:sz w:val="24"/>
          <w:szCs w:val="24"/>
          <w:lang w:val="en-US"/>
        </w:rPr>
      </w:pPr>
    </w:p>
    <w:p w14:paraId="5D9C30C7" w14:textId="77777777" w:rsidR="00F66D80" w:rsidRDefault="00F66D80" w:rsidP="00F66D80">
      <w:pPr>
        <w:spacing w:line="360" w:lineRule="auto"/>
        <w:jc w:val="both"/>
        <w:rPr>
          <w:b/>
          <w:color w:val="000000"/>
          <w:u w:val="single"/>
        </w:rPr>
      </w:pPr>
      <w:r>
        <w:rPr>
          <w:b/>
          <w:color w:val="000000"/>
          <w:u w:val="single"/>
        </w:rPr>
        <w:t>Cc</w:t>
      </w:r>
    </w:p>
    <w:p w14:paraId="4C082B7E" w14:textId="77777777" w:rsidR="00F66D80" w:rsidRDefault="00F66D80" w:rsidP="00F66D80">
      <w:pPr>
        <w:jc w:val="both"/>
        <w:rPr>
          <w:color w:val="000000"/>
        </w:rPr>
      </w:pPr>
      <w:r>
        <w:rPr>
          <w:color w:val="000000"/>
        </w:rPr>
        <w:t>-The Contracting Authority,</w:t>
      </w:r>
    </w:p>
    <w:p w14:paraId="70795B82" w14:textId="77777777" w:rsidR="00F66D80" w:rsidRPr="002838E2" w:rsidRDefault="00F66D80" w:rsidP="00F66D80">
      <w:pPr>
        <w:rPr>
          <w:color w:val="000000"/>
          <w:lang w:val="en-US"/>
        </w:rPr>
      </w:pPr>
      <w:r w:rsidRPr="002838E2">
        <w:rPr>
          <w:color w:val="000000"/>
          <w:lang w:val="en-US"/>
        </w:rPr>
        <w:t>-File/chrono</w:t>
      </w:r>
    </w:p>
    <w:p w14:paraId="744172C7" w14:textId="27DADEB4" w:rsidR="005550CE" w:rsidRPr="002838E2" w:rsidRDefault="005550CE" w:rsidP="00180005">
      <w:pPr>
        <w:shd w:val="clear" w:color="auto" w:fill="FFFFFF"/>
        <w:spacing w:line="446" w:lineRule="exact"/>
        <w:rPr>
          <w:b/>
          <w:bCs/>
          <w:caps/>
          <w:color w:val="000000"/>
          <w:sz w:val="32"/>
          <w:szCs w:val="32"/>
          <w:lang w:val="en-US"/>
        </w:rPr>
      </w:pPr>
    </w:p>
    <w:p w14:paraId="5F3D29AC" w14:textId="77777777" w:rsidR="008F2511" w:rsidRPr="002838E2" w:rsidRDefault="008F2511" w:rsidP="003B45DC">
      <w:pPr>
        <w:shd w:val="clear" w:color="auto" w:fill="FFFFFF"/>
        <w:spacing w:line="446" w:lineRule="exact"/>
        <w:jc w:val="center"/>
        <w:rPr>
          <w:b/>
          <w:bCs/>
          <w:caps/>
          <w:color w:val="000000"/>
          <w:sz w:val="32"/>
          <w:szCs w:val="32"/>
          <w:lang w:val="en-US"/>
        </w:rPr>
      </w:pPr>
    </w:p>
    <w:p w14:paraId="330E3106" w14:textId="77777777" w:rsidR="008F2511" w:rsidRPr="002838E2" w:rsidRDefault="008F2511" w:rsidP="003B45DC">
      <w:pPr>
        <w:shd w:val="clear" w:color="auto" w:fill="FFFFFF"/>
        <w:spacing w:line="446" w:lineRule="exact"/>
        <w:jc w:val="center"/>
        <w:rPr>
          <w:b/>
          <w:bCs/>
          <w:caps/>
          <w:color w:val="000000"/>
          <w:sz w:val="32"/>
          <w:szCs w:val="32"/>
          <w:lang w:val="en-US"/>
        </w:rPr>
      </w:pPr>
    </w:p>
    <w:p w14:paraId="5E090A3A" w14:textId="2204F3EB" w:rsidR="003B45DC" w:rsidRPr="002838E2" w:rsidRDefault="003B45DC" w:rsidP="003B45DC">
      <w:pPr>
        <w:shd w:val="clear" w:color="auto" w:fill="FFFFFF"/>
        <w:spacing w:line="446" w:lineRule="exact"/>
        <w:jc w:val="center"/>
        <w:rPr>
          <w:b/>
          <w:bCs/>
          <w:caps/>
          <w:color w:val="000000"/>
          <w:sz w:val="32"/>
          <w:szCs w:val="32"/>
          <w:lang w:val="en-US"/>
        </w:rPr>
      </w:pPr>
      <w:r w:rsidRPr="002838E2">
        <w:rPr>
          <w:b/>
          <w:bCs/>
          <w:caps/>
          <w:color w:val="000000"/>
          <w:sz w:val="32"/>
          <w:szCs w:val="32"/>
          <w:lang w:val="en-US"/>
        </w:rPr>
        <w:lastRenderedPageBreak/>
        <w:t>DOCUMENT 12.</w:t>
      </w:r>
    </w:p>
    <w:p w14:paraId="5E094125" w14:textId="77777777" w:rsidR="00180005" w:rsidRPr="007F4CCA" w:rsidRDefault="00180005" w:rsidP="00180005">
      <w:pPr>
        <w:spacing w:line="276" w:lineRule="auto"/>
        <w:rPr>
          <w:rFonts w:ascii="Tahoma" w:hAnsi="Tahoma" w:cs="Tahoma"/>
          <w:sz w:val="24"/>
          <w:szCs w:val="24"/>
          <w:lang w:eastAsia="fr-FR"/>
        </w:rPr>
      </w:pPr>
    </w:p>
    <w:p w14:paraId="2F9020DE" w14:textId="77777777" w:rsidR="00A05B73" w:rsidRDefault="00A05B73" w:rsidP="00A05B73">
      <w:pPr>
        <w:shd w:val="clear" w:color="auto" w:fill="FFFFFF"/>
        <w:spacing w:line="446" w:lineRule="exact"/>
        <w:jc w:val="center"/>
        <w:rPr>
          <w:b/>
          <w:bCs/>
          <w:color w:val="000000"/>
          <w:sz w:val="28"/>
          <w:szCs w:val="28"/>
          <w:u w:val="single"/>
          <w:lang w:val="en-US"/>
        </w:rPr>
      </w:pPr>
      <w:r>
        <w:rPr>
          <w:b/>
          <w:bCs/>
          <w:caps/>
          <w:color w:val="000000"/>
          <w:sz w:val="28"/>
          <w:szCs w:val="28"/>
          <w:u w:val="single"/>
        </w:rPr>
        <w:t>List of banking Establishments and financial bodies authorised to issue bonds for public contracts</w:t>
      </w:r>
    </w:p>
    <w:p w14:paraId="4749A516" w14:textId="77777777" w:rsidR="00A05B73" w:rsidRDefault="00A05B73" w:rsidP="00A05B73">
      <w:pPr>
        <w:pStyle w:val="Default"/>
        <w:rPr>
          <w:b/>
          <w:lang w:val="en-GB"/>
        </w:rPr>
      </w:pPr>
    </w:p>
    <w:p w14:paraId="6F4F1EEC" w14:textId="77777777" w:rsidR="00A05B73" w:rsidRDefault="00A05B73" w:rsidP="00A05B73">
      <w:pPr>
        <w:pStyle w:val="Default"/>
        <w:rPr>
          <w:b/>
        </w:rPr>
      </w:pPr>
      <w:r>
        <w:rPr>
          <w:b/>
        </w:rPr>
        <w:t>LISTE DES BANQUES AGREEES PAR LE MINFI</w:t>
      </w:r>
    </w:p>
    <w:p w14:paraId="49622D15" w14:textId="77777777" w:rsidR="00A05B73" w:rsidRDefault="00A05B73" w:rsidP="00A05B73">
      <w:pPr>
        <w:pStyle w:val="Default"/>
      </w:pPr>
    </w:p>
    <w:p w14:paraId="56686774" w14:textId="77777777" w:rsidR="00A05B73" w:rsidRDefault="00A05B73" w:rsidP="00A05B73">
      <w:pPr>
        <w:pStyle w:val="Default"/>
      </w:pPr>
    </w:p>
    <w:p w14:paraId="7E55AB66" w14:textId="77777777" w:rsidR="00A05B73" w:rsidRDefault="00A05B73" w:rsidP="00A05B73">
      <w:pPr>
        <w:pStyle w:val="Default"/>
        <w:ind w:left="1134"/>
        <w:rPr>
          <w:rFonts w:ascii="Tahoma" w:hAnsi="Tahoma" w:cs="Tahoma"/>
          <w:lang w:val="en-GB"/>
        </w:rPr>
      </w:pPr>
      <w:r>
        <w:rPr>
          <w:rFonts w:ascii="Tahoma" w:hAnsi="Tahoma" w:cs="Tahoma"/>
          <w:lang w:val="en-GB"/>
        </w:rPr>
        <w:t>1- Afrikland First Bank (First Bank);</w:t>
      </w:r>
    </w:p>
    <w:p w14:paraId="379D553A" w14:textId="77777777" w:rsidR="00A05B73" w:rsidRDefault="00A05B73" w:rsidP="00A05B73">
      <w:pPr>
        <w:pStyle w:val="Default"/>
        <w:ind w:left="1134"/>
        <w:rPr>
          <w:rFonts w:ascii="Tahoma" w:hAnsi="Tahoma" w:cs="Tahoma"/>
          <w:lang w:val="en-GB"/>
        </w:rPr>
      </w:pPr>
    </w:p>
    <w:p w14:paraId="29DB5E93" w14:textId="77777777" w:rsidR="00A05B73" w:rsidRDefault="00A05B73" w:rsidP="00A05B73">
      <w:pPr>
        <w:pStyle w:val="Default"/>
        <w:ind w:left="1134"/>
        <w:rPr>
          <w:rFonts w:ascii="Tahoma" w:hAnsi="Tahoma" w:cs="Tahoma"/>
        </w:rPr>
      </w:pPr>
      <w:r>
        <w:rPr>
          <w:rFonts w:ascii="Tahoma" w:hAnsi="Tahoma" w:cs="Tahoma"/>
        </w:rPr>
        <w:t>2- Banque Internationale du Cameroun pour l’Epargne et le Crédit (BICCEC) ;</w:t>
      </w:r>
    </w:p>
    <w:p w14:paraId="5FC7F256" w14:textId="77777777" w:rsidR="00A05B73" w:rsidRDefault="00A05B73" w:rsidP="00A05B73">
      <w:pPr>
        <w:pStyle w:val="Default"/>
        <w:ind w:left="1134"/>
        <w:rPr>
          <w:rFonts w:ascii="Tahoma" w:hAnsi="Tahoma" w:cs="Tahoma"/>
        </w:rPr>
      </w:pPr>
    </w:p>
    <w:p w14:paraId="14A8AB48" w14:textId="77777777" w:rsidR="00A05B73" w:rsidRDefault="00A05B73" w:rsidP="00A05B73">
      <w:pPr>
        <w:pStyle w:val="Default"/>
        <w:ind w:left="1134"/>
        <w:rPr>
          <w:rFonts w:ascii="Tahoma" w:hAnsi="Tahoma" w:cs="Tahoma"/>
          <w:lang w:val="en-GB"/>
        </w:rPr>
      </w:pPr>
      <w:r>
        <w:rPr>
          <w:rFonts w:ascii="Tahoma" w:hAnsi="Tahoma" w:cs="Tahoma"/>
          <w:lang w:val="en-GB"/>
        </w:rPr>
        <w:t>3- CITI BANK Cameroon (CITI-C);</w:t>
      </w:r>
    </w:p>
    <w:p w14:paraId="25BF9B0F" w14:textId="77777777" w:rsidR="00A05B73" w:rsidRDefault="00A05B73" w:rsidP="00A05B73">
      <w:pPr>
        <w:pStyle w:val="Default"/>
        <w:ind w:left="1134"/>
        <w:rPr>
          <w:rFonts w:ascii="Tahoma" w:hAnsi="Tahoma" w:cs="Tahoma"/>
          <w:lang w:val="en-GB"/>
        </w:rPr>
      </w:pPr>
    </w:p>
    <w:p w14:paraId="42AC673D" w14:textId="77777777" w:rsidR="00A05B73" w:rsidRDefault="00A05B73" w:rsidP="00A05B73">
      <w:pPr>
        <w:pStyle w:val="Default"/>
        <w:ind w:left="1134"/>
        <w:rPr>
          <w:rFonts w:ascii="Tahoma" w:hAnsi="Tahoma" w:cs="Tahoma"/>
          <w:lang w:val="en-GB"/>
        </w:rPr>
      </w:pPr>
      <w:r>
        <w:rPr>
          <w:rFonts w:ascii="Tahoma" w:hAnsi="Tahoma" w:cs="Tahoma"/>
          <w:lang w:val="en-GB"/>
        </w:rPr>
        <w:t>4- COMMERCIAL BANK CAMEROON (CBC);</w:t>
      </w:r>
    </w:p>
    <w:p w14:paraId="6B01725D" w14:textId="77777777" w:rsidR="00A05B73" w:rsidRDefault="00A05B73" w:rsidP="00A05B73">
      <w:pPr>
        <w:pStyle w:val="Default"/>
        <w:ind w:left="1134"/>
        <w:rPr>
          <w:rFonts w:ascii="Tahoma" w:hAnsi="Tahoma" w:cs="Tahoma"/>
          <w:lang w:val="en-GB"/>
        </w:rPr>
      </w:pPr>
    </w:p>
    <w:p w14:paraId="318D4682" w14:textId="77777777" w:rsidR="00A05B73" w:rsidRDefault="00A05B73" w:rsidP="00A05B73">
      <w:pPr>
        <w:pStyle w:val="Default"/>
        <w:ind w:left="1134"/>
        <w:rPr>
          <w:rFonts w:ascii="Tahoma" w:hAnsi="Tahoma" w:cs="Tahoma"/>
          <w:lang w:val="en-GB"/>
        </w:rPr>
      </w:pPr>
      <w:r>
        <w:rPr>
          <w:rFonts w:ascii="Tahoma" w:hAnsi="Tahoma" w:cs="Tahoma"/>
          <w:lang w:val="en-GB"/>
        </w:rPr>
        <w:t>5- ECOBANK Cameroun (ECOBANK);</w:t>
      </w:r>
    </w:p>
    <w:p w14:paraId="13D6B249" w14:textId="77777777" w:rsidR="00A05B73" w:rsidRDefault="00A05B73" w:rsidP="00A05B73">
      <w:pPr>
        <w:pStyle w:val="Default"/>
        <w:ind w:left="1134"/>
        <w:rPr>
          <w:rFonts w:ascii="Tahoma" w:hAnsi="Tahoma" w:cs="Tahoma"/>
          <w:lang w:val="en-GB"/>
        </w:rPr>
      </w:pPr>
    </w:p>
    <w:p w14:paraId="2E8251D1" w14:textId="77777777" w:rsidR="00A05B73" w:rsidRDefault="00A05B73" w:rsidP="00A05B73">
      <w:pPr>
        <w:pStyle w:val="Default"/>
        <w:ind w:left="1134"/>
        <w:rPr>
          <w:rFonts w:ascii="Tahoma" w:hAnsi="Tahoma" w:cs="Tahoma"/>
          <w:lang w:val="en-GB"/>
        </w:rPr>
      </w:pPr>
      <w:r>
        <w:rPr>
          <w:rFonts w:ascii="Tahoma" w:hAnsi="Tahoma" w:cs="Tahoma"/>
          <w:lang w:val="en-GB"/>
        </w:rPr>
        <w:t>6- National Financial Credit Bank (NFC-BANK);</w:t>
      </w:r>
    </w:p>
    <w:p w14:paraId="58899AB6" w14:textId="77777777" w:rsidR="00A05B73" w:rsidRDefault="00A05B73" w:rsidP="00A05B73">
      <w:pPr>
        <w:pStyle w:val="Default"/>
        <w:ind w:left="1134"/>
        <w:rPr>
          <w:rFonts w:ascii="Tahoma" w:hAnsi="Tahoma" w:cs="Tahoma"/>
          <w:lang w:val="en-GB"/>
        </w:rPr>
      </w:pPr>
    </w:p>
    <w:p w14:paraId="32012583" w14:textId="77777777" w:rsidR="00A05B73" w:rsidRDefault="00A05B73" w:rsidP="00A05B73">
      <w:pPr>
        <w:pStyle w:val="Default"/>
        <w:ind w:left="1134"/>
        <w:rPr>
          <w:rFonts w:ascii="Tahoma" w:hAnsi="Tahoma" w:cs="Tahoma"/>
        </w:rPr>
      </w:pPr>
      <w:r>
        <w:rPr>
          <w:rFonts w:ascii="Tahoma" w:hAnsi="Tahoma" w:cs="Tahoma"/>
        </w:rPr>
        <w:t>7- Société Commerciale de Banque Cameroun (CA-SCB);</w:t>
      </w:r>
    </w:p>
    <w:p w14:paraId="7108F3EB" w14:textId="77777777" w:rsidR="00A05B73" w:rsidRDefault="00A05B73" w:rsidP="00A05B73">
      <w:pPr>
        <w:pStyle w:val="Default"/>
        <w:ind w:left="1134"/>
        <w:rPr>
          <w:rFonts w:ascii="Tahoma" w:hAnsi="Tahoma" w:cs="Tahoma"/>
        </w:rPr>
      </w:pPr>
    </w:p>
    <w:p w14:paraId="7F827CB2" w14:textId="77777777" w:rsidR="00A05B73" w:rsidRDefault="00A05B73" w:rsidP="00A05B73">
      <w:pPr>
        <w:pStyle w:val="Default"/>
        <w:ind w:left="1134"/>
        <w:rPr>
          <w:rFonts w:ascii="Tahoma" w:hAnsi="Tahoma" w:cs="Tahoma"/>
        </w:rPr>
      </w:pPr>
      <w:r>
        <w:rPr>
          <w:rFonts w:ascii="Tahoma" w:hAnsi="Tahoma" w:cs="Tahoma"/>
        </w:rPr>
        <w:t>8- Société Générale des Banques au Cameroun (SGBC) ;</w:t>
      </w:r>
    </w:p>
    <w:p w14:paraId="4BF6C275" w14:textId="77777777" w:rsidR="00A05B73" w:rsidRDefault="00A05B73" w:rsidP="00A05B73">
      <w:pPr>
        <w:pStyle w:val="Default"/>
        <w:ind w:left="1134"/>
        <w:rPr>
          <w:rFonts w:ascii="Tahoma" w:hAnsi="Tahoma" w:cs="Tahoma"/>
        </w:rPr>
      </w:pPr>
    </w:p>
    <w:p w14:paraId="548EDDD7" w14:textId="77777777" w:rsidR="00A05B73" w:rsidRDefault="00A05B73" w:rsidP="00A05B73">
      <w:pPr>
        <w:pStyle w:val="Default"/>
        <w:ind w:left="1134"/>
        <w:rPr>
          <w:rFonts w:ascii="Tahoma" w:hAnsi="Tahoma" w:cs="Tahoma"/>
          <w:lang w:val="en-GB"/>
        </w:rPr>
      </w:pPr>
      <w:r>
        <w:rPr>
          <w:rFonts w:ascii="Tahoma" w:hAnsi="Tahoma" w:cs="Tahoma"/>
          <w:lang w:val="en-GB"/>
        </w:rPr>
        <w:t>9- Standard Chartered Bank Cameroon (SCBC);</w:t>
      </w:r>
    </w:p>
    <w:p w14:paraId="07E16B0F" w14:textId="77777777" w:rsidR="00A05B73" w:rsidRDefault="00A05B73" w:rsidP="00A05B73">
      <w:pPr>
        <w:pStyle w:val="Default"/>
        <w:ind w:left="1134"/>
        <w:rPr>
          <w:rFonts w:ascii="Tahoma" w:hAnsi="Tahoma" w:cs="Tahoma"/>
          <w:lang w:val="en-GB"/>
        </w:rPr>
      </w:pPr>
    </w:p>
    <w:p w14:paraId="6DD4CBC7" w14:textId="77777777" w:rsidR="00A05B73" w:rsidRDefault="00A05B73" w:rsidP="00A05B73">
      <w:pPr>
        <w:spacing w:line="480" w:lineRule="auto"/>
        <w:ind w:left="270"/>
        <w:rPr>
          <w:rFonts w:ascii="Tahoma" w:hAnsi="Tahoma" w:cs="Tahoma"/>
          <w:color w:val="000000"/>
          <w:sz w:val="24"/>
          <w:szCs w:val="24"/>
        </w:rPr>
      </w:pPr>
      <w:r>
        <w:rPr>
          <w:rFonts w:ascii="Tahoma" w:hAnsi="Tahoma" w:cs="Tahoma"/>
          <w:color w:val="000000"/>
          <w:sz w:val="24"/>
          <w:szCs w:val="24"/>
        </w:rPr>
        <w:t xml:space="preserve">           10- City Bank Cameroon (City group); </w:t>
      </w:r>
    </w:p>
    <w:p w14:paraId="179A8D61" w14:textId="77777777" w:rsidR="00A05B73" w:rsidRDefault="00A05B73" w:rsidP="00A05B73">
      <w:pPr>
        <w:pStyle w:val="Default"/>
        <w:ind w:left="1134"/>
        <w:rPr>
          <w:rFonts w:ascii="Tahoma" w:hAnsi="Tahoma" w:cs="Tahoma"/>
          <w:lang w:val="en-GB"/>
        </w:rPr>
      </w:pPr>
      <w:r>
        <w:rPr>
          <w:rFonts w:ascii="Tahoma" w:hAnsi="Tahoma" w:cs="Tahoma"/>
          <w:lang w:val="en-GB"/>
        </w:rPr>
        <w:t>11- Union Bank of Cameroon (UBC).</w:t>
      </w:r>
    </w:p>
    <w:p w14:paraId="1F2E6DEC" w14:textId="77777777" w:rsidR="00A05B73" w:rsidRDefault="00A05B73" w:rsidP="00A05B73">
      <w:pPr>
        <w:pStyle w:val="Default"/>
        <w:ind w:left="1134"/>
        <w:rPr>
          <w:rFonts w:ascii="Tahoma" w:hAnsi="Tahoma" w:cs="Tahoma"/>
          <w:lang w:val="en-GB"/>
        </w:rPr>
      </w:pPr>
    </w:p>
    <w:p w14:paraId="533BCC9A" w14:textId="77777777" w:rsidR="00A05B73" w:rsidRDefault="00A05B73" w:rsidP="00A05B73">
      <w:pPr>
        <w:spacing w:line="480" w:lineRule="auto"/>
        <w:rPr>
          <w:rFonts w:ascii="Tahoma" w:hAnsi="Tahoma" w:cs="Tahoma"/>
          <w:color w:val="000000"/>
          <w:sz w:val="24"/>
          <w:szCs w:val="24"/>
        </w:rPr>
      </w:pPr>
      <w:r>
        <w:rPr>
          <w:rFonts w:ascii="Tahoma" w:hAnsi="Tahoma" w:cs="Tahoma"/>
          <w:color w:val="000000"/>
        </w:rPr>
        <w:t xml:space="preserve">                  12- </w:t>
      </w:r>
      <w:r>
        <w:rPr>
          <w:rFonts w:ascii="Tahoma" w:hAnsi="Tahoma" w:cs="Tahoma"/>
          <w:color w:val="000000"/>
          <w:sz w:val="24"/>
          <w:szCs w:val="24"/>
        </w:rPr>
        <w:t>United Bank for Africa (UBA)</w:t>
      </w:r>
    </w:p>
    <w:p w14:paraId="38250FEE"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Banque Atlantique du Cameroun (BACM);</w:t>
      </w:r>
    </w:p>
    <w:p w14:paraId="00E0EB17"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BGFI Bank Cameroun</w:t>
      </w:r>
    </w:p>
    <w:p w14:paraId="4FA78BB9"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Bank Camerounais des Petites et Moyennes Entreprises (BC-PME)</w:t>
      </w:r>
    </w:p>
    <w:p w14:paraId="69A82527"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Standard Chattered Bank</w:t>
      </w:r>
    </w:p>
    <w:p w14:paraId="72A63284"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BANGE Bank Cameroun</w:t>
      </w:r>
    </w:p>
    <w:p w14:paraId="6CECDAA0" w14:textId="77777777" w:rsidR="00A05B73" w:rsidRDefault="00A05B73" w:rsidP="005F05C5">
      <w:pPr>
        <w:numPr>
          <w:ilvl w:val="0"/>
          <w:numId w:val="53"/>
        </w:numPr>
        <w:spacing w:line="480" w:lineRule="auto"/>
        <w:rPr>
          <w:rFonts w:ascii="Tahoma" w:hAnsi="Tahoma" w:cs="Tahoma"/>
          <w:color w:val="000000"/>
          <w:sz w:val="24"/>
          <w:szCs w:val="24"/>
          <w:lang w:val="fr-FR"/>
        </w:rPr>
      </w:pPr>
      <w:r>
        <w:rPr>
          <w:rFonts w:ascii="Tahoma" w:hAnsi="Tahoma" w:cs="Tahoma"/>
          <w:color w:val="000000"/>
          <w:sz w:val="24"/>
          <w:szCs w:val="24"/>
          <w:lang w:val="fr-FR"/>
        </w:rPr>
        <w:t>Crédit Communautaire d’Afrique (CCA)</w:t>
      </w:r>
    </w:p>
    <w:p w14:paraId="558C22E3" w14:textId="77777777" w:rsidR="00A05B73" w:rsidRDefault="00A05B73" w:rsidP="00A05B73">
      <w:pPr>
        <w:rPr>
          <w:b/>
          <w:caps/>
          <w:color w:val="000000"/>
          <w:lang w:val="fr-CM"/>
        </w:rPr>
      </w:pPr>
    </w:p>
    <w:p w14:paraId="7C23348E" w14:textId="77777777" w:rsidR="00A05B73" w:rsidRDefault="00A05B73" w:rsidP="00A05B73">
      <w:pPr>
        <w:rPr>
          <w:b/>
          <w:caps/>
          <w:color w:val="000000"/>
          <w:lang w:val="fr-CM"/>
        </w:rPr>
      </w:pPr>
    </w:p>
    <w:p w14:paraId="7B979DAA" w14:textId="77777777" w:rsidR="00A05B73" w:rsidRDefault="00A05B73" w:rsidP="00A05B73">
      <w:pPr>
        <w:spacing w:line="480" w:lineRule="auto"/>
        <w:ind w:left="360"/>
        <w:rPr>
          <w:b/>
          <w:color w:val="000000"/>
          <w:sz w:val="24"/>
          <w:szCs w:val="24"/>
        </w:rPr>
      </w:pPr>
    </w:p>
    <w:p w14:paraId="6DA42079" w14:textId="2408AB12" w:rsidR="00A05B73" w:rsidRDefault="00A05B73" w:rsidP="00A05B73">
      <w:pPr>
        <w:spacing w:line="480" w:lineRule="auto"/>
        <w:ind w:left="360"/>
        <w:rPr>
          <w:b/>
          <w:color w:val="000000"/>
          <w:sz w:val="24"/>
          <w:szCs w:val="24"/>
        </w:rPr>
      </w:pPr>
      <w:r>
        <w:rPr>
          <w:b/>
          <w:color w:val="000000"/>
          <w:sz w:val="24"/>
          <w:szCs w:val="24"/>
        </w:rPr>
        <w:t>B- INSURANCE COMPANIES</w:t>
      </w:r>
    </w:p>
    <w:p w14:paraId="4C7EA995" w14:textId="77777777" w:rsidR="00A05B73" w:rsidRDefault="00A05B73" w:rsidP="005F05C5">
      <w:pPr>
        <w:numPr>
          <w:ilvl w:val="0"/>
          <w:numId w:val="50"/>
        </w:numPr>
        <w:spacing w:line="480" w:lineRule="auto"/>
        <w:rPr>
          <w:color w:val="000000"/>
          <w:sz w:val="24"/>
          <w:szCs w:val="24"/>
        </w:rPr>
      </w:pPr>
      <w:r>
        <w:rPr>
          <w:color w:val="000000"/>
          <w:sz w:val="24"/>
          <w:szCs w:val="24"/>
        </w:rPr>
        <w:lastRenderedPageBreak/>
        <w:t xml:space="preserve">Chanas Assurances; BP 109 Douala </w:t>
      </w:r>
    </w:p>
    <w:p w14:paraId="323C9B10" w14:textId="77777777" w:rsidR="00A05B73" w:rsidRDefault="00A05B73" w:rsidP="005F05C5">
      <w:pPr>
        <w:numPr>
          <w:ilvl w:val="0"/>
          <w:numId w:val="50"/>
        </w:numPr>
        <w:rPr>
          <w:color w:val="000000"/>
          <w:sz w:val="24"/>
          <w:szCs w:val="24"/>
        </w:rPr>
      </w:pPr>
      <w:r>
        <w:rPr>
          <w:color w:val="000000"/>
          <w:sz w:val="24"/>
          <w:szCs w:val="24"/>
        </w:rPr>
        <w:t>Activa Assurances; BP 12970 Douala</w:t>
      </w:r>
    </w:p>
    <w:p w14:paraId="5A1577CC" w14:textId="77777777" w:rsidR="00A05B73" w:rsidRDefault="00A05B73" w:rsidP="00A05B73">
      <w:pPr>
        <w:ind w:left="720"/>
        <w:rPr>
          <w:color w:val="000000"/>
          <w:sz w:val="24"/>
          <w:szCs w:val="24"/>
        </w:rPr>
      </w:pPr>
    </w:p>
    <w:p w14:paraId="04A1B5CA" w14:textId="77777777" w:rsidR="00A05B73" w:rsidRDefault="00A05B73" w:rsidP="005F05C5">
      <w:pPr>
        <w:numPr>
          <w:ilvl w:val="0"/>
          <w:numId w:val="50"/>
        </w:numPr>
        <w:spacing w:line="480" w:lineRule="auto"/>
        <w:rPr>
          <w:color w:val="000000"/>
          <w:sz w:val="24"/>
          <w:szCs w:val="24"/>
        </w:rPr>
      </w:pPr>
      <w:r>
        <w:rPr>
          <w:color w:val="000000"/>
          <w:sz w:val="24"/>
          <w:szCs w:val="24"/>
        </w:rPr>
        <w:t>Zenith Insurance Company; BP 1540 Douala</w:t>
      </w:r>
    </w:p>
    <w:p w14:paraId="4AC7B058" w14:textId="77777777" w:rsidR="00A05B73" w:rsidRDefault="00A05B73" w:rsidP="005F05C5">
      <w:pPr>
        <w:numPr>
          <w:ilvl w:val="0"/>
          <w:numId w:val="50"/>
        </w:numPr>
        <w:spacing w:line="480" w:lineRule="auto"/>
        <w:rPr>
          <w:color w:val="000000"/>
          <w:sz w:val="24"/>
          <w:szCs w:val="24"/>
        </w:rPr>
      </w:pPr>
      <w:r>
        <w:rPr>
          <w:color w:val="000000"/>
          <w:sz w:val="24"/>
          <w:szCs w:val="24"/>
        </w:rPr>
        <w:t>AREA Insurance; BP 15584 Douala</w:t>
      </w:r>
    </w:p>
    <w:p w14:paraId="69C4EF04" w14:textId="77777777" w:rsidR="00A05B73" w:rsidRDefault="00A05B73" w:rsidP="005F05C5">
      <w:pPr>
        <w:numPr>
          <w:ilvl w:val="0"/>
          <w:numId w:val="50"/>
        </w:numPr>
        <w:spacing w:line="480" w:lineRule="auto"/>
        <w:rPr>
          <w:color w:val="000000"/>
          <w:sz w:val="24"/>
          <w:szCs w:val="24"/>
        </w:rPr>
      </w:pPr>
      <w:r>
        <w:rPr>
          <w:color w:val="000000"/>
          <w:sz w:val="24"/>
          <w:szCs w:val="24"/>
        </w:rPr>
        <w:t>Atlantic Assurance; BP 3073 Douala</w:t>
      </w:r>
    </w:p>
    <w:p w14:paraId="43125E7E" w14:textId="77777777" w:rsidR="00A05B73" w:rsidRDefault="00A05B73" w:rsidP="005F05C5">
      <w:pPr>
        <w:numPr>
          <w:ilvl w:val="0"/>
          <w:numId w:val="50"/>
        </w:numPr>
        <w:spacing w:line="480" w:lineRule="auto"/>
        <w:rPr>
          <w:color w:val="000000"/>
          <w:sz w:val="24"/>
          <w:szCs w:val="24"/>
        </w:rPr>
      </w:pPr>
      <w:r>
        <w:rPr>
          <w:color w:val="000000"/>
          <w:sz w:val="24"/>
          <w:szCs w:val="24"/>
        </w:rPr>
        <w:t>CPASA; BP 45 Douala</w:t>
      </w:r>
    </w:p>
    <w:p w14:paraId="32BFF326" w14:textId="77777777" w:rsidR="00A05B73" w:rsidRDefault="00A05B73" w:rsidP="005F05C5">
      <w:pPr>
        <w:numPr>
          <w:ilvl w:val="0"/>
          <w:numId w:val="50"/>
        </w:numPr>
        <w:spacing w:line="480" w:lineRule="auto"/>
        <w:rPr>
          <w:color w:val="000000"/>
          <w:sz w:val="24"/>
          <w:szCs w:val="24"/>
        </w:rPr>
      </w:pPr>
      <w:r>
        <w:rPr>
          <w:color w:val="000000"/>
          <w:sz w:val="24"/>
          <w:szCs w:val="24"/>
        </w:rPr>
        <w:t>NSIA Assurance; BP 2759 Douala</w:t>
      </w:r>
    </w:p>
    <w:p w14:paraId="08DFB773" w14:textId="77777777" w:rsidR="00A05B73" w:rsidRDefault="00A05B73" w:rsidP="005F05C5">
      <w:pPr>
        <w:numPr>
          <w:ilvl w:val="0"/>
          <w:numId w:val="50"/>
        </w:numPr>
        <w:spacing w:line="480" w:lineRule="auto"/>
        <w:rPr>
          <w:color w:val="000000"/>
          <w:sz w:val="24"/>
          <w:szCs w:val="24"/>
        </w:rPr>
      </w:pPr>
      <w:r>
        <w:rPr>
          <w:color w:val="000000"/>
          <w:sz w:val="24"/>
          <w:szCs w:val="24"/>
        </w:rPr>
        <w:t>PRO ASSUR; BP 5963 Douala</w:t>
      </w:r>
    </w:p>
    <w:p w14:paraId="098D6490" w14:textId="77777777" w:rsidR="00A05B73" w:rsidRDefault="00A05B73" w:rsidP="005F05C5">
      <w:pPr>
        <w:numPr>
          <w:ilvl w:val="0"/>
          <w:numId w:val="50"/>
        </w:numPr>
        <w:spacing w:line="480" w:lineRule="auto"/>
        <w:rPr>
          <w:color w:val="000000"/>
          <w:sz w:val="24"/>
          <w:szCs w:val="24"/>
        </w:rPr>
      </w:pPr>
      <w:r>
        <w:rPr>
          <w:color w:val="000000"/>
          <w:sz w:val="24"/>
          <w:szCs w:val="24"/>
        </w:rPr>
        <w:t>Prudential Beneficial General Insurance; BP 2328 Douala</w:t>
      </w:r>
    </w:p>
    <w:p w14:paraId="10579B1E" w14:textId="77777777" w:rsidR="00A05B73" w:rsidRDefault="00A05B73" w:rsidP="005F05C5">
      <w:pPr>
        <w:numPr>
          <w:ilvl w:val="0"/>
          <w:numId w:val="50"/>
        </w:numPr>
        <w:spacing w:line="480" w:lineRule="auto"/>
        <w:rPr>
          <w:color w:val="000000"/>
          <w:sz w:val="24"/>
          <w:szCs w:val="24"/>
        </w:rPr>
      </w:pPr>
      <w:r>
        <w:rPr>
          <w:color w:val="000000"/>
          <w:sz w:val="24"/>
          <w:szCs w:val="24"/>
        </w:rPr>
        <w:t>Royal Onyx Insurance Cie; 12230 Douala</w:t>
      </w:r>
    </w:p>
    <w:p w14:paraId="0BE68739" w14:textId="77777777" w:rsidR="00A05B73" w:rsidRDefault="00A05B73" w:rsidP="005F05C5">
      <w:pPr>
        <w:numPr>
          <w:ilvl w:val="0"/>
          <w:numId w:val="50"/>
        </w:numPr>
        <w:spacing w:line="480" w:lineRule="auto"/>
        <w:rPr>
          <w:color w:val="000000"/>
          <w:sz w:val="24"/>
          <w:szCs w:val="24"/>
        </w:rPr>
      </w:pPr>
      <w:r>
        <w:rPr>
          <w:color w:val="000000"/>
          <w:sz w:val="24"/>
          <w:szCs w:val="24"/>
        </w:rPr>
        <w:t>SAAR; BP 1011 Douala</w:t>
      </w:r>
    </w:p>
    <w:p w14:paraId="25DE4776" w14:textId="77777777" w:rsidR="00A05B73" w:rsidRDefault="00A05B73" w:rsidP="005F05C5">
      <w:pPr>
        <w:numPr>
          <w:ilvl w:val="0"/>
          <w:numId w:val="50"/>
        </w:numPr>
        <w:spacing w:line="480" w:lineRule="auto"/>
        <w:rPr>
          <w:color w:val="000000"/>
          <w:sz w:val="24"/>
          <w:szCs w:val="24"/>
        </w:rPr>
      </w:pPr>
      <w:r>
        <w:rPr>
          <w:color w:val="000000"/>
          <w:sz w:val="24"/>
          <w:szCs w:val="24"/>
        </w:rPr>
        <w:t>SANLAM Assurance Cameroon; BP 12125 Douala</w:t>
      </w:r>
    </w:p>
    <w:p w14:paraId="5B6844B8" w14:textId="77777777" w:rsidR="00A05B73" w:rsidRDefault="00A05B73" w:rsidP="00A05B73">
      <w:pPr>
        <w:rPr>
          <w:color w:val="FF0000"/>
          <w:sz w:val="24"/>
          <w:szCs w:val="24"/>
        </w:rPr>
      </w:pPr>
    </w:p>
    <w:p w14:paraId="4A21324A" w14:textId="77777777" w:rsidR="00A05B73" w:rsidRDefault="00A05B73" w:rsidP="00A05B73">
      <w:pPr>
        <w:rPr>
          <w:color w:val="000000"/>
          <w:sz w:val="24"/>
          <w:szCs w:val="24"/>
        </w:rPr>
      </w:pPr>
    </w:p>
    <w:p w14:paraId="76932CDA" w14:textId="77777777" w:rsidR="00A05B73" w:rsidRDefault="00A05B73" w:rsidP="00A05B73">
      <w:pPr>
        <w:rPr>
          <w:color w:val="000000"/>
          <w:sz w:val="24"/>
          <w:szCs w:val="24"/>
        </w:rPr>
      </w:pPr>
    </w:p>
    <w:p w14:paraId="072C9D96" w14:textId="77777777" w:rsidR="00A05B73" w:rsidRDefault="00A05B73" w:rsidP="00A05B73">
      <w:pPr>
        <w:rPr>
          <w:color w:val="000000"/>
          <w:sz w:val="24"/>
          <w:szCs w:val="24"/>
        </w:rPr>
      </w:pPr>
    </w:p>
    <w:p w14:paraId="55A636AB" w14:textId="77777777" w:rsidR="00A05B73" w:rsidRDefault="00A05B73" w:rsidP="00A05B73">
      <w:pPr>
        <w:rPr>
          <w:color w:val="000000"/>
          <w:sz w:val="24"/>
          <w:szCs w:val="24"/>
        </w:rPr>
      </w:pPr>
    </w:p>
    <w:p w14:paraId="648C1A48" w14:textId="77777777" w:rsidR="00A05B73" w:rsidRDefault="00A05B73" w:rsidP="00A05B73">
      <w:pPr>
        <w:rPr>
          <w:color w:val="000000"/>
          <w:sz w:val="24"/>
          <w:szCs w:val="24"/>
        </w:rPr>
      </w:pPr>
    </w:p>
    <w:p w14:paraId="6DD92607" w14:textId="77777777" w:rsidR="00A05B73" w:rsidRDefault="00A05B73" w:rsidP="00A05B73">
      <w:pPr>
        <w:rPr>
          <w:color w:val="000000"/>
          <w:sz w:val="24"/>
          <w:szCs w:val="24"/>
        </w:rPr>
      </w:pPr>
    </w:p>
    <w:p w14:paraId="3E94CDA2" w14:textId="77777777" w:rsidR="00A05B73" w:rsidRDefault="00A05B73" w:rsidP="00A05B73">
      <w:pPr>
        <w:rPr>
          <w:color w:val="000000"/>
          <w:sz w:val="24"/>
          <w:szCs w:val="24"/>
        </w:rPr>
      </w:pPr>
    </w:p>
    <w:p w14:paraId="6DA199B0" w14:textId="77777777" w:rsidR="00A05B73" w:rsidRDefault="00A05B73" w:rsidP="00A05B73">
      <w:pPr>
        <w:rPr>
          <w:color w:val="000000"/>
          <w:sz w:val="24"/>
          <w:szCs w:val="24"/>
        </w:rPr>
      </w:pPr>
    </w:p>
    <w:p w14:paraId="6B91ECF8" w14:textId="77777777" w:rsidR="00A05B73" w:rsidRDefault="00A05B73" w:rsidP="00A05B73">
      <w:pPr>
        <w:rPr>
          <w:color w:val="000000"/>
          <w:sz w:val="24"/>
          <w:szCs w:val="24"/>
        </w:rPr>
      </w:pPr>
    </w:p>
    <w:p w14:paraId="583CE5FF" w14:textId="77777777" w:rsidR="00A05B73" w:rsidRDefault="00A05B73" w:rsidP="00A05B73">
      <w:pPr>
        <w:rPr>
          <w:color w:val="000000"/>
          <w:sz w:val="24"/>
          <w:szCs w:val="24"/>
        </w:rPr>
      </w:pPr>
    </w:p>
    <w:p w14:paraId="335043E0" w14:textId="77777777" w:rsidR="00A05B73" w:rsidRDefault="00A05B73" w:rsidP="00A05B73">
      <w:pPr>
        <w:rPr>
          <w:color w:val="000000"/>
          <w:sz w:val="24"/>
          <w:szCs w:val="24"/>
        </w:rPr>
      </w:pPr>
    </w:p>
    <w:p w14:paraId="2948B2DB" w14:textId="77777777" w:rsidR="00A05B73" w:rsidRDefault="00A05B73" w:rsidP="00A05B73">
      <w:pPr>
        <w:rPr>
          <w:color w:val="000000"/>
          <w:sz w:val="24"/>
          <w:szCs w:val="24"/>
        </w:rPr>
      </w:pPr>
    </w:p>
    <w:p w14:paraId="6502442A" w14:textId="77777777" w:rsidR="00A05B73" w:rsidRDefault="00A05B73" w:rsidP="00A05B73">
      <w:pPr>
        <w:rPr>
          <w:color w:val="000000"/>
          <w:sz w:val="24"/>
          <w:szCs w:val="24"/>
        </w:rPr>
      </w:pPr>
    </w:p>
    <w:p w14:paraId="22FDD979" w14:textId="77777777" w:rsidR="00A05B73" w:rsidRDefault="00A05B73" w:rsidP="00A05B73">
      <w:pPr>
        <w:rPr>
          <w:color w:val="000000"/>
          <w:sz w:val="24"/>
          <w:szCs w:val="24"/>
        </w:rPr>
      </w:pPr>
    </w:p>
    <w:p w14:paraId="7F8CC51B" w14:textId="77777777" w:rsidR="00A05B73" w:rsidRDefault="00A05B73" w:rsidP="00A05B73">
      <w:pPr>
        <w:rPr>
          <w:color w:val="000000"/>
          <w:sz w:val="24"/>
          <w:szCs w:val="24"/>
        </w:rPr>
      </w:pPr>
    </w:p>
    <w:p w14:paraId="567287F4" w14:textId="77777777" w:rsidR="00A05B73" w:rsidRDefault="00A05B73" w:rsidP="00A05B73">
      <w:pPr>
        <w:rPr>
          <w:color w:val="000000"/>
          <w:sz w:val="24"/>
          <w:szCs w:val="24"/>
        </w:rPr>
      </w:pPr>
    </w:p>
    <w:p w14:paraId="02D69242" w14:textId="77777777" w:rsidR="00A05B73" w:rsidRDefault="00A05B73" w:rsidP="00A05B73">
      <w:pPr>
        <w:rPr>
          <w:color w:val="000000"/>
          <w:sz w:val="24"/>
          <w:szCs w:val="24"/>
        </w:rPr>
      </w:pPr>
    </w:p>
    <w:p w14:paraId="7CB58FB1" w14:textId="77777777" w:rsidR="00A05B73" w:rsidRDefault="00A05B73" w:rsidP="00A05B73">
      <w:pPr>
        <w:rPr>
          <w:color w:val="000000"/>
          <w:sz w:val="24"/>
          <w:szCs w:val="24"/>
        </w:rPr>
      </w:pPr>
    </w:p>
    <w:p w14:paraId="5C566F77" w14:textId="77777777" w:rsidR="00A05B73" w:rsidRDefault="00A05B73" w:rsidP="00A05B73">
      <w:pPr>
        <w:rPr>
          <w:color w:val="000000"/>
          <w:sz w:val="24"/>
          <w:szCs w:val="24"/>
        </w:rPr>
      </w:pPr>
    </w:p>
    <w:p w14:paraId="7AFF03DD" w14:textId="77777777" w:rsidR="00A05B73" w:rsidRDefault="00A05B73" w:rsidP="00A05B73">
      <w:pPr>
        <w:rPr>
          <w:color w:val="000000"/>
          <w:sz w:val="24"/>
          <w:szCs w:val="24"/>
        </w:rPr>
      </w:pPr>
    </w:p>
    <w:p w14:paraId="24443B1C" w14:textId="77777777" w:rsidR="00A05B73" w:rsidRDefault="00A05B73" w:rsidP="00A05B73">
      <w:pPr>
        <w:pStyle w:val="BodyText3"/>
        <w:rPr>
          <w:color w:val="000000"/>
          <w:u w:val="single"/>
        </w:rPr>
      </w:pPr>
    </w:p>
    <w:p w14:paraId="689C6488" w14:textId="77777777" w:rsidR="00A05B73" w:rsidRDefault="00A05B73" w:rsidP="00A05B73">
      <w:pPr>
        <w:pStyle w:val="BodyText3"/>
        <w:rPr>
          <w:color w:val="000000"/>
          <w:u w:val="single"/>
        </w:rPr>
      </w:pPr>
    </w:p>
    <w:p w14:paraId="52C99A8F" w14:textId="77777777" w:rsidR="00A05B73" w:rsidRDefault="00A05B73" w:rsidP="00A05B73">
      <w:pPr>
        <w:pStyle w:val="BodyText3"/>
        <w:rPr>
          <w:color w:val="000000"/>
          <w:u w:val="single"/>
        </w:rPr>
      </w:pPr>
    </w:p>
    <w:p w14:paraId="24151790" w14:textId="77777777" w:rsidR="00F66D80" w:rsidRDefault="00F66D80" w:rsidP="00F66D80">
      <w:pPr>
        <w:rPr>
          <w:sz w:val="24"/>
          <w:szCs w:val="24"/>
        </w:rPr>
      </w:pPr>
    </w:p>
    <w:p w14:paraId="5835B119" w14:textId="5DBEEA5B" w:rsidR="00F66D80" w:rsidRDefault="00F66D80" w:rsidP="00F66D80">
      <w:pPr>
        <w:rPr>
          <w:color w:val="000000"/>
          <w:sz w:val="24"/>
          <w:szCs w:val="24"/>
        </w:rPr>
      </w:pPr>
    </w:p>
    <w:p w14:paraId="00319C33" w14:textId="77777777" w:rsidR="00E41F66" w:rsidRDefault="00E41F66" w:rsidP="00F66D80">
      <w:pPr>
        <w:rPr>
          <w:color w:val="000000"/>
          <w:sz w:val="24"/>
          <w:szCs w:val="24"/>
        </w:rPr>
      </w:pPr>
    </w:p>
    <w:p w14:paraId="1ED7F85B" w14:textId="77777777" w:rsidR="00F66D80" w:rsidRDefault="00F66D80" w:rsidP="00F66D80">
      <w:pPr>
        <w:rPr>
          <w:color w:val="000000"/>
          <w:sz w:val="24"/>
          <w:szCs w:val="24"/>
        </w:rPr>
      </w:pPr>
    </w:p>
    <w:p w14:paraId="5E5F8097" w14:textId="2535C3E1" w:rsidR="00F66D80" w:rsidRDefault="00F66D80" w:rsidP="00F66D80">
      <w:pPr>
        <w:pStyle w:val="BodyText3"/>
        <w:jc w:val="center"/>
        <w:rPr>
          <w:color w:val="000000"/>
          <w:u w:val="single"/>
        </w:rPr>
      </w:pPr>
      <w:r>
        <w:rPr>
          <w:b/>
          <w:iCs/>
          <w:caps/>
          <w:sz w:val="32"/>
          <w:szCs w:val="32"/>
          <w:u w:val="single"/>
        </w:rPr>
        <w:lastRenderedPageBreak/>
        <w:t>Document</w:t>
      </w:r>
      <w:r>
        <w:rPr>
          <w:b/>
          <w:bCs/>
          <w:caps/>
          <w:sz w:val="32"/>
          <w:szCs w:val="32"/>
          <w:u w:val="single"/>
        </w:rPr>
        <w:t xml:space="preserve"> N° 13</w:t>
      </w:r>
      <w:r w:rsidR="0025727B">
        <w:rPr>
          <w:noProof/>
          <w:lang w:val="en-US"/>
        </w:rPr>
        <mc:AlternateContent>
          <mc:Choice Requires="wps">
            <w:drawing>
              <wp:anchor distT="0" distB="0" distL="114300" distR="114300" simplePos="0" relativeHeight="251672064" behindDoc="0" locked="0" layoutInCell="1" allowOverlap="1" wp14:anchorId="794B2AD6" wp14:editId="4C70FA0E">
                <wp:simplePos x="0" y="0"/>
                <wp:positionH relativeFrom="column">
                  <wp:posOffset>317500</wp:posOffset>
                </wp:positionH>
                <wp:positionV relativeFrom="paragraph">
                  <wp:posOffset>1960880</wp:posOffset>
                </wp:positionV>
                <wp:extent cx="6057900" cy="1119505"/>
                <wp:effectExtent l="5080" t="12065" r="13970" b="11430"/>
                <wp:wrapNone/>
                <wp:docPr id="2"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1119505"/>
                        </a:xfrm>
                        <a:prstGeom prst="horizontalScroll">
                          <a:avLst>
                            <a:gd name="adj" fmla="val 12500"/>
                          </a:avLst>
                        </a:prstGeom>
                        <a:solidFill>
                          <a:srgbClr val="FFFFFF"/>
                        </a:solidFill>
                        <a:ln w="9525">
                          <a:solidFill>
                            <a:srgbClr val="000000"/>
                          </a:solidFill>
                          <a:round/>
                          <a:headEnd/>
                          <a:tailEnd/>
                        </a:ln>
                      </wps:spPr>
                      <wps:txbx>
                        <w:txbxContent>
                          <w:p w14:paraId="6BBECFA8" w14:textId="77777777" w:rsidR="00484E8B" w:rsidRDefault="00484E8B" w:rsidP="00F66D80">
                            <w:pPr>
                              <w:jc w:val="center"/>
                              <w:rPr>
                                <w:b/>
                                <w:bCs/>
                                <w:sz w:val="32"/>
                              </w:rPr>
                            </w:pPr>
                          </w:p>
                          <w:p w14:paraId="12314D81" w14:textId="77777777" w:rsidR="00484E8B" w:rsidRDefault="00484E8B" w:rsidP="00F66D80">
                            <w:pPr>
                              <w:tabs>
                                <w:tab w:val="left" w:pos="720"/>
                              </w:tabs>
                              <w:jc w:val="center"/>
                              <w:rPr>
                                <w:b/>
                                <w:sz w:val="36"/>
                                <w:szCs w:val="40"/>
                                <w:lang w:val="en-US"/>
                              </w:rPr>
                            </w:pPr>
                            <w:r>
                              <w:rPr>
                                <w:b/>
                                <w:sz w:val="32"/>
                                <w:szCs w:val="32"/>
                                <w:lang w:val="en-US"/>
                              </w:rPr>
                              <w:t xml:space="preserve">PLANS AND DIAGRAMS AND/OR PICTURES </w:t>
                            </w:r>
                          </w:p>
                          <w:p w14:paraId="08770FE1" w14:textId="77777777" w:rsidR="00484E8B" w:rsidRDefault="00484E8B" w:rsidP="00F66D80">
                            <w:pPr>
                              <w:jc w:val="center"/>
                              <w:rPr>
                                <w:caps/>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94B2AD6"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16" o:spid="_x0000_s1048" type="#_x0000_t98" style="position:absolute;left:0;text-align:left;margin-left:25pt;margin-top:154.4pt;width:477pt;height:88.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">
                <v:textbox>
                  <w:txbxContent>
                    <w:p w14:paraId="6BBECFA8" w14:textId="77777777" w:rsidR="00484E8B" w:rsidRDefault="00484E8B" w:rsidP="00F66D80">
                      <w:pPr>
                        <w:jc w:val="center"/>
                        <w:rPr>
                          <w:b/>
                          <w:bCs/>
                          <w:sz w:val="32"/>
                        </w:rPr>
                      </w:pPr>
                    </w:p>
                    <w:p w14:paraId="12314D81" w14:textId="77777777" w:rsidR="00484E8B" w:rsidRDefault="00484E8B" w:rsidP="00F66D80">
                      <w:pPr>
                        <w:tabs>
                          <w:tab w:val="left" w:pos="720"/>
                        </w:tabs>
                        <w:jc w:val="center"/>
                        <w:rPr>
                          <w:b/>
                          <w:sz w:val="36"/>
                          <w:szCs w:val="40"/>
                          <w:lang w:val="en-US"/>
                        </w:rPr>
                      </w:pPr>
                      <w:r>
                        <w:rPr>
                          <w:b/>
                          <w:sz w:val="32"/>
                          <w:szCs w:val="32"/>
                          <w:lang w:val="en-US"/>
                        </w:rPr>
                        <w:t xml:space="preserve">PLANS AND DIAGRAMS AND/OR PICTURES </w:t>
                      </w:r>
                    </w:p>
                    <w:p w14:paraId="08770FE1" w14:textId="77777777" w:rsidR="00484E8B" w:rsidRDefault="00484E8B" w:rsidP="00F66D80">
                      <w:pPr>
                        <w:jc w:val="center"/>
                        <w:rPr>
                          <w:caps/>
                          <w:sz w:val="32"/>
                          <w:szCs w:val="32"/>
                        </w:rPr>
                      </w:pPr>
                    </w:p>
                  </w:txbxContent>
                </v:textbox>
              </v:shape>
            </w:pict>
          </mc:Fallback>
        </mc:AlternateContent>
      </w:r>
    </w:p>
    <w:p w14:paraId="10D51047" w14:textId="77777777" w:rsidR="00F66D80" w:rsidRDefault="00F66D80" w:rsidP="00F66D80">
      <w:pPr>
        <w:rPr>
          <w:color w:val="000000"/>
          <w:sz w:val="16"/>
          <w:szCs w:val="16"/>
          <w:u w:val="single"/>
        </w:rPr>
      </w:pPr>
    </w:p>
    <w:p w14:paraId="58DE2B17" w14:textId="77777777" w:rsidR="00180005" w:rsidRDefault="00180005" w:rsidP="00F66D80">
      <w:pPr>
        <w:rPr>
          <w:color w:val="000000"/>
          <w:sz w:val="16"/>
          <w:szCs w:val="16"/>
          <w:u w:val="single"/>
        </w:rPr>
      </w:pPr>
    </w:p>
    <w:p w14:paraId="5E27ED24" w14:textId="77777777" w:rsidR="00180005" w:rsidRDefault="00180005" w:rsidP="00F66D80">
      <w:pPr>
        <w:rPr>
          <w:color w:val="000000"/>
          <w:sz w:val="16"/>
          <w:szCs w:val="16"/>
          <w:u w:val="single"/>
        </w:rPr>
      </w:pPr>
    </w:p>
    <w:p w14:paraId="3CC16B79" w14:textId="77777777" w:rsidR="00180005" w:rsidRDefault="00180005" w:rsidP="00F66D80">
      <w:pPr>
        <w:rPr>
          <w:color w:val="000000"/>
          <w:sz w:val="16"/>
          <w:szCs w:val="16"/>
          <w:u w:val="single"/>
        </w:rPr>
      </w:pPr>
    </w:p>
    <w:p w14:paraId="6344E249" w14:textId="77777777" w:rsidR="00180005" w:rsidRDefault="00180005" w:rsidP="00F66D80">
      <w:pPr>
        <w:rPr>
          <w:color w:val="000000"/>
          <w:sz w:val="16"/>
          <w:szCs w:val="16"/>
          <w:u w:val="single"/>
        </w:rPr>
      </w:pPr>
    </w:p>
    <w:p w14:paraId="64AA08D9" w14:textId="77777777" w:rsidR="00180005" w:rsidRDefault="00180005" w:rsidP="00F66D80">
      <w:pPr>
        <w:rPr>
          <w:color w:val="000000"/>
          <w:sz w:val="16"/>
          <w:szCs w:val="16"/>
          <w:u w:val="single"/>
        </w:rPr>
      </w:pPr>
    </w:p>
    <w:p w14:paraId="6A22501C" w14:textId="33EC120B" w:rsidR="00180005" w:rsidRDefault="00180005" w:rsidP="00F66D80">
      <w:pPr>
        <w:rPr>
          <w:color w:val="000000"/>
          <w:sz w:val="16"/>
          <w:szCs w:val="16"/>
          <w:u w:val="single"/>
        </w:rPr>
      </w:pPr>
    </w:p>
    <w:p w14:paraId="027CFAC7" w14:textId="417FDCD9" w:rsidR="00405711" w:rsidRDefault="00405711" w:rsidP="00F66D80">
      <w:pPr>
        <w:rPr>
          <w:color w:val="000000"/>
          <w:sz w:val="16"/>
          <w:szCs w:val="16"/>
          <w:u w:val="single"/>
        </w:rPr>
      </w:pPr>
    </w:p>
    <w:p w14:paraId="61485190" w14:textId="1466E02E" w:rsidR="00405711" w:rsidRDefault="00405711" w:rsidP="00F66D80">
      <w:pPr>
        <w:rPr>
          <w:color w:val="000000"/>
          <w:sz w:val="16"/>
          <w:szCs w:val="16"/>
          <w:u w:val="single"/>
        </w:rPr>
      </w:pPr>
    </w:p>
    <w:p w14:paraId="49B2F81D" w14:textId="15BB69AA" w:rsidR="00405711" w:rsidRDefault="00405711" w:rsidP="00F66D80">
      <w:pPr>
        <w:rPr>
          <w:color w:val="000000"/>
          <w:sz w:val="16"/>
          <w:szCs w:val="16"/>
          <w:u w:val="single"/>
        </w:rPr>
      </w:pPr>
    </w:p>
    <w:p w14:paraId="51D1578D" w14:textId="3A3FABAE" w:rsidR="00405711" w:rsidRDefault="0072038E" w:rsidP="00F66D80">
      <w:pPr>
        <w:rPr>
          <w:color w:val="000000"/>
          <w:sz w:val="16"/>
          <w:szCs w:val="16"/>
          <w:u w:val="single"/>
        </w:rPr>
      </w:pPr>
      <w:r>
        <w:rPr>
          <w:color w:val="000000"/>
          <w:sz w:val="16"/>
          <w:szCs w:val="16"/>
          <w:u w:val="single"/>
        </w:rPr>
        <w:t xml:space="preserve">                                                                                 </w:t>
      </w:r>
    </w:p>
    <w:p w14:paraId="37A9FA71" w14:textId="47F9BF7D" w:rsidR="0072038E" w:rsidRDefault="0072038E" w:rsidP="00F66D80">
      <w:pPr>
        <w:rPr>
          <w:color w:val="000000"/>
          <w:sz w:val="16"/>
          <w:szCs w:val="16"/>
          <w:u w:val="single"/>
        </w:rPr>
      </w:pPr>
    </w:p>
    <w:p w14:paraId="53340343" w14:textId="48BA5DF7" w:rsidR="0072038E" w:rsidRDefault="0072038E" w:rsidP="00F66D80">
      <w:pPr>
        <w:rPr>
          <w:color w:val="000000"/>
          <w:sz w:val="16"/>
          <w:szCs w:val="16"/>
          <w:u w:val="single"/>
        </w:rPr>
      </w:pPr>
    </w:p>
    <w:p w14:paraId="30B3A7FF" w14:textId="4EC76821" w:rsidR="0072038E" w:rsidRDefault="0072038E" w:rsidP="00F66D80">
      <w:pPr>
        <w:rPr>
          <w:color w:val="000000"/>
          <w:sz w:val="16"/>
          <w:szCs w:val="16"/>
          <w:u w:val="single"/>
        </w:rPr>
      </w:pPr>
    </w:p>
    <w:p w14:paraId="52F28C2F" w14:textId="107A86CA" w:rsidR="0072038E" w:rsidRDefault="0072038E" w:rsidP="00F66D80">
      <w:pPr>
        <w:rPr>
          <w:color w:val="000000"/>
          <w:sz w:val="16"/>
          <w:szCs w:val="16"/>
          <w:u w:val="single"/>
        </w:rPr>
      </w:pPr>
    </w:p>
    <w:p w14:paraId="47919F4A" w14:textId="77777777" w:rsidR="0072038E" w:rsidRDefault="0072038E" w:rsidP="00F66D80">
      <w:pPr>
        <w:rPr>
          <w:color w:val="000000"/>
          <w:sz w:val="16"/>
          <w:szCs w:val="16"/>
          <w:u w:val="single"/>
        </w:rPr>
      </w:pPr>
    </w:p>
    <w:p w14:paraId="60984460" w14:textId="7F9BA89D" w:rsidR="00405711" w:rsidRDefault="00405711" w:rsidP="00F66D80">
      <w:pPr>
        <w:rPr>
          <w:color w:val="000000"/>
          <w:sz w:val="16"/>
          <w:szCs w:val="16"/>
          <w:u w:val="single"/>
        </w:rPr>
      </w:pPr>
    </w:p>
    <w:p w14:paraId="11A09A08" w14:textId="65081643" w:rsidR="00405711" w:rsidRDefault="00405711" w:rsidP="00F66D80">
      <w:pPr>
        <w:rPr>
          <w:color w:val="000000"/>
          <w:sz w:val="16"/>
          <w:szCs w:val="16"/>
          <w:u w:val="single"/>
        </w:rPr>
      </w:pPr>
    </w:p>
    <w:p w14:paraId="024AFF41" w14:textId="3A516158" w:rsidR="0072038E" w:rsidRDefault="0072038E" w:rsidP="00F66D80">
      <w:pPr>
        <w:rPr>
          <w:color w:val="000000"/>
          <w:sz w:val="16"/>
          <w:szCs w:val="16"/>
          <w:u w:val="single"/>
        </w:rPr>
      </w:pPr>
    </w:p>
    <w:p w14:paraId="5F10314D" w14:textId="0A7DE26B" w:rsidR="0072038E" w:rsidRDefault="0072038E" w:rsidP="00F66D80">
      <w:pPr>
        <w:rPr>
          <w:color w:val="000000"/>
          <w:sz w:val="16"/>
          <w:szCs w:val="16"/>
          <w:u w:val="single"/>
        </w:rPr>
      </w:pPr>
    </w:p>
    <w:p w14:paraId="1A63E363" w14:textId="14FB5E93" w:rsidR="0072038E" w:rsidRDefault="0072038E" w:rsidP="00F66D80">
      <w:pPr>
        <w:rPr>
          <w:color w:val="000000"/>
          <w:sz w:val="16"/>
          <w:szCs w:val="16"/>
          <w:u w:val="single"/>
        </w:rPr>
      </w:pPr>
    </w:p>
    <w:p w14:paraId="0A67FC61" w14:textId="2746059C" w:rsidR="0072038E" w:rsidRDefault="0072038E" w:rsidP="00F66D80">
      <w:pPr>
        <w:rPr>
          <w:color w:val="000000"/>
          <w:sz w:val="16"/>
          <w:szCs w:val="16"/>
          <w:u w:val="single"/>
        </w:rPr>
      </w:pPr>
    </w:p>
    <w:p w14:paraId="4451FABA" w14:textId="19521B7F" w:rsidR="0072038E" w:rsidRDefault="0072038E" w:rsidP="00F66D80">
      <w:pPr>
        <w:rPr>
          <w:color w:val="000000"/>
          <w:sz w:val="16"/>
          <w:szCs w:val="16"/>
          <w:u w:val="single"/>
        </w:rPr>
      </w:pPr>
    </w:p>
    <w:p w14:paraId="7DF5971F" w14:textId="3C274B80" w:rsidR="0072038E" w:rsidRDefault="0072038E" w:rsidP="00F66D80">
      <w:pPr>
        <w:rPr>
          <w:color w:val="000000"/>
          <w:sz w:val="16"/>
          <w:szCs w:val="16"/>
          <w:u w:val="single"/>
        </w:rPr>
      </w:pPr>
    </w:p>
    <w:p w14:paraId="4A88543A" w14:textId="77777777" w:rsidR="0072038E" w:rsidRDefault="0072038E" w:rsidP="00F66D80">
      <w:pPr>
        <w:rPr>
          <w:color w:val="000000"/>
          <w:sz w:val="16"/>
          <w:szCs w:val="16"/>
          <w:u w:val="single"/>
        </w:rPr>
      </w:pPr>
    </w:p>
    <w:p w14:paraId="03705AA3" w14:textId="2926011F" w:rsidR="00405711" w:rsidRDefault="00405711" w:rsidP="00F66D80">
      <w:pPr>
        <w:rPr>
          <w:color w:val="000000"/>
          <w:sz w:val="16"/>
          <w:szCs w:val="16"/>
          <w:u w:val="single"/>
        </w:rPr>
      </w:pPr>
    </w:p>
    <w:p w14:paraId="3205D968" w14:textId="2974590F" w:rsidR="00405711" w:rsidRDefault="00405711" w:rsidP="00F66D80">
      <w:pPr>
        <w:rPr>
          <w:color w:val="000000"/>
          <w:sz w:val="16"/>
          <w:szCs w:val="16"/>
          <w:u w:val="single"/>
        </w:rPr>
      </w:pPr>
    </w:p>
    <w:p w14:paraId="6F895316" w14:textId="5F91BFE5" w:rsidR="00405711" w:rsidRDefault="00405711" w:rsidP="00F66D80">
      <w:pPr>
        <w:rPr>
          <w:color w:val="000000"/>
          <w:sz w:val="16"/>
          <w:szCs w:val="16"/>
          <w:u w:val="single"/>
        </w:rPr>
      </w:pPr>
    </w:p>
    <w:p w14:paraId="757B9825" w14:textId="77777777" w:rsidR="00405711" w:rsidRDefault="00405711" w:rsidP="00F66D80">
      <w:pPr>
        <w:rPr>
          <w:color w:val="000000"/>
          <w:sz w:val="16"/>
          <w:szCs w:val="16"/>
          <w:u w:val="single"/>
        </w:rPr>
      </w:pPr>
    </w:p>
    <w:p w14:paraId="2226A584" w14:textId="49786932" w:rsidR="00405711" w:rsidRDefault="00405711" w:rsidP="00F66D80">
      <w:pPr>
        <w:rPr>
          <w:color w:val="000000"/>
          <w:sz w:val="16"/>
          <w:szCs w:val="16"/>
          <w:u w:val="single"/>
        </w:rPr>
      </w:pPr>
    </w:p>
    <w:p w14:paraId="2B687357" w14:textId="3AC45A5E" w:rsidR="00405711" w:rsidRDefault="00405711" w:rsidP="00F66D80">
      <w:pPr>
        <w:rPr>
          <w:color w:val="000000"/>
          <w:sz w:val="16"/>
          <w:szCs w:val="16"/>
          <w:u w:val="single"/>
        </w:rPr>
      </w:pPr>
    </w:p>
    <w:p w14:paraId="19CB897D" w14:textId="2209AD0B" w:rsidR="00405711" w:rsidRDefault="00405711" w:rsidP="00F66D80">
      <w:pPr>
        <w:rPr>
          <w:color w:val="000000"/>
          <w:sz w:val="16"/>
          <w:szCs w:val="16"/>
          <w:u w:val="single"/>
        </w:rPr>
      </w:pPr>
    </w:p>
    <w:p w14:paraId="684049D9" w14:textId="5CEB7C75" w:rsidR="00405711" w:rsidRDefault="00405711" w:rsidP="00F66D80">
      <w:pPr>
        <w:rPr>
          <w:color w:val="000000"/>
          <w:sz w:val="16"/>
          <w:szCs w:val="16"/>
          <w:u w:val="single"/>
        </w:rPr>
      </w:pPr>
    </w:p>
    <w:p w14:paraId="51127E01" w14:textId="0BCFC196" w:rsidR="00405711" w:rsidRDefault="00405711" w:rsidP="00F66D80">
      <w:pPr>
        <w:rPr>
          <w:color w:val="000000"/>
          <w:sz w:val="16"/>
          <w:szCs w:val="16"/>
          <w:u w:val="single"/>
        </w:rPr>
      </w:pPr>
    </w:p>
    <w:p w14:paraId="3C4243C6" w14:textId="54F6BA1E" w:rsidR="00405711" w:rsidRDefault="00405711" w:rsidP="00F66D80">
      <w:pPr>
        <w:rPr>
          <w:color w:val="000000"/>
          <w:sz w:val="16"/>
          <w:szCs w:val="16"/>
          <w:u w:val="single"/>
        </w:rPr>
      </w:pPr>
    </w:p>
    <w:p w14:paraId="184F044A" w14:textId="7095CBC2" w:rsidR="00405711" w:rsidRDefault="00405711" w:rsidP="00F66D80">
      <w:pPr>
        <w:rPr>
          <w:color w:val="000000"/>
          <w:sz w:val="16"/>
          <w:szCs w:val="16"/>
          <w:u w:val="single"/>
        </w:rPr>
      </w:pPr>
    </w:p>
    <w:p w14:paraId="3DB6D4FA" w14:textId="3571E0EE" w:rsidR="00405711" w:rsidRDefault="00405711" w:rsidP="00F66D80">
      <w:pPr>
        <w:rPr>
          <w:color w:val="000000"/>
          <w:sz w:val="16"/>
          <w:szCs w:val="16"/>
          <w:u w:val="single"/>
        </w:rPr>
      </w:pPr>
    </w:p>
    <w:p w14:paraId="6CCEE74B" w14:textId="0A3CC95F" w:rsidR="00405711" w:rsidRDefault="00405711" w:rsidP="00F66D80">
      <w:pPr>
        <w:rPr>
          <w:color w:val="000000"/>
          <w:sz w:val="16"/>
          <w:szCs w:val="16"/>
          <w:u w:val="single"/>
        </w:rPr>
      </w:pPr>
    </w:p>
    <w:p w14:paraId="59060193" w14:textId="77777777" w:rsidR="00405711" w:rsidRDefault="00405711" w:rsidP="00F66D80">
      <w:pPr>
        <w:rPr>
          <w:color w:val="000000"/>
          <w:sz w:val="16"/>
          <w:szCs w:val="16"/>
          <w:u w:val="single"/>
        </w:rPr>
      </w:pPr>
    </w:p>
    <w:p w14:paraId="416835DD" w14:textId="77777777" w:rsidR="00180005" w:rsidRDefault="00180005" w:rsidP="00F66D80">
      <w:pPr>
        <w:rPr>
          <w:color w:val="000000"/>
          <w:sz w:val="16"/>
          <w:szCs w:val="16"/>
          <w:u w:val="single"/>
        </w:rPr>
      </w:pPr>
    </w:p>
    <w:p w14:paraId="55E72425" w14:textId="77777777" w:rsidR="00180005" w:rsidRDefault="00180005" w:rsidP="00F66D80">
      <w:pPr>
        <w:rPr>
          <w:color w:val="000000"/>
          <w:sz w:val="16"/>
          <w:szCs w:val="16"/>
          <w:u w:val="single"/>
        </w:rPr>
      </w:pPr>
    </w:p>
    <w:p w14:paraId="1F627683" w14:textId="77777777" w:rsidR="00180005" w:rsidRDefault="000A0A43" w:rsidP="00F66D80">
      <w:pPr>
        <w:rPr>
          <w:color w:val="000000"/>
          <w:sz w:val="16"/>
          <w:szCs w:val="16"/>
          <w:u w:val="single"/>
        </w:rPr>
      </w:pPr>
      <w:r>
        <w:rPr>
          <w:color w:val="000000"/>
          <w:sz w:val="16"/>
          <w:szCs w:val="16"/>
          <w:u w:val="single"/>
        </w:rPr>
        <w:t xml:space="preserve">                                                                                                  </w:t>
      </w:r>
    </w:p>
    <w:p w14:paraId="1F69359E" w14:textId="77777777" w:rsidR="000A0A43" w:rsidRDefault="000A0A43" w:rsidP="00F66D80">
      <w:pPr>
        <w:rPr>
          <w:color w:val="000000"/>
          <w:sz w:val="16"/>
          <w:szCs w:val="16"/>
          <w:u w:val="single"/>
        </w:rPr>
      </w:pPr>
    </w:p>
    <w:p w14:paraId="223AA074" w14:textId="77777777" w:rsidR="000A0A43" w:rsidRDefault="000A0A43" w:rsidP="00F66D80">
      <w:pPr>
        <w:rPr>
          <w:color w:val="000000"/>
          <w:sz w:val="16"/>
          <w:szCs w:val="16"/>
          <w:u w:val="single"/>
        </w:rPr>
      </w:pPr>
    </w:p>
    <w:p w14:paraId="3E2A4281" w14:textId="77777777" w:rsidR="000A0A43" w:rsidRDefault="000A0A43" w:rsidP="00F66D80">
      <w:pPr>
        <w:rPr>
          <w:color w:val="000000"/>
          <w:sz w:val="16"/>
          <w:szCs w:val="16"/>
          <w:u w:val="single"/>
        </w:rPr>
      </w:pPr>
    </w:p>
    <w:p w14:paraId="764629D3" w14:textId="77777777" w:rsidR="00180005" w:rsidRDefault="00180005" w:rsidP="00F66D80">
      <w:pPr>
        <w:rPr>
          <w:color w:val="000000"/>
          <w:sz w:val="16"/>
          <w:szCs w:val="16"/>
          <w:u w:val="single"/>
        </w:rPr>
      </w:pPr>
    </w:p>
    <w:p w14:paraId="7CBF711F" w14:textId="77777777" w:rsidR="00180005" w:rsidRDefault="00180005" w:rsidP="00F66D80">
      <w:pPr>
        <w:rPr>
          <w:color w:val="000000"/>
          <w:sz w:val="16"/>
          <w:szCs w:val="16"/>
          <w:u w:val="single"/>
        </w:rPr>
      </w:pPr>
    </w:p>
    <w:p w14:paraId="57639AA3" w14:textId="77777777" w:rsidR="000A0A43" w:rsidRDefault="000A0A43" w:rsidP="00F66D80">
      <w:pPr>
        <w:rPr>
          <w:color w:val="000000"/>
          <w:sz w:val="16"/>
          <w:szCs w:val="16"/>
          <w:u w:val="single"/>
        </w:rPr>
      </w:pPr>
    </w:p>
    <w:p w14:paraId="23303A1B" w14:textId="77777777" w:rsidR="000A0A43" w:rsidRDefault="000A0A43" w:rsidP="00F66D80">
      <w:pPr>
        <w:rPr>
          <w:color w:val="000000"/>
          <w:sz w:val="16"/>
          <w:szCs w:val="16"/>
          <w:u w:val="single"/>
        </w:rPr>
      </w:pPr>
    </w:p>
    <w:p w14:paraId="0C31DDF3" w14:textId="77777777" w:rsidR="000A0A43" w:rsidRDefault="000A0A43" w:rsidP="00F66D80">
      <w:pPr>
        <w:rPr>
          <w:color w:val="000000"/>
          <w:sz w:val="16"/>
          <w:szCs w:val="16"/>
          <w:u w:val="single"/>
        </w:rPr>
      </w:pPr>
    </w:p>
    <w:p w14:paraId="701C7955" w14:textId="77777777" w:rsidR="000A0A43" w:rsidRDefault="000A0A43" w:rsidP="00F66D80">
      <w:pPr>
        <w:rPr>
          <w:color w:val="000000"/>
          <w:sz w:val="16"/>
          <w:szCs w:val="16"/>
          <w:u w:val="single"/>
        </w:rPr>
      </w:pPr>
    </w:p>
    <w:p w14:paraId="0F67ABB7" w14:textId="77777777" w:rsidR="000A0A43" w:rsidRDefault="000A0A43" w:rsidP="00F66D80">
      <w:pPr>
        <w:rPr>
          <w:color w:val="000000"/>
          <w:sz w:val="16"/>
          <w:szCs w:val="16"/>
          <w:u w:val="single"/>
        </w:rPr>
      </w:pPr>
    </w:p>
    <w:p w14:paraId="17334C72" w14:textId="77777777" w:rsidR="000A0A43" w:rsidRDefault="000A0A43" w:rsidP="00F66D80">
      <w:pPr>
        <w:rPr>
          <w:color w:val="000000"/>
          <w:sz w:val="16"/>
          <w:szCs w:val="16"/>
          <w:u w:val="single"/>
        </w:rPr>
      </w:pPr>
    </w:p>
    <w:p w14:paraId="26087766" w14:textId="77777777" w:rsidR="000A0A43" w:rsidRDefault="000A0A43" w:rsidP="00F66D80">
      <w:pPr>
        <w:rPr>
          <w:color w:val="000000"/>
          <w:sz w:val="16"/>
          <w:szCs w:val="16"/>
          <w:u w:val="single"/>
        </w:rPr>
      </w:pPr>
    </w:p>
    <w:p w14:paraId="2DD9508F" w14:textId="77777777" w:rsidR="000A0A43" w:rsidRDefault="000A0A43" w:rsidP="00F66D80">
      <w:pPr>
        <w:rPr>
          <w:color w:val="000000"/>
          <w:sz w:val="16"/>
          <w:szCs w:val="16"/>
          <w:u w:val="single"/>
        </w:rPr>
      </w:pPr>
    </w:p>
    <w:p w14:paraId="04F442E3" w14:textId="77777777" w:rsidR="000A0A43" w:rsidRDefault="000A0A43" w:rsidP="00F66D80">
      <w:pPr>
        <w:rPr>
          <w:color w:val="000000"/>
          <w:sz w:val="16"/>
          <w:szCs w:val="16"/>
          <w:u w:val="single"/>
        </w:rPr>
      </w:pPr>
    </w:p>
    <w:p w14:paraId="29B6B623" w14:textId="77777777" w:rsidR="000A0A43" w:rsidRDefault="000A0A43" w:rsidP="00F66D80">
      <w:pPr>
        <w:rPr>
          <w:color w:val="000000"/>
          <w:sz w:val="16"/>
          <w:szCs w:val="16"/>
          <w:u w:val="single"/>
        </w:rPr>
      </w:pPr>
    </w:p>
    <w:p w14:paraId="617634FB" w14:textId="77777777" w:rsidR="00180005" w:rsidRDefault="00180005" w:rsidP="00F66D80">
      <w:pPr>
        <w:rPr>
          <w:color w:val="000000"/>
          <w:sz w:val="16"/>
          <w:szCs w:val="16"/>
          <w:u w:val="single"/>
        </w:rPr>
      </w:pPr>
    </w:p>
    <w:p w14:paraId="720F30C3" w14:textId="7D61926E" w:rsidR="00180005" w:rsidRDefault="00180005" w:rsidP="00F66D80">
      <w:pPr>
        <w:rPr>
          <w:color w:val="000000"/>
          <w:sz w:val="16"/>
          <w:szCs w:val="16"/>
          <w:u w:val="single"/>
        </w:rPr>
        <w:sectPr w:rsidR="00180005">
          <w:pgSz w:w="11906" w:h="16838"/>
          <w:pgMar w:top="900" w:right="707" w:bottom="907" w:left="993" w:header="720" w:footer="720" w:gutter="0"/>
          <w:pgNumType w:start="80"/>
          <w:cols w:space="720"/>
          <w:rtlGutter/>
        </w:sectPr>
      </w:pPr>
    </w:p>
    <w:p w14:paraId="4BCEADC3" w14:textId="77777777" w:rsidR="00FE4ED5" w:rsidRDefault="00FE4ED5" w:rsidP="0072038E">
      <w:pPr>
        <w:pStyle w:val="BodyText3"/>
      </w:pPr>
    </w:p>
    <w:sectPr w:rsidR="00FE4ED5" w:rsidSect="00CC626A">
      <w:footerReference w:type="default" r:id="rId13"/>
      <w:pgSz w:w="11906" w:h="16838"/>
      <w:pgMar w:top="709" w:right="849"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DF3340" w14:textId="77777777" w:rsidR="00756E7E" w:rsidRDefault="00756E7E" w:rsidP="003E47AD">
      <w:r>
        <w:separator/>
      </w:r>
    </w:p>
  </w:endnote>
  <w:endnote w:type="continuationSeparator" w:id="0">
    <w:p w14:paraId="79BC2E65" w14:textId="77777777" w:rsidR="00756E7E" w:rsidRDefault="00756E7E" w:rsidP="003E4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nap ITC">
    <w:panose1 w:val="04040A07060A020202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8986"/>
      <w:docPartObj>
        <w:docPartGallery w:val="Page Numbers (Bottom of Page)"/>
        <w:docPartUnique/>
      </w:docPartObj>
    </w:sdtPr>
    <w:sdtEndPr/>
    <w:sdtContent>
      <w:p w14:paraId="0FFA659B" w14:textId="0DA3AA54" w:rsidR="00484E8B" w:rsidRDefault="00484E8B">
        <w:pPr>
          <w:pStyle w:val="Footer"/>
          <w:jc w:val="center"/>
        </w:pPr>
        <w:r>
          <w:fldChar w:fldCharType="begin"/>
        </w:r>
        <w:r>
          <w:instrText xml:space="preserve"> PAGE   \* MERGEFORMAT </w:instrText>
        </w:r>
        <w:r>
          <w:fldChar w:fldCharType="separate"/>
        </w:r>
        <w:r w:rsidR="002838E2">
          <w:rPr>
            <w:noProof/>
          </w:rPr>
          <w:t>3</w:t>
        </w:r>
        <w:r>
          <w:rPr>
            <w:noProof/>
          </w:rPr>
          <w:fldChar w:fldCharType="end"/>
        </w:r>
      </w:p>
    </w:sdtContent>
  </w:sdt>
  <w:p w14:paraId="1418A71B" w14:textId="77777777" w:rsidR="00484E8B" w:rsidRDefault="00484E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E2878D" w14:textId="1A5C16CE" w:rsidR="00484E8B" w:rsidRDefault="00484E8B">
    <w:pPr>
      <w:pStyle w:val="Footer"/>
      <w:jc w:val="right"/>
    </w:pPr>
    <w:r>
      <w:fldChar w:fldCharType="begin"/>
    </w:r>
    <w:r>
      <w:instrText xml:space="preserve"> PAGE   \* MERGEFORMAT </w:instrText>
    </w:r>
    <w:r>
      <w:fldChar w:fldCharType="separate"/>
    </w:r>
    <w:r w:rsidR="002838E2">
      <w:rPr>
        <w:noProof/>
      </w:rPr>
      <w:t>98</w:t>
    </w:r>
    <w:r>
      <w:rPr>
        <w:noProof/>
      </w:rPr>
      <w:fldChar w:fldCharType="end"/>
    </w:r>
  </w:p>
  <w:p w14:paraId="30772409" w14:textId="77777777" w:rsidR="00484E8B" w:rsidRDefault="00484E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5581ED" w14:textId="77777777" w:rsidR="00756E7E" w:rsidRDefault="00756E7E" w:rsidP="003E47AD">
      <w:r>
        <w:separator/>
      </w:r>
    </w:p>
  </w:footnote>
  <w:footnote w:type="continuationSeparator" w:id="0">
    <w:p w14:paraId="3254F8DD" w14:textId="77777777" w:rsidR="00756E7E" w:rsidRDefault="00756E7E" w:rsidP="003E47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12ABD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89E6810"/>
    <w:lvl w:ilvl="0">
      <w:numFmt w:val="bullet"/>
      <w:lvlText w:val="*"/>
      <w:lvlJc w:val="left"/>
      <w:pPr>
        <w:ind w:left="0" w:firstLine="0"/>
      </w:pPr>
    </w:lvl>
  </w:abstractNum>
  <w:abstractNum w:abstractNumId="2" w15:restartNumberingAfterBreak="0">
    <w:nsid w:val="00A90AC3"/>
    <w:multiLevelType w:val="hybridMultilevel"/>
    <w:tmpl w:val="6830892E"/>
    <w:lvl w:ilvl="0" w:tplc="62EA0D6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21E6312"/>
    <w:multiLevelType w:val="hybridMultilevel"/>
    <w:tmpl w:val="65865DB4"/>
    <w:lvl w:ilvl="0" w:tplc="72DCEEA2">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3434A72"/>
    <w:multiLevelType w:val="hybridMultilevel"/>
    <w:tmpl w:val="5C244F54"/>
    <w:lvl w:ilvl="0" w:tplc="D74C35FC">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03F63414"/>
    <w:multiLevelType w:val="hybridMultilevel"/>
    <w:tmpl w:val="86529390"/>
    <w:lvl w:ilvl="0" w:tplc="2AE266FE">
      <w:start w:val="1"/>
      <w:numFmt w:val="lowerRoman"/>
      <w:lvlText w:val="(%1)"/>
      <w:lvlJc w:val="left"/>
      <w:pPr>
        <w:ind w:left="1788" w:hanging="720"/>
      </w:pPr>
      <w:rPr>
        <w:rFont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0A947229"/>
    <w:multiLevelType w:val="hybridMultilevel"/>
    <w:tmpl w:val="85FEEF2C"/>
    <w:lvl w:ilvl="0" w:tplc="590A6440">
      <w:start w:val="1"/>
      <w:numFmt w:val="upperRoman"/>
      <w:lvlText w:val="%1)"/>
      <w:lvlJc w:val="left"/>
      <w:pPr>
        <w:ind w:left="1170" w:hanging="7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15:restartNumberingAfterBreak="0">
    <w:nsid w:val="0DD421E4"/>
    <w:multiLevelType w:val="hybridMultilevel"/>
    <w:tmpl w:val="90D22BF0"/>
    <w:lvl w:ilvl="0" w:tplc="38D6C4DE">
      <w:start w:val="1"/>
      <w:numFmt w:val="lowerLetter"/>
      <w:lvlText w:val="(%1)"/>
      <w:lvlJc w:val="left"/>
      <w:pPr>
        <w:tabs>
          <w:tab w:val="num" w:pos="1060"/>
        </w:tabs>
        <w:ind w:left="10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0F4C0D0A"/>
    <w:multiLevelType w:val="hybridMultilevel"/>
    <w:tmpl w:val="FA622098"/>
    <w:lvl w:ilvl="0" w:tplc="3CB661A8">
      <w:start w:val="1"/>
      <w:numFmt w:val="lowerRoman"/>
      <w:lvlText w:val="%1)"/>
      <w:lvlJc w:val="left"/>
      <w:pPr>
        <w:ind w:left="1170" w:hanging="720"/>
      </w:pPr>
    </w:lvl>
    <w:lvl w:ilvl="1" w:tplc="C41ABB1E">
      <w:start w:val="1"/>
      <w:numFmt w:val="lowerLetter"/>
      <w:lvlText w:val="(%2)"/>
      <w:lvlJc w:val="left"/>
      <w:pPr>
        <w:tabs>
          <w:tab w:val="num" w:pos="1530"/>
        </w:tabs>
        <w:ind w:left="153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 w15:restartNumberingAfterBreak="0">
    <w:nsid w:val="101F1810"/>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2F7EE8"/>
    <w:multiLevelType w:val="hybridMultilevel"/>
    <w:tmpl w:val="3DEC1038"/>
    <w:lvl w:ilvl="0" w:tplc="A03EE5D8">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10D31225"/>
    <w:multiLevelType w:val="hybridMultilevel"/>
    <w:tmpl w:val="B42454D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136D7D7F"/>
    <w:multiLevelType w:val="hybridMultilevel"/>
    <w:tmpl w:val="D0F6FC86"/>
    <w:lvl w:ilvl="0" w:tplc="4B741310">
      <w:start w:val="1"/>
      <w:numFmt w:val="lowerLetter"/>
      <w:lvlText w:val="%1)"/>
      <w:lvlJc w:val="left"/>
      <w:pPr>
        <w:ind w:left="560" w:hanging="360"/>
      </w:pPr>
      <w:rPr>
        <w:rFonts w:cs="Times New Roman"/>
      </w:rPr>
    </w:lvl>
    <w:lvl w:ilvl="1" w:tplc="040C0019">
      <w:start w:val="1"/>
      <w:numFmt w:val="lowerLetter"/>
      <w:lvlText w:val="%2."/>
      <w:lvlJc w:val="left"/>
      <w:pPr>
        <w:ind w:left="1280" w:hanging="360"/>
      </w:pPr>
      <w:rPr>
        <w:rFonts w:cs="Times New Roman"/>
      </w:rPr>
    </w:lvl>
    <w:lvl w:ilvl="2" w:tplc="040C001B">
      <w:start w:val="1"/>
      <w:numFmt w:val="lowerRoman"/>
      <w:lvlText w:val="%3."/>
      <w:lvlJc w:val="right"/>
      <w:pPr>
        <w:ind w:left="2000" w:hanging="180"/>
      </w:pPr>
      <w:rPr>
        <w:rFonts w:cs="Times New Roman"/>
      </w:rPr>
    </w:lvl>
    <w:lvl w:ilvl="3" w:tplc="040C000F">
      <w:start w:val="1"/>
      <w:numFmt w:val="decimal"/>
      <w:lvlText w:val="%4."/>
      <w:lvlJc w:val="left"/>
      <w:pPr>
        <w:ind w:left="2720" w:hanging="360"/>
      </w:pPr>
      <w:rPr>
        <w:rFonts w:cs="Times New Roman"/>
      </w:rPr>
    </w:lvl>
    <w:lvl w:ilvl="4" w:tplc="040C0019">
      <w:start w:val="1"/>
      <w:numFmt w:val="lowerLetter"/>
      <w:lvlText w:val="%5."/>
      <w:lvlJc w:val="left"/>
      <w:pPr>
        <w:ind w:left="3440" w:hanging="360"/>
      </w:pPr>
      <w:rPr>
        <w:rFonts w:cs="Times New Roman"/>
      </w:rPr>
    </w:lvl>
    <w:lvl w:ilvl="5" w:tplc="040C001B">
      <w:start w:val="1"/>
      <w:numFmt w:val="lowerRoman"/>
      <w:lvlText w:val="%6."/>
      <w:lvlJc w:val="right"/>
      <w:pPr>
        <w:ind w:left="4160" w:hanging="180"/>
      </w:pPr>
      <w:rPr>
        <w:rFonts w:cs="Times New Roman"/>
      </w:rPr>
    </w:lvl>
    <w:lvl w:ilvl="6" w:tplc="040C000F">
      <w:start w:val="1"/>
      <w:numFmt w:val="decimal"/>
      <w:lvlText w:val="%7."/>
      <w:lvlJc w:val="left"/>
      <w:pPr>
        <w:ind w:left="4880" w:hanging="360"/>
      </w:pPr>
      <w:rPr>
        <w:rFonts w:cs="Times New Roman"/>
      </w:rPr>
    </w:lvl>
    <w:lvl w:ilvl="7" w:tplc="040C0019">
      <w:start w:val="1"/>
      <w:numFmt w:val="lowerLetter"/>
      <w:lvlText w:val="%8."/>
      <w:lvlJc w:val="left"/>
      <w:pPr>
        <w:ind w:left="5600" w:hanging="360"/>
      </w:pPr>
      <w:rPr>
        <w:rFonts w:cs="Times New Roman"/>
      </w:rPr>
    </w:lvl>
    <w:lvl w:ilvl="8" w:tplc="040C001B">
      <w:start w:val="1"/>
      <w:numFmt w:val="lowerRoman"/>
      <w:lvlText w:val="%9."/>
      <w:lvlJc w:val="right"/>
      <w:pPr>
        <w:ind w:left="6320" w:hanging="180"/>
      </w:pPr>
      <w:rPr>
        <w:rFonts w:cs="Times New Roman"/>
      </w:rPr>
    </w:lvl>
  </w:abstractNum>
  <w:abstractNum w:abstractNumId="13" w15:restartNumberingAfterBreak="0">
    <w:nsid w:val="15F21202"/>
    <w:multiLevelType w:val="hybridMultilevel"/>
    <w:tmpl w:val="0038D1B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98541FF"/>
    <w:multiLevelType w:val="hybridMultilevel"/>
    <w:tmpl w:val="2AD80BA6"/>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5" w15:restartNumberingAfterBreak="0">
    <w:nsid w:val="1BC51B34"/>
    <w:multiLevelType w:val="hybridMultilevel"/>
    <w:tmpl w:val="AAC603B8"/>
    <w:lvl w:ilvl="0" w:tplc="040C000B">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1CC149C9"/>
    <w:multiLevelType w:val="hybridMultilevel"/>
    <w:tmpl w:val="9D72CD16"/>
    <w:lvl w:ilvl="0" w:tplc="4E5802B6">
      <w:start w:val="1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E282302"/>
    <w:multiLevelType w:val="hybridMultilevel"/>
    <w:tmpl w:val="76401796"/>
    <w:lvl w:ilvl="0" w:tplc="040C0011">
      <w:start w:val="1"/>
      <w:numFmt w:val="decimal"/>
      <w:lvlText w:val="%1)"/>
      <w:lvlJc w:val="left"/>
      <w:pPr>
        <w:tabs>
          <w:tab w:val="num" w:pos="840"/>
        </w:tabs>
        <w:ind w:left="840" w:hanging="360"/>
      </w:pPr>
      <w:rPr>
        <w:rFonts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8" w15:restartNumberingAfterBreak="0">
    <w:nsid w:val="1EBD6A75"/>
    <w:multiLevelType w:val="hybridMultilevel"/>
    <w:tmpl w:val="AE7E9D00"/>
    <w:lvl w:ilvl="0" w:tplc="040C000F">
      <w:start w:val="1"/>
      <w:numFmt w:val="decimal"/>
      <w:lvlText w:val="%1."/>
      <w:lvlJc w:val="left"/>
      <w:pPr>
        <w:tabs>
          <w:tab w:val="num" w:pos="720"/>
        </w:tabs>
        <w:ind w:left="720" w:hanging="360"/>
      </w:pPr>
      <w:rPr>
        <w:rFonts w:cs="Times New Roman"/>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19" w15:restartNumberingAfterBreak="0">
    <w:nsid w:val="204A7833"/>
    <w:multiLevelType w:val="hybridMultilevel"/>
    <w:tmpl w:val="28E2CE04"/>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2E90556"/>
    <w:multiLevelType w:val="hybridMultilevel"/>
    <w:tmpl w:val="6BC4C0A6"/>
    <w:lvl w:ilvl="0" w:tplc="C8C47ED0">
      <w:start w:val="1"/>
      <w:numFmt w:val="bullet"/>
      <w:lvlText w:val=""/>
      <w:lvlJc w:val="left"/>
      <w:pPr>
        <w:ind w:left="36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15:restartNumberingAfterBreak="0">
    <w:nsid w:val="257C3CA9"/>
    <w:multiLevelType w:val="hybridMultilevel"/>
    <w:tmpl w:val="C6D6BDB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9CA6CC1"/>
    <w:multiLevelType w:val="singleLevel"/>
    <w:tmpl w:val="040C0001"/>
    <w:lvl w:ilvl="0">
      <w:start w:val="3"/>
      <w:numFmt w:val="bullet"/>
      <w:lvlText w:val=""/>
      <w:lvlJc w:val="left"/>
      <w:pPr>
        <w:tabs>
          <w:tab w:val="num" w:pos="360"/>
        </w:tabs>
        <w:ind w:left="360" w:hanging="360"/>
      </w:pPr>
      <w:rPr>
        <w:rFonts w:ascii="Symbol" w:hAnsi="Symbol" w:hint="default"/>
      </w:rPr>
    </w:lvl>
  </w:abstractNum>
  <w:abstractNum w:abstractNumId="23" w15:restartNumberingAfterBreak="0">
    <w:nsid w:val="29EF7BF0"/>
    <w:multiLevelType w:val="hybridMultilevel"/>
    <w:tmpl w:val="4DEE10C2"/>
    <w:lvl w:ilvl="0" w:tplc="D6808276">
      <w:start w:val="1"/>
      <w:numFmt w:val="lowerRoman"/>
      <w:lvlText w:val="%1)"/>
      <w:lvlJc w:val="left"/>
      <w:pPr>
        <w:ind w:left="1740" w:hanging="720"/>
      </w:pPr>
      <w:rPr>
        <w:rFonts w:cs="Times New Roman"/>
      </w:rPr>
    </w:lvl>
    <w:lvl w:ilvl="1" w:tplc="040C0019">
      <w:start w:val="1"/>
      <w:numFmt w:val="lowerLetter"/>
      <w:lvlText w:val="%2."/>
      <w:lvlJc w:val="left"/>
      <w:pPr>
        <w:ind w:left="2100" w:hanging="360"/>
      </w:pPr>
      <w:rPr>
        <w:rFonts w:cs="Times New Roman"/>
      </w:rPr>
    </w:lvl>
    <w:lvl w:ilvl="2" w:tplc="040C001B">
      <w:start w:val="1"/>
      <w:numFmt w:val="lowerRoman"/>
      <w:lvlText w:val="%3."/>
      <w:lvlJc w:val="right"/>
      <w:pPr>
        <w:ind w:left="2820" w:hanging="180"/>
      </w:pPr>
      <w:rPr>
        <w:rFonts w:cs="Times New Roman"/>
      </w:rPr>
    </w:lvl>
    <w:lvl w:ilvl="3" w:tplc="040C000F">
      <w:start w:val="1"/>
      <w:numFmt w:val="decimal"/>
      <w:lvlText w:val="%4."/>
      <w:lvlJc w:val="left"/>
      <w:pPr>
        <w:ind w:left="3540" w:hanging="360"/>
      </w:pPr>
      <w:rPr>
        <w:rFonts w:cs="Times New Roman"/>
      </w:rPr>
    </w:lvl>
    <w:lvl w:ilvl="4" w:tplc="040C0019">
      <w:start w:val="1"/>
      <w:numFmt w:val="lowerLetter"/>
      <w:lvlText w:val="%5."/>
      <w:lvlJc w:val="left"/>
      <w:pPr>
        <w:ind w:left="4260" w:hanging="360"/>
      </w:pPr>
      <w:rPr>
        <w:rFonts w:cs="Times New Roman"/>
      </w:rPr>
    </w:lvl>
    <w:lvl w:ilvl="5" w:tplc="040C001B">
      <w:start w:val="1"/>
      <w:numFmt w:val="lowerRoman"/>
      <w:lvlText w:val="%6."/>
      <w:lvlJc w:val="right"/>
      <w:pPr>
        <w:ind w:left="4980" w:hanging="180"/>
      </w:pPr>
      <w:rPr>
        <w:rFonts w:cs="Times New Roman"/>
      </w:rPr>
    </w:lvl>
    <w:lvl w:ilvl="6" w:tplc="040C000F">
      <w:start w:val="1"/>
      <w:numFmt w:val="decimal"/>
      <w:lvlText w:val="%7."/>
      <w:lvlJc w:val="left"/>
      <w:pPr>
        <w:ind w:left="5700" w:hanging="360"/>
      </w:pPr>
      <w:rPr>
        <w:rFonts w:cs="Times New Roman"/>
      </w:rPr>
    </w:lvl>
    <w:lvl w:ilvl="7" w:tplc="040C0019">
      <w:start w:val="1"/>
      <w:numFmt w:val="lowerLetter"/>
      <w:lvlText w:val="%8."/>
      <w:lvlJc w:val="left"/>
      <w:pPr>
        <w:ind w:left="6420" w:hanging="360"/>
      </w:pPr>
      <w:rPr>
        <w:rFonts w:cs="Times New Roman"/>
      </w:rPr>
    </w:lvl>
    <w:lvl w:ilvl="8" w:tplc="040C001B">
      <w:start w:val="1"/>
      <w:numFmt w:val="lowerRoman"/>
      <w:lvlText w:val="%9."/>
      <w:lvlJc w:val="right"/>
      <w:pPr>
        <w:ind w:left="7140" w:hanging="180"/>
      </w:pPr>
      <w:rPr>
        <w:rFonts w:cs="Times New Roman"/>
      </w:rPr>
    </w:lvl>
  </w:abstractNum>
  <w:abstractNum w:abstractNumId="24" w15:restartNumberingAfterBreak="0">
    <w:nsid w:val="2A6B01C0"/>
    <w:multiLevelType w:val="hybridMultilevel"/>
    <w:tmpl w:val="B5480A1C"/>
    <w:lvl w:ilvl="0" w:tplc="E0769AB0">
      <w:start w:val="1"/>
      <w:numFmt w:val="bullet"/>
      <w:lvlText w:val="&gt;"/>
      <w:lvlJc w:val="left"/>
      <w:pPr>
        <w:tabs>
          <w:tab w:val="num" w:pos="2120"/>
        </w:tabs>
        <w:ind w:left="2120" w:hanging="340"/>
      </w:pPr>
      <w:rPr>
        <w:rFonts w:ascii="Snap ITC" w:hAnsi="Snap ITC"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5" w15:restartNumberingAfterBreak="0">
    <w:nsid w:val="2A891225"/>
    <w:multiLevelType w:val="hybridMultilevel"/>
    <w:tmpl w:val="A0705EF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6" w15:restartNumberingAfterBreak="0">
    <w:nsid w:val="32A222FE"/>
    <w:multiLevelType w:val="multilevel"/>
    <w:tmpl w:val="EDA0A066"/>
    <w:lvl w:ilvl="0">
      <w:start w:val="2"/>
      <w:numFmt w:val="decimal"/>
      <w:pStyle w:val="Heading8"/>
      <w:lvlText w:val="%1"/>
      <w:lvlJc w:val="left"/>
      <w:pPr>
        <w:tabs>
          <w:tab w:val="num" w:pos="1080"/>
        </w:tabs>
        <w:ind w:left="1080" w:hanging="1080"/>
      </w:pPr>
    </w:lvl>
    <w:lvl w:ilvl="1">
      <w:start w:val="1"/>
      <w:numFmt w:val="decimal"/>
      <w:lvlText w:val="%1.%2"/>
      <w:lvlJc w:val="left"/>
      <w:pPr>
        <w:tabs>
          <w:tab w:val="num" w:pos="1440"/>
        </w:tabs>
        <w:ind w:left="1440" w:hanging="1080"/>
      </w:pPr>
    </w:lvl>
    <w:lvl w:ilvl="2">
      <w:start w:val="1"/>
      <w:numFmt w:val="decimal"/>
      <w:lvlText w:val="%1.%2.%3"/>
      <w:lvlJc w:val="left"/>
      <w:pPr>
        <w:tabs>
          <w:tab w:val="num" w:pos="1800"/>
        </w:tabs>
        <w:ind w:left="1800" w:hanging="1080"/>
      </w:pPr>
    </w:lvl>
    <w:lvl w:ilvl="3">
      <w:start w:val="1"/>
      <w:numFmt w:val="decimal"/>
      <w:lvlText w:val="%1.%2.%3.%4"/>
      <w:lvlJc w:val="left"/>
      <w:pPr>
        <w:tabs>
          <w:tab w:val="num" w:pos="2160"/>
        </w:tabs>
        <w:ind w:left="2160" w:hanging="1080"/>
      </w:pPr>
    </w:lvl>
    <w:lvl w:ilvl="4">
      <w:start w:val="1"/>
      <w:numFmt w:val="decimal"/>
      <w:lvlText w:val="%1.%2.%3.%4.%5"/>
      <w:lvlJc w:val="left"/>
      <w:pPr>
        <w:tabs>
          <w:tab w:val="num" w:pos="2880"/>
        </w:tabs>
        <w:ind w:left="2880" w:hanging="144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680"/>
        </w:tabs>
        <w:ind w:left="4680" w:hanging="2160"/>
      </w:pPr>
    </w:lvl>
    <w:lvl w:ilvl="8">
      <w:start w:val="1"/>
      <w:numFmt w:val="decimal"/>
      <w:lvlText w:val="%1.%2.%3.%4.%5.%6.%7.%8.%9"/>
      <w:lvlJc w:val="left"/>
      <w:pPr>
        <w:tabs>
          <w:tab w:val="num" w:pos="5040"/>
        </w:tabs>
        <w:ind w:left="5040" w:hanging="2160"/>
      </w:pPr>
    </w:lvl>
  </w:abstractNum>
  <w:abstractNum w:abstractNumId="27" w15:restartNumberingAfterBreak="0">
    <w:nsid w:val="32A34329"/>
    <w:multiLevelType w:val="hybridMultilevel"/>
    <w:tmpl w:val="2AB8286C"/>
    <w:lvl w:ilvl="0" w:tplc="308857BE">
      <w:start w:val="1"/>
      <w:numFmt w:val="lowerLetter"/>
      <w:lvlText w:val="%1."/>
      <w:lvlJc w:val="left"/>
      <w:pPr>
        <w:tabs>
          <w:tab w:val="num" w:pos="1393"/>
        </w:tabs>
        <w:ind w:left="1393" w:hanging="360"/>
      </w:pPr>
      <w:rPr>
        <w:b w:val="0"/>
      </w:r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28" w15:restartNumberingAfterBreak="0">
    <w:nsid w:val="345D07C4"/>
    <w:multiLevelType w:val="hybridMultilevel"/>
    <w:tmpl w:val="235E333E"/>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29" w15:restartNumberingAfterBreak="0">
    <w:nsid w:val="38932A2E"/>
    <w:multiLevelType w:val="hybridMultilevel"/>
    <w:tmpl w:val="6C7AE93C"/>
    <w:lvl w:ilvl="0" w:tplc="CD34C036">
      <w:start w:val="1"/>
      <w:numFmt w:val="upperLetter"/>
      <w:lvlText w:val="%1)"/>
      <w:lvlJc w:val="left"/>
      <w:pPr>
        <w:ind w:left="1160" w:hanging="360"/>
      </w:pPr>
    </w:lvl>
    <w:lvl w:ilvl="1" w:tplc="04090019">
      <w:start w:val="1"/>
      <w:numFmt w:val="lowerLetter"/>
      <w:lvlText w:val="%2."/>
      <w:lvlJc w:val="left"/>
      <w:pPr>
        <w:ind w:left="1788"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3A436D4C"/>
    <w:multiLevelType w:val="hybridMultilevel"/>
    <w:tmpl w:val="BBD20454"/>
    <w:lvl w:ilvl="0" w:tplc="30128454">
      <w:start w:val="2"/>
      <w:numFmt w:val="bullet"/>
      <w:lvlText w:val="-"/>
      <w:lvlJc w:val="left"/>
      <w:pPr>
        <w:tabs>
          <w:tab w:val="num" w:pos="1125"/>
        </w:tabs>
        <w:ind w:left="112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1" w15:restartNumberingAfterBreak="0">
    <w:nsid w:val="3F3D39E6"/>
    <w:multiLevelType w:val="hybridMultilevel"/>
    <w:tmpl w:val="F8B4D1E4"/>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3F642185"/>
    <w:multiLevelType w:val="hybridMultilevel"/>
    <w:tmpl w:val="FFF85F7A"/>
    <w:lvl w:ilvl="0" w:tplc="04090001">
      <w:start w:val="1"/>
      <w:numFmt w:val="bullet"/>
      <w:lvlText w:val=""/>
      <w:lvlJc w:val="left"/>
      <w:pPr>
        <w:tabs>
          <w:tab w:val="num" w:pos="786"/>
        </w:tabs>
        <w:ind w:left="786" w:hanging="360"/>
      </w:pPr>
      <w:rPr>
        <w:rFonts w:ascii="Symbol" w:hAnsi="Symbol" w:hint="default"/>
      </w:rPr>
    </w:lvl>
    <w:lvl w:ilvl="1" w:tplc="2C7A9C04">
      <w:start w:val="14"/>
      <w:numFmt w:val="bullet"/>
      <w:lvlText w:val="-"/>
      <w:lvlJc w:val="left"/>
      <w:pPr>
        <w:tabs>
          <w:tab w:val="num" w:pos="2160"/>
        </w:tabs>
        <w:ind w:left="2160" w:hanging="360"/>
      </w:pPr>
      <w:rPr>
        <w:rFonts w:ascii="Times New Roman" w:eastAsia="Times New Roman" w:hAnsi="Times New Roman"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42AD186F"/>
    <w:multiLevelType w:val="hybridMultilevel"/>
    <w:tmpl w:val="88D4B360"/>
    <w:lvl w:ilvl="0" w:tplc="91260184">
      <w:start w:val="1"/>
      <w:numFmt w:val="lowerRoman"/>
      <w:lvlText w:val="%1)"/>
      <w:lvlJc w:val="left"/>
      <w:pPr>
        <w:ind w:left="1733" w:hanging="720"/>
      </w:pPr>
      <w:rPr>
        <w:rFonts w:cs="Times New Roman"/>
      </w:rPr>
    </w:lvl>
    <w:lvl w:ilvl="1" w:tplc="040C0019">
      <w:start w:val="1"/>
      <w:numFmt w:val="lowerLetter"/>
      <w:lvlText w:val="%2."/>
      <w:lvlJc w:val="left"/>
      <w:pPr>
        <w:ind w:left="2093" w:hanging="360"/>
      </w:pPr>
      <w:rPr>
        <w:rFonts w:cs="Times New Roman"/>
      </w:rPr>
    </w:lvl>
    <w:lvl w:ilvl="2" w:tplc="040C001B">
      <w:start w:val="1"/>
      <w:numFmt w:val="lowerRoman"/>
      <w:lvlText w:val="%3."/>
      <w:lvlJc w:val="right"/>
      <w:pPr>
        <w:ind w:left="2813" w:hanging="180"/>
      </w:pPr>
      <w:rPr>
        <w:rFonts w:cs="Times New Roman"/>
      </w:rPr>
    </w:lvl>
    <w:lvl w:ilvl="3" w:tplc="040C000F">
      <w:start w:val="1"/>
      <w:numFmt w:val="decimal"/>
      <w:lvlText w:val="%4."/>
      <w:lvlJc w:val="left"/>
      <w:pPr>
        <w:ind w:left="3533" w:hanging="360"/>
      </w:pPr>
      <w:rPr>
        <w:rFonts w:cs="Times New Roman"/>
      </w:rPr>
    </w:lvl>
    <w:lvl w:ilvl="4" w:tplc="040C0019">
      <w:start w:val="1"/>
      <w:numFmt w:val="lowerLetter"/>
      <w:lvlText w:val="%5."/>
      <w:lvlJc w:val="left"/>
      <w:pPr>
        <w:ind w:left="4253" w:hanging="360"/>
      </w:pPr>
      <w:rPr>
        <w:rFonts w:cs="Times New Roman"/>
      </w:rPr>
    </w:lvl>
    <w:lvl w:ilvl="5" w:tplc="040C001B">
      <w:start w:val="1"/>
      <w:numFmt w:val="lowerRoman"/>
      <w:lvlText w:val="%6."/>
      <w:lvlJc w:val="right"/>
      <w:pPr>
        <w:ind w:left="4973" w:hanging="180"/>
      </w:pPr>
      <w:rPr>
        <w:rFonts w:cs="Times New Roman"/>
      </w:rPr>
    </w:lvl>
    <w:lvl w:ilvl="6" w:tplc="040C000F">
      <w:start w:val="1"/>
      <w:numFmt w:val="decimal"/>
      <w:lvlText w:val="%7."/>
      <w:lvlJc w:val="left"/>
      <w:pPr>
        <w:ind w:left="5693" w:hanging="360"/>
      </w:pPr>
      <w:rPr>
        <w:rFonts w:cs="Times New Roman"/>
      </w:rPr>
    </w:lvl>
    <w:lvl w:ilvl="7" w:tplc="040C0019">
      <w:start w:val="1"/>
      <w:numFmt w:val="lowerLetter"/>
      <w:lvlText w:val="%8."/>
      <w:lvlJc w:val="left"/>
      <w:pPr>
        <w:ind w:left="6413" w:hanging="360"/>
      </w:pPr>
      <w:rPr>
        <w:rFonts w:cs="Times New Roman"/>
      </w:rPr>
    </w:lvl>
    <w:lvl w:ilvl="8" w:tplc="040C001B">
      <w:start w:val="1"/>
      <w:numFmt w:val="lowerRoman"/>
      <w:lvlText w:val="%9."/>
      <w:lvlJc w:val="right"/>
      <w:pPr>
        <w:ind w:left="7133" w:hanging="180"/>
      </w:pPr>
      <w:rPr>
        <w:rFonts w:cs="Times New Roman"/>
      </w:rPr>
    </w:lvl>
  </w:abstractNum>
  <w:abstractNum w:abstractNumId="34" w15:restartNumberingAfterBreak="0">
    <w:nsid w:val="453B358C"/>
    <w:multiLevelType w:val="hybridMultilevel"/>
    <w:tmpl w:val="E04EC2CC"/>
    <w:lvl w:ilvl="0" w:tplc="040C0003">
      <w:start w:val="1"/>
      <w:numFmt w:val="bullet"/>
      <w:lvlText w:val="o"/>
      <w:lvlJc w:val="left"/>
      <w:pPr>
        <w:tabs>
          <w:tab w:val="num" w:pos="720"/>
        </w:tabs>
        <w:ind w:left="720" w:hanging="360"/>
      </w:pPr>
      <w:rPr>
        <w:rFonts w:ascii="Courier New" w:hAnsi="Courier New" w:cs="Times New Roman"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59528D6"/>
    <w:multiLevelType w:val="hybridMultilevel"/>
    <w:tmpl w:val="71204C3E"/>
    <w:lvl w:ilvl="0" w:tplc="04090001">
      <w:start w:val="14"/>
      <w:numFmt w:val="bullet"/>
      <w:lvlText w:val=""/>
      <w:lvlJc w:val="left"/>
      <w:pPr>
        <w:tabs>
          <w:tab w:val="num" w:pos="720"/>
        </w:tabs>
        <w:ind w:left="720" w:hanging="360"/>
      </w:pPr>
      <w:rPr>
        <w:rFonts w:ascii="Symbol" w:eastAsia="Times New Roman"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6" w15:restartNumberingAfterBreak="0">
    <w:nsid w:val="473A4B5E"/>
    <w:multiLevelType w:val="hybridMultilevel"/>
    <w:tmpl w:val="8A961E50"/>
    <w:lvl w:ilvl="0" w:tplc="5552B084">
      <w:start w:val="1"/>
      <w:numFmt w:val="decimal"/>
      <w:lvlText w:val="%1)"/>
      <w:lvlJc w:val="left"/>
      <w:pPr>
        <w:ind w:left="720" w:hanging="360"/>
      </w:pPr>
      <w:rPr>
        <w:rFonts w:ascii="Times New Roman" w:eastAsia="Times New Roman" w:hAnsi="Times New Roman" w:cs="Times New Roman"/>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47734C2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480A5CDA"/>
    <w:multiLevelType w:val="hybridMultilevel"/>
    <w:tmpl w:val="0CD0D8BA"/>
    <w:lvl w:ilvl="0" w:tplc="964EC5C8">
      <w:start w:val="1"/>
      <w:numFmt w:val="lowerLetter"/>
      <w:lvlText w:val="(%1)"/>
      <w:lvlJc w:val="left"/>
      <w:pPr>
        <w:tabs>
          <w:tab w:val="num" w:pos="780"/>
        </w:tabs>
        <w:ind w:left="7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9" w15:restartNumberingAfterBreak="0">
    <w:nsid w:val="48CA31A7"/>
    <w:multiLevelType w:val="hybridMultilevel"/>
    <w:tmpl w:val="D2E05A5C"/>
    <w:lvl w:ilvl="0" w:tplc="B806647E">
      <w:start w:val="1"/>
      <w:numFmt w:val="lowerLetter"/>
      <w:lvlText w:val="%1)"/>
      <w:lvlJc w:val="left"/>
      <w:pPr>
        <w:ind w:left="915" w:hanging="360"/>
      </w:pPr>
      <w:rPr>
        <w:rFonts w:cs="Times New Roman"/>
      </w:rPr>
    </w:lvl>
    <w:lvl w:ilvl="1" w:tplc="040C0019">
      <w:start w:val="1"/>
      <w:numFmt w:val="lowerLetter"/>
      <w:lvlText w:val="%2."/>
      <w:lvlJc w:val="left"/>
      <w:pPr>
        <w:ind w:left="1635" w:hanging="360"/>
      </w:pPr>
      <w:rPr>
        <w:rFonts w:cs="Times New Roman"/>
      </w:rPr>
    </w:lvl>
    <w:lvl w:ilvl="2" w:tplc="040C001B">
      <w:start w:val="1"/>
      <w:numFmt w:val="lowerRoman"/>
      <w:lvlText w:val="%3."/>
      <w:lvlJc w:val="right"/>
      <w:pPr>
        <w:ind w:left="2355" w:hanging="180"/>
      </w:pPr>
      <w:rPr>
        <w:rFonts w:cs="Times New Roman"/>
      </w:rPr>
    </w:lvl>
    <w:lvl w:ilvl="3" w:tplc="040C000F">
      <w:start w:val="1"/>
      <w:numFmt w:val="decimal"/>
      <w:lvlText w:val="%4."/>
      <w:lvlJc w:val="left"/>
      <w:pPr>
        <w:ind w:left="3075" w:hanging="360"/>
      </w:pPr>
      <w:rPr>
        <w:rFonts w:cs="Times New Roman"/>
      </w:rPr>
    </w:lvl>
    <w:lvl w:ilvl="4" w:tplc="040C0019">
      <w:start w:val="1"/>
      <w:numFmt w:val="lowerLetter"/>
      <w:lvlText w:val="%5."/>
      <w:lvlJc w:val="left"/>
      <w:pPr>
        <w:ind w:left="3795" w:hanging="360"/>
      </w:pPr>
      <w:rPr>
        <w:rFonts w:cs="Times New Roman"/>
      </w:rPr>
    </w:lvl>
    <w:lvl w:ilvl="5" w:tplc="040C001B">
      <w:start w:val="1"/>
      <w:numFmt w:val="lowerRoman"/>
      <w:lvlText w:val="%6."/>
      <w:lvlJc w:val="right"/>
      <w:pPr>
        <w:ind w:left="4515" w:hanging="180"/>
      </w:pPr>
      <w:rPr>
        <w:rFonts w:cs="Times New Roman"/>
      </w:rPr>
    </w:lvl>
    <w:lvl w:ilvl="6" w:tplc="040C000F">
      <w:start w:val="1"/>
      <w:numFmt w:val="decimal"/>
      <w:lvlText w:val="%7."/>
      <w:lvlJc w:val="left"/>
      <w:pPr>
        <w:ind w:left="5235" w:hanging="360"/>
      </w:pPr>
      <w:rPr>
        <w:rFonts w:cs="Times New Roman"/>
      </w:rPr>
    </w:lvl>
    <w:lvl w:ilvl="7" w:tplc="040C0019">
      <w:start w:val="1"/>
      <w:numFmt w:val="lowerLetter"/>
      <w:lvlText w:val="%8."/>
      <w:lvlJc w:val="left"/>
      <w:pPr>
        <w:ind w:left="5955" w:hanging="360"/>
      </w:pPr>
      <w:rPr>
        <w:rFonts w:cs="Times New Roman"/>
      </w:rPr>
    </w:lvl>
    <w:lvl w:ilvl="8" w:tplc="040C001B">
      <w:start w:val="1"/>
      <w:numFmt w:val="lowerRoman"/>
      <w:lvlText w:val="%9."/>
      <w:lvlJc w:val="right"/>
      <w:pPr>
        <w:ind w:left="6675" w:hanging="180"/>
      </w:pPr>
      <w:rPr>
        <w:rFonts w:cs="Times New Roman"/>
      </w:rPr>
    </w:lvl>
  </w:abstractNum>
  <w:abstractNum w:abstractNumId="40" w15:restartNumberingAfterBreak="0">
    <w:nsid w:val="49075A5D"/>
    <w:multiLevelType w:val="hybridMultilevel"/>
    <w:tmpl w:val="DF2881E0"/>
    <w:lvl w:ilvl="0" w:tplc="040C0001">
      <w:start w:val="1"/>
      <w:numFmt w:val="bullet"/>
      <w:lvlText w:val=""/>
      <w:lvlJc w:val="left"/>
      <w:pPr>
        <w:tabs>
          <w:tab w:val="num" w:pos="1429"/>
        </w:tabs>
        <w:ind w:left="1429"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1" w15:restartNumberingAfterBreak="0">
    <w:nsid w:val="49981610"/>
    <w:multiLevelType w:val="hybridMultilevel"/>
    <w:tmpl w:val="7256A5DA"/>
    <w:lvl w:ilvl="0" w:tplc="C1102E16">
      <w:start w:val="1"/>
      <w:numFmt w:val="lowerLetter"/>
      <w:lvlText w:val="(%1)"/>
      <w:lvlJc w:val="left"/>
      <w:pPr>
        <w:tabs>
          <w:tab w:val="num" w:pos="420"/>
        </w:tabs>
        <w:ind w:left="4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2" w15:restartNumberingAfterBreak="0">
    <w:nsid w:val="4CD8305D"/>
    <w:multiLevelType w:val="hybridMultilevel"/>
    <w:tmpl w:val="48068AD4"/>
    <w:lvl w:ilvl="0" w:tplc="9F6C708C">
      <w:start w:val="9"/>
      <w:numFmt w:val="lowerLetter"/>
      <w:lvlText w:val="(%1)"/>
      <w:lvlJc w:val="left"/>
      <w:pPr>
        <w:tabs>
          <w:tab w:val="num" w:pos="960"/>
        </w:tabs>
        <w:ind w:left="9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3" w15:restartNumberingAfterBreak="0">
    <w:nsid w:val="4DB2583F"/>
    <w:multiLevelType w:val="hybridMultilevel"/>
    <w:tmpl w:val="7F963EEC"/>
    <w:lvl w:ilvl="0" w:tplc="040C0001">
      <w:start w:val="1"/>
      <w:numFmt w:val="bullet"/>
      <w:lvlText w:val=""/>
      <w:lvlJc w:val="left"/>
      <w:pPr>
        <w:tabs>
          <w:tab w:val="num" w:pos="780"/>
        </w:tabs>
        <w:ind w:left="780" w:hanging="360"/>
      </w:pPr>
      <w:rPr>
        <w:rFonts w:ascii="Symbol" w:hAnsi="Symbol" w:hint="default"/>
      </w:rPr>
    </w:lvl>
    <w:lvl w:ilvl="1" w:tplc="040C0003">
      <w:start w:val="1"/>
      <w:numFmt w:val="bullet"/>
      <w:lvlText w:val="o"/>
      <w:lvlJc w:val="left"/>
      <w:pPr>
        <w:tabs>
          <w:tab w:val="num" w:pos="1500"/>
        </w:tabs>
        <w:ind w:left="1500" w:hanging="360"/>
      </w:pPr>
      <w:rPr>
        <w:rFonts w:ascii="Courier New" w:hAnsi="Courier New"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4" w15:restartNumberingAfterBreak="0">
    <w:nsid w:val="4FE43276"/>
    <w:multiLevelType w:val="hybridMultilevel"/>
    <w:tmpl w:val="39B2D1CC"/>
    <w:lvl w:ilvl="0" w:tplc="65B8C0EE">
      <w:numFmt w:val="bullet"/>
      <w:lvlText w:val="-"/>
      <w:lvlJc w:val="left"/>
      <w:pPr>
        <w:tabs>
          <w:tab w:val="num" w:pos="720"/>
        </w:tabs>
        <w:ind w:left="720" w:hanging="360"/>
      </w:pPr>
      <w:rPr>
        <w:rFonts w:ascii="Times New Roman" w:eastAsia="Times New Roman" w:hAnsi="Times New Roman" w:cs="Times New Roman" w:hint="default"/>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15:restartNumberingAfterBreak="0">
    <w:nsid w:val="50767B22"/>
    <w:multiLevelType w:val="hybridMultilevel"/>
    <w:tmpl w:val="4D6E0428"/>
    <w:lvl w:ilvl="0" w:tplc="BD3C6190">
      <w:start w:val="1"/>
      <w:numFmt w:val="lowerLetter"/>
      <w:lvlText w:val="(%1)"/>
      <w:lvlJc w:val="left"/>
      <w:pPr>
        <w:ind w:left="728" w:hanging="360"/>
      </w:pPr>
      <w:rPr>
        <w:rFonts w:cs="Times New Roman"/>
      </w:rPr>
    </w:lvl>
    <w:lvl w:ilvl="1" w:tplc="040C0019">
      <w:start w:val="1"/>
      <w:numFmt w:val="lowerLetter"/>
      <w:lvlText w:val="%2."/>
      <w:lvlJc w:val="left"/>
      <w:pPr>
        <w:ind w:left="1448" w:hanging="360"/>
      </w:pPr>
      <w:rPr>
        <w:rFonts w:cs="Times New Roman"/>
      </w:rPr>
    </w:lvl>
    <w:lvl w:ilvl="2" w:tplc="040C001B">
      <w:start w:val="1"/>
      <w:numFmt w:val="lowerRoman"/>
      <w:lvlText w:val="%3."/>
      <w:lvlJc w:val="right"/>
      <w:pPr>
        <w:ind w:left="2168" w:hanging="180"/>
      </w:pPr>
      <w:rPr>
        <w:rFonts w:cs="Times New Roman"/>
      </w:rPr>
    </w:lvl>
    <w:lvl w:ilvl="3" w:tplc="040C000F">
      <w:start w:val="1"/>
      <w:numFmt w:val="decimal"/>
      <w:lvlText w:val="%4."/>
      <w:lvlJc w:val="left"/>
      <w:pPr>
        <w:ind w:left="2888" w:hanging="360"/>
      </w:pPr>
      <w:rPr>
        <w:rFonts w:cs="Times New Roman"/>
      </w:rPr>
    </w:lvl>
    <w:lvl w:ilvl="4" w:tplc="040C0019">
      <w:start w:val="1"/>
      <w:numFmt w:val="lowerLetter"/>
      <w:lvlText w:val="%5."/>
      <w:lvlJc w:val="left"/>
      <w:pPr>
        <w:ind w:left="3608" w:hanging="360"/>
      </w:pPr>
      <w:rPr>
        <w:rFonts w:cs="Times New Roman"/>
      </w:rPr>
    </w:lvl>
    <w:lvl w:ilvl="5" w:tplc="040C001B">
      <w:start w:val="1"/>
      <w:numFmt w:val="lowerRoman"/>
      <w:lvlText w:val="%6."/>
      <w:lvlJc w:val="right"/>
      <w:pPr>
        <w:ind w:left="4328" w:hanging="180"/>
      </w:pPr>
      <w:rPr>
        <w:rFonts w:cs="Times New Roman"/>
      </w:rPr>
    </w:lvl>
    <w:lvl w:ilvl="6" w:tplc="040C000F">
      <w:start w:val="1"/>
      <w:numFmt w:val="decimal"/>
      <w:lvlText w:val="%7."/>
      <w:lvlJc w:val="left"/>
      <w:pPr>
        <w:ind w:left="5048" w:hanging="360"/>
      </w:pPr>
      <w:rPr>
        <w:rFonts w:cs="Times New Roman"/>
      </w:rPr>
    </w:lvl>
    <w:lvl w:ilvl="7" w:tplc="040C0019">
      <w:start w:val="1"/>
      <w:numFmt w:val="lowerLetter"/>
      <w:lvlText w:val="%8."/>
      <w:lvlJc w:val="left"/>
      <w:pPr>
        <w:ind w:left="5768" w:hanging="360"/>
      </w:pPr>
      <w:rPr>
        <w:rFonts w:cs="Times New Roman"/>
      </w:rPr>
    </w:lvl>
    <w:lvl w:ilvl="8" w:tplc="040C001B">
      <w:start w:val="1"/>
      <w:numFmt w:val="lowerRoman"/>
      <w:lvlText w:val="%9."/>
      <w:lvlJc w:val="right"/>
      <w:pPr>
        <w:ind w:left="6488" w:hanging="180"/>
      </w:pPr>
      <w:rPr>
        <w:rFonts w:cs="Times New Roman"/>
      </w:rPr>
    </w:lvl>
  </w:abstractNum>
  <w:abstractNum w:abstractNumId="46" w15:restartNumberingAfterBreak="0">
    <w:nsid w:val="520B35FA"/>
    <w:multiLevelType w:val="hybridMultilevel"/>
    <w:tmpl w:val="41B4EDCA"/>
    <w:lvl w:ilvl="0" w:tplc="5520139A">
      <w:start w:val="8"/>
      <w:numFmt w:val="bullet"/>
      <w:lvlText w:val="-"/>
      <w:lvlJc w:val="left"/>
      <w:pPr>
        <w:tabs>
          <w:tab w:val="num" w:pos="1440"/>
        </w:tabs>
        <w:ind w:left="1440" w:hanging="360"/>
      </w:pPr>
      <w:rPr>
        <w:rFonts w:ascii="Times New Roman" w:eastAsia="Times New Roman" w:hAnsi="Times New Roman" w:cs="Times New Roman" w:hint="default"/>
      </w:rPr>
    </w:lvl>
    <w:lvl w:ilvl="1" w:tplc="040C0003">
      <w:start w:val="1"/>
      <w:numFmt w:val="decimal"/>
      <w:lvlText w:val="%2."/>
      <w:lvlJc w:val="left"/>
      <w:pPr>
        <w:tabs>
          <w:tab w:val="num" w:pos="840"/>
        </w:tabs>
        <w:ind w:left="840" w:hanging="360"/>
      </w:pPr>
      <w:rPr>
        <w:rFonts w:cs="Times New Roman"/>
      </w:rPr>
    </w:lvl>
    <w:lvl w:ilvl="2" w:tplc="040C0005">
      <w:start w:val="1"/>
      <w:numFmt w:val="decimal"/>
      <w:lvlText w:val="%3."/>
      <w:lvlJc w:val="left"/>
      <w:pPr>
        <w:tabs>
          <w:tab w:val="num" w:pos="1560"/>
        </w:tabs>
        <w:ind w:left="1560" w:hanging="360"/>
      </w:pPr>
      <w:rPr>
        <w:rFonts w:cs="Times New Roman"/>
      </w:rPr>
    </w:lvl>
    <w:lvl w:ilvl="3" w:tplc="040C0001">
      <w:start w:val="1"/>
      <w:numFmt w:val="decimal"/>
      <w:lvlText w:val="%4."/>
      <w:lvlJc w:val="left"/>
      <w:pPr>
        <w:tabs>
          <w:tab w:val="num" w:pos="2280"/>
        </w:tabs>
        <w:ind w:left="2280" w:hanging="360"/>
      </w:pPr>
      <w:rPr>
        <w:rFonts w:cs="Times New Roman"/>
      </w:rPr>
    </w:lvl>
    <w:lvl w:ilvl="4" w:tplc="040C0003">
      <w:start w:val="1"/>
      <w:numFmt w:val="decimal"/>
      <w:lvlText w:val="%5."/>
      <w:lvlJc w:val="left"/>
      <w:pPr>
        <w:tabs>
          <w:tab w:val="num" w:pos="3000"/>
        </w:tabs>
        <w:ind w:left="3000" w:hanging="360"/>
      </w:pPr>
      <w:rPr>
        <w:rFonts w:cs="Times New Roman"/>
      </w:rPr>
    </w:lvl>
    <w:lvl w:ilvl="5" w:tplc="040C0005">
      <w:start w:val="1"/>
      <w:numFmt w:val="decimal"/>
      <w:lvlText w:val="%6."/>
      <w:lvlJc w:val="left"/>
      <w:pPr>
        <w:tabs>
          <w:tab w:val="num" w:pos="3720"/>
        </w:tabs>
        <w:ind w:left="3720" w:hanging="360"/>
      </w:pPr>
      <w:rPr>
        <w:rFonts w:cs="Times New Roman"/>
      </w:rPr>
    </w:lvl>
    <w:lvl w:ilvl="6" w:tplc="040C0001">
      <w:start w:val="1"/>
      <w:numFmt w:val="decimal"/>
      <w:lvlText w:val="%7."/>
      <w:lvlJc w:val="left"/>
      <w:pPr>
        <w:tabs>
          <w:tab w:val="num" w:pos="4440"/>
        </w:tabs>
        <w:ind w:left="4440" w:hanging="360"/>
      </w:pPr>
      <w:rPr>
        <w:rFonts w:cs="Times New Roman"/>
      </w:rPr>
    </w:lvl>
    <w:lvl w:ilvl="7" w:tplc="040C0003">
      <w:start w:val="1"/>
      <w:numFmt w:val="decimal"/>
      <w:lvlText w:val="%8."/>
      <w:lvlJc w:val="left"/>
      <w:pPr>
        <w:tabs>
          <w:tab w:val="num" w:pos="5160"/>
        </w:tabs>
        <w:ind w:left="5160" w:hanging="360"/>
      </w:pPr>
      <w:rPr>
        <w:rFonts w:cs="Times New Roman"/>
      </w:rPr>
    </w:lvl>
    <w:lvl w:ilvl="8" w:tplc="040C0005">
      <w:start w:val="1"/>
      <w:numFmt w:val="decimal"/>
      <w:lvlText w:val="%9."/>
      <w:lvlJc w:val="left"/>
      <w:pPr>
        <w:tabs>
          <w:tab w:val="num" w:pos="5880"/>
        </w:tabs>
        <w:ind w:left="5880" w:hanging="360"/>
      </w:pPr>
      <w:rPr>
        <w:rFonts w:cs="Times New Roman"/>
      </w:rPr>
    </w:lvl>
  </w:abstractNum>
  <w:abstractNum w:abstractNumId="47" w15:restartNumberingAfterBreak="0">
    <w:nsid w:val="551F4272"/>
    <w:multiLevelType w:val="hybridMultilevel"/>
    <w:tmpl w:val="9F7A79FC"/>
    <w:lvl w:ilvl="0" w:tplc="31BAF44C">
      <w:start w:val="1"/>
      <w:numFmt w:val="lowerLetter"/>
      <w:lvlText w:val="(%1)"/>
      <w:lvlJc w:val="left"/>
      <w:pPr>
        <w:tabs>
          <w:tab w:val="num" w:pos="750"/>
        </w:tabs>
        <w:ind w:left="750" w:hanging="495"/>
      </w:pPr>
    </w:lvl>
    <w:lvl w:ilvl="1" w:tplc="5CE8C0A0">
      <w:start w:val="1"/>
      <w:numFmt w:val="lowerRoman"/>
      <w:lvlText w:val="(%2)"/>
      <w:lvlJc w:val="left"/>
      <w:pPr>
        <w:tabs>
          <w:tab w:val="num" w:pos="1695"/>
        </w:tabs>
        <w:ind w:left="1695" w:hanging="7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8" w15:restartNumberingAfterBreak="0">
    <w:nsid w:val="55403F25"/>
    <w:multiLevelType w:val="hybridMultilevel"/>
    <w:tmpl w:val="1436AF0A"/>
    <w:lvl w:ilvl="0" w:tplc="04090001">
      <w:start w:val="1"/>
      <w:numFmt w:val="bullet"/>
      <w:lvlText w:val=""/>
      <w:lvlJc w:val="left"/>
      <w:pPr>
        <w:tabs>
          <w:tab w:val="num" w:pos="360"/>
        </w:tabs>
        <w:ind w:left="360" w:hanging="360"/>
      </w:pPr>
      <w:rPr>
        <w:rFonts w:ascii="Symbol" w:hAnsi="Symbol" w:hint="default"/>
      </w:rPr>
    </w:lvl>
    <w:lvl w:ilvl="1" w:tplc="C1C2CD6C">
      <w:numFmt w:val="bullet"/>
      <w:lvlText w:val="-"/>
      <w:lvlJc w:val="left"/>
      <w:pPr>
        <w:tabs>
          <w:tab w:val="num" w:pos="1440"/>
        </w:tabs>
        <w:ind w:left="1440" w:hanging="360"/>
      </w:pPr>
      <w:rPr>
        <w:rFonts w:ascii="Times New Roman" w:eastAsia="Times New Roman" w:hAnsi="Times New Roman" w:cs="Times New Roman"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15:restartNumberingAfterBreak="0">
    <w:nsid w:val="56065909"/>
    <w:multiLevelType w:val="hybridMultilevel"/>
    <w:tmpl w:val="D434454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0" w15:restartNumberingAfterBreak="0">
    <w:nsid w:val="57E6563E"/>
    <w:multiLevelType w:val="hybridMultilevel"/>
    <w:tmpl w:val="C264F43E"/>
    <w:lvl w:ilvl="0" w:tplc="040C0005">
      <w:start w:val="1"/>
      <w:numFmt w:val="bullet"/>
      <w:lvlText w:val=""/>
      <w:lvlJc w:val="left"/>
      <w:pPr>
        <w:tabs>
          <w:tab w:val="num" w:pos="720"/>
        </w:tabs>
        <w:ind w:left="720" w:hanging="360"/>
      </w:pPr>
      <w:rPr>
        <w:rFonts w:ascii="Wingdings" w:hAnsi="Wingdings"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1" w15:restartNumberingAfterBreak="0">
    <w:nsid w:val="5BD7069E"/>
    <w:multiLevelType w:val="hybridMultilevel"/>
    <w:tmpl w:val="063EDF18"/>
    <w:lvl w:ilvl="0" w:tplc="9DBE2990">
      <w:start w:val="1"/>
      <w:numFmt w:val="upperLetter"/>
      <w:pStyle w:val="Heading7"/>
      <w:lvlText w:val="%1)"/>
      <w:lvlJc w:val="left"/>
      <w:pPr>
        <w:tabs>
          <w:tab w:val="num" w:pos="420"/>
        </w:tabs>
        <w:ind w:left="420" w:hanging="420"/>
      </w:pPr>
    </w:lvl>
    <w:lvl w:ilvl="1" w:tplc="F078AF8A">
      <w:start w:val="1"/>
      <w:numFmt w:val="upperLetter"/>
      <w:lvlText w:val="%2)"/>
      <w:lvlJc w:val="left"/>
      <w:pPr>
        <w:ind w:left="1440" w:hanging="720"/>
      </w:pPr>
      <w:rPr>
        <w:b/>
        <w:strike w:val="0"/>
        <w:dstrike w:val="0"/>
        <w:u w:val="none"/>
        <w:effect w:val="none"/>
      </w:rPr>
    </w:lvl>
    <w:lvl w:ilvl="2" w:tplc="5D5E33D6">
      <w:start w:val="1"/>
      <w:numFmt w:val="upperRoman"/>
      <w:lvlText w:val="%3-"/>
      <w:lvlJc w:val="left"/>
      <w:pPr>
        <w:tabs>
          <w:tab w:val="num" w:pos="2340"/>
        </w:tabs>
        <w:ind w:left="2340" w:hanging="72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2" w15:restartNumberingAfterBreak="0">
    <w:nsid w:val="617C176B"/>
    <w:multiLevelType w:val="hybridMultilevel"/>
    <w:tmpl w:val="59D2392A"/>
    <w:lvl w:ilvl="0" w:tplc="04090011">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4CD49DC"/>
    <w:multiLevelType w:val="singleLevel"/>
    <w:tmpl w:val="040C0001"/>
    <w:lvl w:ilvl="0">
      <w:start w:val="1"/>
      <w:numFmt w:val="bullet"/>
      <w:lvlText w:val=""/>
      <w:lvlJc w:val="left"/>
      <w:pPr>
        <w:tabs>
          <w:tab w:val="num" w:pos="720"/>
        </w:tabs>
        <w:ind w:left="720" w:hanging="360"/>
      </w:pPr>
      <w:rPr>
        <w:rFonts w:ascii="Symbol" w:hAnsi="Symbol" w:hint="default"/>
      </w:rPr>
    </w:lvl>
  </w:abstractNum>
  <w:abstractNum w:abstractNumId="54" w15:restartNumberingAfterBreak="0">
    <w:nsid w:val="65774F5F"/>
    <w:multiLevelType w:val="hybridMultilevel"/>
    <w:tmpl w:val="68589568"/>
    <w:lvl w:ilvl="0" w:tplc="1D28E832">
      <w:start w:val="12"/>
      <w:numFmt w:val="bullet"/>
      <w:lvlText w:val="-"/>
      <w:lvlJc w:val="left"/>
      <w:pPr>
        <w:ind w:left="1605" w:hanging="360"/>
      </w:pPr>
      <w:rPr>
        <w:rFonts w:ascii="Tahoma" w:eastAsia="Times New Roman" w:hAnsi="Tahoma"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5" w15:restartNumberingAfterBreak="0">
    <w:nsid w:val="66077601"/>
    <w:multiLevelType w:val="hybridMultilevel"/>
    <w:tmpl w:val="2CF0698C"/>
    <w:lvl w:ilvl="0" w:tplc="8262548E">
      <w:start w:val="1"/>
      <w:numFmt w:val="bullet"/>
      <w:lvlText w:val="-"/>
      <w:lvlJc w:val="left"/>
      <w:pPr>
        <w:tabs>
          <w:tab w:val="num" w:pos="720"/>
        </w:tabs>
        <w:ind w:left="720" w:hanging="360"/>
      </w:pPr>
      <w:rPr>
        <w:rFonts w:ascii="Times New Roman" w:eastAsia="Times New Roman" w:hAnsi="Times New Roman" w:cs="Times New Roman" w:hint="default"/>
        <w:b/>
      </w:rPr>
    </w:lvl>
    <w:lvl w:ilvl="1" w:tplc="04090001">
      <w:start w:val="1"/>
      <w:numFmt w:val="bullet"/>
      <w:lvlText w:val=""/>
      <w:lvlJc w:val="left"/>
      <w:pPr>
        <w:tabs>
          <w:tab w:val="num" w:pos="1440"/>
        </w:tabs>
        <w:ind w:left="1440" w:hanging="360"/>
      </w:pPr>
      <w:rPr>
        <w:rFonts w:ascii="Symbol" w:hAnsi="Symbol" w:hint="default"/>
        <w:b/>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CAC4556"/>
    <w:multiLevelType w:val="hybridMultilevel"/>
    <w:tmpl w:val="5F2EF3A8"/>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7" w15:restartNumberingAfterBreak="0">
    <w:nsid w:val="72C9469F"/>
    <w:multiLevelType w:val="multilevel"/>
    <w:tmpl w:val="A0ECFCF0"/>
    <w:lvl w:ilvl="0">
      <w:start w:val="4"/>
      <w:numFmt w:val="decimal"/>
      <w:pStyle w:val="Heading5"/>
      <w:lvlText w:val="%1"/>
      <w:lvlJc w:val="left"/>
      <w:pPr>
        <w:tabs>
          <w:tab w:val="num" w:pos="720"/>
        </w:tabs>
        <w:ind w:left="720" w:hanging="72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58" w15:restartNumberingAfterBreak="0">
    <w:nsid w:val="75883722"/>
    <w:multiLevelType w:val="hybridMultilevel"/>
    <w:tmpl w:val="CA22F808"/>
    <w:lvl w:ilvl="0" w:tplc="040C0015">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9" w15:restartNumberingAfterBreak="0">
    <w:nsid w:val="78A23C7F"/>
    <w:multiLevelType w:val="hybridMultilevel"/>
    <w:tmpl w:val="E28CB65C"/>
    <w:lvl w:ilvl="0" w:tplc="E870944E">
      <w:start w:val="13"/>
      <w:numFmt w:val="decimal"/>
      <w:lvlText w:val="%1-"/>
      <w:lvlJc w:val="left"/>
      <w:pPr>
        <w:tabs>
          <w:tab w:val="num" w:pos="1530"/>
        </w:tabs>
        <w:ind w:left="1530" w:hanging="360"/>
      </w:pPr>
    </w:lvl>
    <w:lvl w:ilvl="1" w:tplc="04090019">
      <w:start w:val="1"/>
      <w:numFmt w:val="lowerLetter"/>
      <w:lvlText w:val="%2."/>
      <w:lvlJc w:val="left"/>
      <w:pPr>
        <w:tabs>
          <w:tab w:val="num" w:pos="2250"/>
        </w:tabs>
        <w:ind w:left="2250" w:hanging="360"/>
      </w:pPr>
    </w:lvl>
    <w:lvl w:ilvl="2" w:tplc="0409001B">
      <w:start w:val="1"/>
      <w:numFmt w:val="lowerRoman"/>
      <w:lvlText w:val="%3."/>
      <w:lvlJc w:val="right"/>
      <w:pPr>
        <w:tabs>
          <w:tab w:val="num" w:pos="2970"/>
        </w:tabs>
        <w:ind w:left="2970" w:hanging="180"/>
      </w:pPr>
    </w:lvl>
    <w:lvl w:ilvl="3" w:tplc="0409000F">
      <w:start w:val="1"/>
      <w:numFmt w:val="decimal"/>
      <w:lvlText w:val="%4."/>
      <w:lvlJc w:val="left"/>
      <w:pPr>
        <w:tabs>
          <w:tab w:val="num" w:pos="3690"/>
        </w:tabs>
        <w:ind w:left="3690" w:hanging="360"/>
      </w:pPr>
    </w:lvl>
    <w:lvl w:ilvl="4" w:tplc="04090019">
      <w:start w:val="1"/>
      <w:numFmt w:val="lowerLetter"/>
      <w:lvlText w:val="%5."/>
      <w:lvlJc w:val="left"/>
      <w:pPr>
        <w:tabs>
          <w:tab w:val="num" w:pos="4410"/>
        </w:tabs>
        <w:ind w:left="4410" w:hanging="360"/>
      </w:pPr>
    </w:lvl>
    <w:lvl w:ilvl="5" w:tplc="0409001B">
      <w:start w:val="1"/>
      <w:numFmt w:val="lowerRoman"/>
      <w:lvlText w:val="%6."/>
      <w:lvlJc w:val="right"/>
      <w:pPr>
        <w:tabs>
          <w:tab w:val="num" w:pos="5130"/>
        </w:tabs>
        <w:ind w:left="5130" w:hanging="180"/>
      </w:pPr>
    </w:lvl>
    <w:lvl w:ilvl="6" w:tplc="0409000F">
      <w:start w:val="1"/>
      <w:numFmt w:val="decimal"/>
      <w:lvlText w:val="%7."/>
      <w:lvlJc w:val="left"/>
      <w:pPr>
        <w:tabs>
          <w:tab w:val="num" w:pos="5850"/>
        </w:tabs>
        <w:ind w:left="5850" w:hanging="360"/>
      </w:pPr>
    </w:lvl>
    <w:lvl w:ilvl="7" w:tplc="04090019">
      <w:start w:val="1"/>
      <w:numFmt w:val="lowerLetter"/>
      <w:lvlText w:val="%8."/>
      <w:lvlJc w:val="left"/>
      <w:pPr>
        <w:tabs>
          <w:tab w:val="num" w:pos="6570"/>
        </w:tabs>
        <w:ind w:left="6570" w:hanging="360"/>
      </w:pPr>
    </w:lvl>
    <w:lvl w:ilvl="8" w:tplc="0409001B">
      <w:start w:val="1"/>
      <w:numFmt w:val="lowerRoman"/>
      <w:lvlText w:val="%9."/>
      <w:lvlJc w:val="right"/>
      <w:pPr>
        <w:tabs>
          <w:tab w:val="num" w:pos="7290"/>
        </w:tabs>
        <w:ind w:left="7290" w:hanging="180"/>
      </w:pPr>
    </w:lvl>
  </w:abstractNum>
  <w:num w:numId="1">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2"/>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53"/>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7"/>
  </w:num>
  <w:num w:numId="27">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5"/>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0"/>
  </w:num>
  <w:num w:numId="4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lvlOverride w:ilvl="0">
      <w:lvl w:ilvl="0">
        <w:numFmt w:val="bullet"/>
        <w:lvlText w:val="-"/>
        <w:legacy w:legacy="1" w:legacySpace="0" w:legacyIndent="194"/>
        <w:lvlJc w:val="left"/>
        <w:pPr>
          <w:ind w:left="0" w:firstLine="0"/>
        </w:pPr>
        <w:rPr>
          <w:rFonts w:ascii="Arial" w:hAnsi="Arial" w:cs="Arial" w:hint="default"/>
        </w:rPr>
      </w:lvl>
    </w:lvlOverride>
  </w:num>
  <w:num w:numId="4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2"/>
  </w:num>
  <w:num w:numId="52">
    <w:abstractNumId w:val="5"/>
  </w:num>
  <w:num w:numId="53">
    <w:abstractNumId w:val="59"/>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num>
  <w:num w:numId="55">
    <w:abstractNumId w:val="28"/>
  </w:num>
  <w:num w:numId="56">
    <w:abstractNumId w:val="40"/>
  </w:num>
  <w:num w:numId="5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2"/>
  </w:num>
  <w:num w:numId="59">
    <w:abstractNumId w:val="2"/>
  </w:num>
  <w:num w:numId="60">
    <w:abstractNumId w:val="13"/>
  </w:num>
  <w:num w:numId="61">
    <w:abstractNumId w:val="21"/>
  </w:num>
  <w:num w:numId="62">
    <w:abstractNumId w:val="2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
  </w:num>
  <w:num w:numId="66">
    <w:abstractNumId w:val="21"/>
  </w:num>
  <w:num w:numId="67">
    <w:abstractNumId w:val="34"/>
  </w:num>
  <w:num w:numId="6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0AB"/>
    <w:rsid w:val="00002CF1"/>
    <w:rsid w:val="0001096D"/>
    <w:rsid w:val="0001247B"/>
    <w:rsid w:val="000129C5"/>
    <w:rsid w:val="00031315"/>
    <w:rsid w:val="0004200A"/>
    <w:rsid w:val="00047676"/>
    <w:rsid w:val="00052890"/>
    <w:rsid w:val="00060016"/>
    <w:rsid w:val="000608AF"/>
    <w:rsid w:val="00060924"/>
    <w:rsid w:val="000857DA"/>
    <w:rsid w:val="00094278"/>
    <w:rsid w:val="000A0A43"/>
    <w:rsid w:val="000A6FE7"/>
    <w:rsid w:val="000B13AA"/>
    <w:rsid w:val="000B7883"/>
    <w:rsid w:val="000C2CB3"/>
    <w:rsid w:val="000C4144"/>
    <w:rsid w:val="000C491C"/>
    <w:rsid w:val="000D7C56"/>
    <w:rsid w:val="000E0CA8"/>
    <w:rsid w:val="000E1392"/>
    <w:rsid w:val="000E3333"/>
    <w:rsid w:val="000E3FC3"/>
    <w:rsid w:val="000F4C3B"/>
    <w:rsid w:val="000F75E1"/>
    <w:rsid w:val="000F7AF7"/>
    <w:rsid w:val="00101D60"/>
    <w:rsid w:val="00102836"/>
    <w:rsid w:val="00103C8B"/>
    <w:rsid w:val="00104E7E"/>
    <w:rsid w:val="00107AA1"/>
    <w:rsid w:val="00117F0E"/>
    <w:rsid w:val="00130427"/>
    <w:rsid w:val="001327F6"/>
    <w:rsid w:val="00135C64"/>
    <w:rsid w:val="00136FC5"/>
    <w:rsid w:val="00137F80"/>
    <w:rsid w:val="00141D4A"/>
    <w:rsid w:val="00150672"/>
    <w:rsid w:val="00154904"/>
    <w:rsid w:val="001568F8"/>
    <w:rsid w:val="00165C33"/>
    <w:rsid w:val="00167211"/>
    <w:rsid w:val="001714F9"/>
    <w:rsid w:val="00171F4E"/>
    <w:rsid w:val="00175C07"/>
    <w:rsid w:val="00180005"/>
    <w:rsid w:val="00182C7C"/>
    <w:rsid w:val="00191498"/>
    <w:rsid w:val="001A2E46"/>
    <w:rsid w:val="001B0074"/>
    <w:rsid w:val="001C1881"/>
    <w:rsid w:val="001C4DAC"/>
    <w:rsid w:val="001D0E0F"/>
    <w:rsid w:val="001D793B"/>
    <w:rsid w:val="001E01BC"/>
    <w:rsid w:val="001E2A70"/>
    <w:rsid w:val="001F207F"/>
    <w:rsid w:val="00203196"/>
    <w:rsid w:val="00204311"/>
    <w:rsid w:val="0021066D"/>
    <w:rsid w:val="00210C94"/>
    <w:rsid w:val="002131B3"/>
    <w:rsid w:val="00216CF9"/>
    <w:rsid w:val="00217A94"/>
    <w:rsid w:val="002279D6"/>
    <w:rsid w:val="002330AB"/>
    <w:rsid w:val="00237A39"/>
    <w:rsid w:val="00237DD7"/>
    <w:rsid w:val="0024683A"/>
    <w:rsid w:val="002501B2"/>
    <w:rsid w:val="00251369"/>
    <w:rsid w:val="00251791"/>
    <w:rsid w:val="0025727B"/>
    <w:rsid w:val="002614A0"/>
    <w:rsid w:val="0027245A"/>
    <w:rsid w:val="00273CA4"/>
    <w:rsid w:val="00276997"/>
    <w:rsid w:val="002838E2"/>
    <w:rsid w:val="00284B75"/>
    <w:rsid w:val="002A0F4D"/>
    <w:rsid w:val="002A5059"/>
    <w:rsid w:val="002B00A8"/>
    <w:rsid w:val="002B5FC6"/>
    <w:rsid w:val="002C2394"/>
    <w:rsid w:val="002C371A"/>
    <w:rsid w:val="002C5BB7"/>
    <w:rsid w:val="002D32F8"/>
    <w:rsid w:val="002D43EF"/>
    <w:rsid w:val="002D448B"/>
    <w:rsid w:val="002D73C4"/>
    <w:rsid w:val="002F347C"/>
    <w:rsid w:val="0031027B"/>
    <w:rsid w:val="00312552"/>
    <w:rsid w:val="00324AC3"/>
    <w:rsid w:val="003339D1"/>
    <w:rsid w:val="00334965"/>
    <w:rsid w:val="00341D3E"/>
    <w:rsid w:val="00344AA0"/>
    <w:rsid w:val="00347856"/>
    <w:rsid w:val="00367D95"/>
    <w:rsid w:val="00376328"/>
    <w:rsid w:val="003808E9"/>
    <w:rsid w:val="00390F6A"/>
    <w:rsid w:val="00392572"/>
    <w:rsid w:val="003933EC"/>
    <w:rsid w:val="003A04A4"/>
    <w:rsid w:val="003A3D99"/>
    <w:rsid w:val="003B0CEA"/>
    <w:rsid w:val="003B45DC"/>
    <w:rsid w:val="003C6AC0"/>
    <w:rsid w:val="003C79E7"/>
    <w:rsid w:val="003D331C"/>
    <w:rsid w:val="003E17E1"/>
    <w:rsid w:val="003E3DC6"/>
    <w:rsid w:val="003E47AD"/>
    <w:rsid w:val="003E56D2"/>
    <w:rsid w:val="003F2C32"/>
    <w:rsid w:val="003F7728"/>
    <w:rsid w:val="00401DC6"/>
    <w:rsid w:val="004027B4"/>
    <w:rsid w:val="00405711"/>
    <w:rsid w:val="004118AC"/>
    <w:rsid w:val="00412C82"/>
    <w:rsid w:val="00417949"/>
    <w:rsid w:val="00420360"/>
    <w:rsid w:val="004210AF"/>
    <w:rsid w:val="0042544D"/>
    <w:rsid w:val="00431F1D"/>
    <w:rsid w:val="00433C8C"/>
    <w:rsid w:val="00435EDA"/>
    <w:rsid w:val="00440408"/>
    <w:rsid w:val="00441471"/>
    <w:rsid w:val="00445658"/>
    <w:rsid w:val="00445A9A"/>
    <w:rsid w:val="0044688C"/>
    <w:rsid w:val="00450307"/>
    <w:rsid w:val="00452CBD"/>
    <w:rsid w:val="00454335"/>
    <w:rsid w:val="00464C80"/>
    <w:rsid w:val="00474663"/>
    <w:rsid w:val="00484E8B"/>
    <w:rsid w:val="0049529F"/>
    <w:rsid w:val="004B456D"/>
    <w:rsid w:val="004D477D"/>
    <w:rsid w:val="004D7B17"/>
    <w:rsid w:val="004F0E7A"/>
    <w:rsid w:val="004F6B84"/>
    <w:rsid w:val="00502E96"/>
    <w:rsid w:val="00505FF2"/>
    <w:rsid w:val="00506CCA"/>
    <w:rsid w:val="00510F88"/>
    <w:rsid w:val="00515CD0"/>
    <w:rsid w:val="00516C44"/>
    <w:rsid w:val="00521585"/>
    <w:rsid w:val="00527028"/>
    <w:rsid w:val="005315F9"/>
    <w:rsid w:val="005435D5"/>
    <w:rsid w:val="0054742A"/>
    <w:rsid w:val="00554F70"/>
    <w:rsid w:val="005550CE"/>
    <w:rsid w:val="00556470"/>
    <w:rsid w:val="00567142"/>
    <w:rsid w:val="00582685"/>
    <w:rsid w:val="005850B5"/>
    <w:rsid w:val="005913F1"/>
    <w:rsid w:val="00591B8D"/>
    <w:rsid w:val="00592C9A"/>
    <w:rsid w:val="005977CA"/>
    <w:rsid w:val="005A5042"/>
    <w:rsid w:val="005B1188"/>
    <w:rsid w:val="005B3F24"/>
    <w:rsid w:val="005C469A"/>
    <w:rsid w:val="005D076D"/>
    <w:rsid w:val="005D1CD9"/>
    <w:rsid w:val="005D7585"/>
    <w:rsid w:val="005E5ED8"/>
    <w:rsid w:val="005F05C5"/>
    <w:rsid w:val="005F067C"/>
    <w:rsid w:val="005F2FB3"/>
    <w:rsid w:val="005F5EAE"/>
    <w:rsid w:val="00605162"/>
    <w:rsid w:val="00610409"/>
    <w:rsid w:val="00621C17"/>
    <w:rsid w:val="00634E02"/>
    <w:rsid w:val="00640A4D"/>
    <w:rsid w:val="00644505"/>
    <w:rsid w:val="00651764"/>
    <w:rsid w:val="006676BB"/>
    <w:rsid w:val="00685C36"/>
    <w:rsid w:val="00687928"/>
    <w:rsid w:val="006A33C5"/>
    <w:rsid w:val="006A6E7C"/>
    <w:rsid w:val="006B2AF9"/>
    <w:rsid w:val="006B6A4A"/>
    <w:rsid w:val="006B6E11"/>
    <w:rsid w:val="006C3BDC"/>
    <w:rsid w:val="006D310B"/>
    <w:rsid w:val="006E2492"/>
    <w:rsid w:val="006F21C4"/>
    <w:rsid w:val="007028BF"/>
    <w:rsid w:val="00705DCC"/>
    <w:rsid w:val="00711993"/>
    <w:rsid w:val="0072038E"/>
    <w:rsid w:val="0072495A"/>
    <w:rsid w:val="00725F52"/>
    <w:rsid w:val="007308D1"/>
    <w:rsid w:val="007377A0"/>
    <w:rsid w:val="007402A7"/>
    <w:rsid w:val="007403DB"/>
    <w:rsid w:val="00740E38"/>
    <w:rsid w:val="0075368F"/>
    <w:rsid w:val="00753F63"/>
    <w:rsid w:val="007564AC"/>
    <w:rsid w:val="00756E07"/>
    <w:rsid w:val="00756E7E"/>
    <w:rsid w:val="0076125B"/>
    <w:rsid w:val="0076205F"/>
    <w:rsid w:val="00771360"/>
    <w:rsid w:val="00771830"/>
    <w:rsid w:val="00775128"/>
    <w:rsid w:val="00781F76"/>
    <w:rsid w:val="0078620E"/>
    <w:rsid w:val="007936A9"/>
    <w:rsid w:val="007A52B7"/>
    <w:rsid w:val="007C0BEB"/>
    <w:rsid w:val="007C263C"/>
    <w:rsid w:val="007D35AF"/>
    <w:rsid w:val="007D59F8"/>
    <w:rsid w:val="007E0E79"/>
    <w:rsid w:val="007E5CED"/>
    <w:rsid w:val="007E725A"/>
    <w:rsid w:val="007F49AA"/>
    <w:rsid w:val="007F5687"/>
    <w:rsid w:val="007F6B81"/>
    <w:rsid w:val="00801F60"/>
    <w:rsid w:val="008124A5"/>
    <w:rsid w:val="00821E2B"/>
    <w:rsid w:val="00821E9F"/>
    <w:rsid w:val="0082266B"/>
    <w:rsid w:val="00824C84"/>
    <w:rsid w:val="00831CBC"/>
    <w:rsid w:val="008322A3"/>
    <w:rsid w:val="00841580"/>
    <w:rsid w:val="008528DA"/>
    <w:rsid w:val="00857570"/>
    <w:rsid w:val="0086334E"/>
    <w:rsid w:val="00873890"/>
    <w:rsid w:val="008741CE"/>
    <w:rsid w:val="00875751"/>
    <w:rsid w:val="0087628E"/>
    <w:rsid w:val="00876ED7"/>
    <w:rsid w:val="0088098F"/>
    <w:rsid w:val="008840A4"/>
    <w:rsid w:val="00884326"/>
    <w:rsid w:val="008922F0"/>
    <w:rsid w:val="008972E6"/>
    <w:rsid w:val="008A38A4"/>
    <w:rsid w:val="008B0237"/>
    <w:rsid w:val="008B156E"/>
    <w:rsid w:val="008B277C"/>
    <w:rsid w:val="008B5FED"/>
    <w:rsid w:val="008B7FFC"/>
    <w:rsid w:val="008C067E"/>
    <w:rsid w:val="008C084F"/>
    <w:rsid w:val="008C1C80"/>
    <w:rsid w:val="008C3824"/>
    <w:rsid w:val="008C4984"/>
    <w:rsid w:val="008C5670"/>
    <w:rsid w:val="008D0DDC"/>
    <w:rsid w:val="008D1C94"/>
    <w:rsid w:val="008E1BA0"/>
    <w:rsid w:val="008F0E7B"/>
    <w:rsid w:val="008F1437"/>
    <w:rsid w:val="008F2511"/>
    <w:rsid w:val="008F2ACD"/>
    <w:rsid w:val="008F7F64"/>
    <w:rsid w:val="00900820"/>
    <w:rsid w:val="0090334C"/>
    <w:rsid w:val="00905DF0"/>
    <w:rsid w:val="00912EFE"/>
    <w:rsid w:val="0091698D"/>
    <w:rsid w:val="00920ED3"/>
    <w:rsid w:val="00921484"/>
    <w:rsid w:val="00921EFD"/>
    <w:rsid w:val="0092637E"/>
    <w:rsid w:val="00933232"/>
    <w:rsid w:val="009332AC"/>
    <w:rsid w:val="00935030"/>
    <w:rsid w:val="00940ACF"/>
    <w:rsid w:val="009462F2"/>
    <w:rsid w:val="00955425"/>
    <w:rsid w:val="00963B18"/>
    <w:rsid w:val="00964CC2"/>
    <w:rsid w:val="0096516B"/>
    <w:rsid w:val="00982924"/>
    <w:rsid w:val="00982FAA"/>
    <w:rsid w:val="009955E7"/>
    <w:rsid w:val="009B0153"/>
    <w:rsid w:val="009B3D24"/>
    <w:rsid w:val="009B3F3E"/>
    <w:rsid w:val="009B4956"/>
    <w:rsid w:val="009C258D"/>
    <w:rsid w:val="009C2ED7"/>
    <w:rsid w:val="009C477D"/>
    <w:rsid w:val="009E5348"/>
    <w:rsid w:val="009E6B70"/>
    <w:rsid w:val="00A02B33"/>
    <w:rsid w:val="00A02E93"/>
    <w:rsid w:val="00A038CB"/>
    <w:rsid w:val="00A04722"/>
    <w:rsid w:val="00A05B73"/>
    <w:rsid w:val="00A170BF"/>
    <w:rsid w:val="00A24B8F"/>
    <w:rsid w:val="00A34737"/>
    <w:rsid w:val="00A629E9"/>
    <w:rsid w:val="00A80B55"/>
    <w:rsid w:val="00A81152"/>
    <w:rsid w:val="00A83E4B"/>
    <w:rsid w:val="00A953C6"/>
    <w:rsid w:val="00A96380"/>
    <w:rsid w:val="00A966EF"/>
    <w:rsid w:val="00AA0B5D"/>
    <w:rsid w:val="00AB08E3"/>
    <w:rsid w:val="00AB3347"/>
    <w:rsid w:val="00AD1F7F"/>
    <w:rsid w:val="00AD249E"/>
    <w:rsid w:val="00AD52F3"/>
    <w:rsid w:val="00AE31FA"/>
    <w:rsid w:val="00AE6C52"/>
    <w:rsid w:val="00AE700E"/>
    <w:rsid w:val="00AE7A3A"/>
    <w:rsid w:val="00AF136B"/>
    <w:rsid w:val="00AF71EC"/>
    <w:rsid w:val="00B00B42"/>
    <w:rsid w:val="00B012F3"/>
    <w:rsid w:val="00B04D09"/>
    <w:rsid w:val="00B0740F"/>
    <w:rsid w:val="00B133ED"/>
    <w:rsid w:val="00B14099"/>
    <w:rsid w:val="00B22F87"/>
    <w:rsid w:val="00B32253"/>
    <w:rsid w:val="00B34299"/>
    <w:rsid w:val="00B356EA"/>
    <w:rsid w:val="00B372EA"/>
    <w:rsid w:val="00B46FF2"/>
    <w:rsid w:val="00B579D9"/>
    <w:rsid w:val="00B66E82"/>
    <w:rsid w:val="00B748AB"/>
    <w:rsid w:val="00B754FD"/>
    <w:rsid w:val="00B83DD9"/>
    <w:rsid w:val="00B94F85"/>
    <w:rsid w:val="00BB0827"/>
    <w:rsid w:val="00BB50C2"/>
    <w:rsid w:val="00BB5EC6"/>
    <w:rsid w:val="00BB7792"/>
    <w:rsid w:val="00BC3714"/>
    <w:rsid w:val="00BC4199"/>
    <w:rsid w:val="00BC5791"/>
    <w:rsid w:val="00BD7A2F"/>
    <w:rsid w:val="00BE6709"/>
    <w:rsid w:val="00BF0FBD"/>
    <w:rsid w:val="00BF30FD"/>
    <w:rsid w:val="00BF33E4"/>
    <w:rsid w:val="00BF4CC0"/>
    <w:rsid w:val="00BF71D8"/>
    <w:rsid w:val="00C17521"/>
    <w:rsid w:val="00C25898"/>
    <w:rsid w:val="00C26D53"/>
    <w:rsid w:val="00C445BB"/>
    <w:rsid w:val="00C604CB"/>
    <w:rsid w:val="00C768ED"/>
    <w:rsid w:val="00C82728"/>
    <w:rsid w:val="00C92128"/>
    <w:rsid w:val="00C92E13"/>
    <w:rsid w:val="00CA0A5E"/>
    <w:rsid w:val="00CB55CD"/>
    <w:rsid w:val="00CC1775"/>
    <w:rsid w:val="00CC184E"/>
    <w:rsid w:val="00CC626A"/>
    <w:rsid w:val="00CE21EC"/>
    <w:rsid w:val="00CF2960"/>
    <w:rsid w:val="00CF76C7"/>
    <w:rsid w:val="00CF7E31"/>
    <w:rsid w:val="00D0170F"/>
    <w:rsid w:val="00D1072D"/>
    <w:rsid w:val="00D11C4E"/>
    <w:rsid w:val="00D13CE4"/>
    <w:rsid w:val="00D15B6E"/>
    <w:rsid w:val="00D200BD"/>
    <w:rsid w:val="00D27708"/>
    <w:rsid w:val="00D34A62"/>
    <w:rsid w:val="00D34AAE"/>
    <w:rsid w:val="00D47E42"/>
    <w:rsid w:val="00D5125F"/>
    <w:rsid w:val="00D6068B"/>
    <w:rsid w:val="00D61535"/>
    <w:rsid w:val="00D67847"/>
    <w:rsid w:val="00D67BD3"/>
    <w:rsid w:val="00D85C3D"/>
    <w:rsid w:val="00D86138"/>
    <w:rsid w:val="00D87155"/>
    <w:rsid w:val="00D90CDE"/>
    <w:rsid w:val="00D9155F"/>
    <w:rsid w:val="00D92EDB"/>
    <w:rsid w:val="00D939EA"/>
    <w:rsid w:val="00DA3F64"/>
    <w:rsid w:val="00DB0ECA"/>
    <w:rsid w:val="00DB5C35"/>
    <w:rsid w:val="00DB751A"/>
    <w:rsid w:val="00DC426B"/>
    <w:rsid w:val="00DD0917"/>
    <w:rsid w:val="00DD579A"/>
    <w:rsid w:val="00DD5C4F"/>
    <w:rsid w:val="00DF3C4C"/>
    <w:rsid w:val="00DF422D"/>
    <w:rsid w:val="00DF7284"/>
    <w:rsid w:val="00E0075B"/>
    <w:rsid w:val="00E078C0"/>
    <w:rsid w:val="00E1322C"/>
    <w:rsid w:val="00E2269E"/>
    <w:rsid w:val="00E231DE"/>
    <w:rsid w:val="00E352A4"/>
    <w:rsid w:val="00E41F66"/>
    <w:rsid w:val="00E44B99"/>
    <w:rsid w:val="00E56FBB"/>
    <w:rsid w:val="00E60104"/>
    <w:rsid w:val="00E60423"/>
    <w:rsid w:val="00E61B0D"/>
    <w:rsid w:val="00E731FB"/>
    <w:rsid w:val="00E74B6E"/>
    <w:rsid w:val="00E87A87"/>
    <w:rsid w:val="00E90344"/>
    <w:rsid w:val="00E91EBE"/>
    <w:rsid w:val="00E96D75"/>
    <w:rsid w:val="00EB4226"/>
    <w:rsid w:val="00EB5AF8"/>
    <w:rsid w:val="00EB6974"/>
    <w:rsid w:val="00EB7766"/>
    <w:rsid w:val="00EC099B"/>
    <w:rsid w:val="00EC0BE2"/>
    <w:rsid w:val="00EC4F06"/>
    <w:rsid w:val="00ED305E"/>
    <w:rsid w:val="00ED3514"/>
    <w:rsid w:val="00ED5D4E"/>
    <w:rsid w:val="00ED76B9"/>
    <w:rsid w:val="00EE4A38"/>
    <w:rsid w:val="00EF295D"/>
    <w:rsid w:val="00EF66AF"/>
    <w:rsid w:val="00EF74B7"/>
    <w:rsid w:val="00EF78EA"/>
    <w:rsid w:val="00F1253C"/>
    <w:rsid w:val="00F140FB"/>
    <w:rsid w:val="00F21F02"/>
    <w:rsid w:val="00F22FC5"/>
    <w:rsid w:val="00F27776"/>
    <w:rsid w:val="00F27E7E"/>
    <w:rsid w:val="00F31F32"/>
    <w:rsid w:val="00F46C75"/>
    <w:rsid w:val="00F56A9B"/>
    <w:rsid w:val="00F56F4D"/>
    <w:rsid w:val="00F63A6F"/>
    <w:rsid w:val="00F66D80"/>
    <w:rsid w:val="00F67198"/>
    <w:rsid w:val="00F76E32"/>
    <w:rsid w:val="00F821EA"/>
    <w:rsid w:val="00F87305"/>
    <w:rsid w:val="00F94D7A"/>
    <w:rsid w:val="00FA06DF"/>
    <w:rsid w:val="00FA17B4"/>
    <w:rsid w:val="00FB435D"/>
    <w:rsid w:val="00FB441F"/>
    <w:rsid w:val="00FC1184"/>
    <w:rsid w:val="00FD1859"/>
    <w:rsid w:val="00FD2773"/>
    <w:rsid w:val="00FE0B58"/>
    <w:rsid w:val="00FE4ED5"/>
    <w:rsid w:val="00FE5DED"/>
    <w:rsid w:val="00FE602D"/>
    <w:rsid w:val="00FF41B7"/>
    <w:rsid w:val="00FF423D"/>
    <w:rsid w:val="00FF431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70328C8"/>
  <w15:docId w15:val="{F96CAC53-CE4D-4EB1-8EE0-8DA1EB5A6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30AB"/>
    <w:pPr>
      <w:spacing w:after="0" w:line="240" w:lineRule="auto"/>
    </w:pPr>
    <w:rPr>
      <w:rFonts w:ascii="Times New Roman" w:eastAsia="Times New Roman" w:hAnsi="Times New Roman" w:cs="Times New Roman"/>
      <w:sz w:val="20"/>
      <w:szCs w:val="20"/>
      <w:lang w:val="en-GB"/>
    </w:rPr>
  </w:style>
  <w:style w:type="paragraph" w:styleId="Heading1">
    <w:name w:val="heading 1"/>
    <w:basedOn w:val="Normal"/>
    <w:next w:val="Normal"/>
    <w:link w:val="Heading1Char1"/>
    <w:qFormat/>
    <w:rsid w:val="002330AB"/>
    <w:pPr>
      <w:keepNext/>
      <w:outlineLvl w:val="0"/>
    </w:pPr>
    <w:rPr>
      <w:sz w:val="28"/>
    </w:rPr>
  </w:style>
  <w:style w:type="paragraph" w:styleId="Heading2">
    <w:name w:val="heading 2"/>
    <w:basedOn w:val="Normal"/>
    <w:next w:val="Normal"/>
    <w:link w:val="Heading2Char1"/>
    <w:unhideWhenUsed/>
    <w:qFormat/>
    <w:rsid w:val="002330AB"/>
    <w:pPr>
      <w:keepNext/>
      <w:ind w:firstLine="720"/>
      <w:outlineLvl w:val="1"/>
    </w:pPr>
    <w:rPr>
      <w:i/>
      <w:iCs/>
      <w:sz w:val="28"/>
      <w:lang w:val="fr-FR"/>
    </w:rPr>
  </w:style>
  <w:style w:type="paragraph" w:styleId="Heading3">
    <w:name w:val="heading 3"/>
    <w:basedOn w:val="Normal"/>
    <w:next w:val="Normal"/>
    <w:link w:val="Heading3Char"/>
    <w:semiHidden/>
    <w:unhideWhenUsed/>
    <w:qFormat/>
    <w:rsid w:val="002330AB"/>
    <w:pPr>
      <w:keepNext/>
      <w:outlineLvl w:val="2"/>
    </w:pPr>
    <w:rPr>
      <w:b/>
      <w:bCs/>
      <w:sz w:val="28"/>
      <w:u w:val="single"/>
    </w:rPr>
  </w:style>
  <w:style w:type="paragraph" w:styleId="Heading4">
    <w:name w:val="heading 4"/>
    <w:basedOn w:val="Normal"/>
    <w:next w:val="Normal"/>
    <w:link w:val="Heading4Char"/>
    <w:semiHidden/>
    <w:unhideWhenUsed/>
    <w:qFormat/>
    <w:rsid w:val="002330AB"/>
    <w:pPr>
      <w:keepNext/>
      <w:outlineLvl w:val="3"/>
    </w:pPr>
    <w:rPr>
      <w:b/>
      <w:bCs/>
      <w:sz w:val="24"/>
    </w:rPr>
  </w:style>
  <w:style w:type="paragraph" w:styleId="Heading5">
    <w:name w:val="heading 5"/>
    <w:basedOn w:val="Normal"/>
    <w:next w:val="Normal"/>
    <w:link w:val="Heading5Char"/>
    <w:semiHidden/>
    <w:unhideWhenUsed/>
    <w:qFormat/>
    <w:rsid w:val="002330AB"/>
    <w:pPr>
      <w:keepNext/>
      <w:numPr>
        <w:numId w:val="1"/>
      </w:numPr>
      <w:outlineLvl w:val="4"/>
    </w:pPr>
    <w:rPr>
      <w:rFonts w:ascii="Calibri" w:hAnsi="Calibri"/>
      <w:b/>
      <w:bCs/>
      <w:sz w:val="24"/>
    </w:rPr>
  </w:style>
  <w:style w:type="paragraph" w:styleId="Heading6">
    <w:name w:val="heading 6"/>
    <w:basedOn w:val="Normal"/>
    <w:next w:val="Normal"/>
    <w:link w:val="Heading6Char"/>
    <w:semiHidden/>
    <w:unhideWhenUsed/>
    <w:qFormat/>
    <w:rsid w:val="002330AB"/>
    <w:pPr>
      <w:keepNext/>
      <w:jc w:val="center"/>
      <w:outlineLvl w:val="5"/>
    </w:pPr>
    <w:rPr>
      <w:b/>
      <w:bCs/>
      <w:sz w:val="32"/>
    </w:rPr>
  </w:style>
  <w:style w:type="paragraph" w:styleId="Heading7">
    <w:name w:val="heading 7"/>
    <w:basedOn w:val="Normal"/>
    <w:next w:val="Normal"/>
    <w:link w:val="Heading7Char"/>
    <w:semiHidden/>
    <w:unhideWhenUsed/>
    <w:qFormat/>
    <w:rsid w:val="002330AB"/>
    <w:pPr>
      <w:keepNext/>
      <w:numPr>
        <w:numId w:val="2"/>
      </w:numPr>
      <w:jc w:val="center"/>
      <w:outlineLvl w:val="6"/>
    </w:pPr>
    <w:rPr>
      <w:rFonts w:ascii="Calibri" w:eastAsia="Calibri" w:hAnsi="Calibri"/>
      <w:b/>
      <w:bCs/>
      <w:sz w:val="32"/>
    </w:rPr>
  </w:style>
  <w:style w:type="paragraph" w:styleId="Heading8">
    <w:name w:val="heading 8"/>
    <w:basedOn w:val="Normal"/>
    <w:next w:val="Normal"/>
    <w:link w:val="Heading8Char"/>
    <w:semiHidden/>
    <w:unhideWhenUsed/>
    <w:qFormat/>
    <w:rsid w:val="002330AB"/>
    <w:pPr>
      <w:keepNext/>
      <w:numPr>
        <w:numId w:val="3"/>
      </w:numPr>
      <w:tabs>
        <w:tab w:val="num" w:pos="0"/>
      </w:tabs>
      <w:ind w:left="709" w:hanging="709"/>
      <w:outlineLvl w:val="7"/>
    </w:pPr>
    <w:rPr>
      <w:rFonts w:ascii="Calibri" w:eastAsia="Calibri" w:hAnsi="Calibri"/>
      <w:b/>
      <w:bCs/>
      <w:sz w:val="24"/>
    </w:rPr>
  </w:style>
  <w:style w:type="paragraph" w:styleId="Heading9">
    <w:name w:val="heading 9"/>
    <w:basedOn w:val="Normal"/>
    <w:next w:val="Normal"/>
    <w:link w:val="Heading9Char"/>
    <w:semiHidden/>
    <w:unhideWhenUsed/>
    <w:qFormat/>
    <w:rsid w:val="002330AB"/>
    <w:pPr>
      <w:keepNext/>
      <w:tabs>
        <w:tab w:val="num" w:pos="0"/>
        <w:tab w:val="num" w:pos="709"/>
      </w:tabs>
      <w:ind w:left="709" w:hanging="709"/>
      <w:jc w:val="center"/>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330AB"/>
    <w:rPr>
      <w:rFonts w:ascii="Times New Roman" w:eastAsia="Times New Roman" w:hAnsi="Times New Roman" w:cs="Times New Roman"/>
      <w:sz w:val="28"/>
      <w:szCs w:val="20"/>
      <w:lang w:val="en-GB"/>
    </w:rPr>
  </w:style>
  <w:style w:type="character" w:customStyle="1" w:styleId="Heading2Char1">
    <w:name w:val="Heading 2 Char1"/>
    <w:link w:val="Heading2"/>
    <w:locked/>
    <w:rsid w:val="002330AB"/>
    <w:rPr>
      <w:rFonts w:ascii="Times New Roman" w:eastAsia="Times New Roman" w:hAnsi="Times New Roman" w:cs="Times New Roman"/>
      <w:i/>
      <w:iCs/>
      <w:sz w:val="28"/>
      <w:szCs w:val="20"/>
      <w:lang w:val="fr-FR"/>
    </w:rPr>
  </w:style>
  <w:style w:type="character" w:customStyle="1" w:styleId="Heading3Char">
    <w:name w:val="Heading 3 Char"/>
    <w:basedOn w:val="DefaultParagraphFont"/>
    <w:link w:val="Heading3"/>
    <w:semiHidden/>
    <w:rsid w:val="002330AB"/>
    <w:rPr>
      <w:rFonts w:ascii="Times New Roman" w:eastAsia="Times New Roman" w:hAnsi="Times New Roman" w:cs="Times New Roman"/>
      <w:b/>
      <w:bCs/>
      <w:sz w:val="28"/>
      <w:szCs w:val="20"/>
      <w:u w:val="single"/>
      <w:lang w:val="en-GB"/>
    </w:rPr>
  </w:style>
  <w:style w:type="character" w:customStyle="1" w:styleId="Heading5Char">
    <w:name w:val="Heading 5 Char"/>
    <w:basedOn w:val="DefaultParagraphFont"/>
    <w:link w:val="Heading5"/>
    <w:semiHidden/>
    <w:rsid w:val="002330AB"/>
    <w:rPr>
      <w:rFonts w:ascii="Calibri" w:eastAsia="Times New Roman" w:hAnsi="Calibri" w:cs="Times New Roman"/>
      <w:b/>
      <w:bCs/>
      <w:sz w:val="24"/>
      <w:szCs w:val="20"/>
      <w:lang w:val="en-GB"/>
    </w:rPr>
  </w:style>
  <w:style w:type="character" w:customStyle="1" w:styleId="Heading7Char">
    <w:name w:val="Heading 7 Char"/>
    <w:basedOn w:val="DefaultParagraphFont"/>
    <w:link w:val="Heading7"/>
    <w:semiHidden/>
    <w:rsid w:val="002330AB"/>
    <w:rPr>
      <w:rFonts w:ascii="Calibri" w:eastAsia="Calibri" w:hAnsi="Calibri" w:cs="Times New Roman"/>
      <w:b/>
      <w:bCs/>
      <w:sz w:val="32"/>
      <w:szCs w:val="20"/>
      <w:lang w:val="en-GB"/>
    </w:rPr>
  </w:style>
  <w:style w:type="character" w:customStyle="1" w:styleId="Heading8Char">
    <w:name w:val="Heading 8 Char"/>
    <w:basedOn w:val="DefaultParagraphFont"/>
    <w:link w:val="Heading8"/>
    <w:semiHidden/>
    <w:rsid w:val="002330AB"/>
    <w:rPr>
      <w:rFonts w:ascii="Calibri" w:eastAsia="Calibri" w:hAnsi="Calibri" w:cs="Times New Roman"/>
      <w:b/>
      <w:bCs/>
      <w:sz w:val="24"/>
      <w:szCs w:val="20"/>
      <w:lang w:val="en-GB"/>
    </w:rPr>
  </w:style>
  <w:style w:type="character" w:customStyle="1" w:styleId="Heading1Char">
    <w:name w:val="Heading 1 Char"/>
    <w:basedOn w:val="DefaultParagraphFont"/>
    <w:rsid w:val="002330AB"/>
    <w:rPr>
      <w:rFonts w:asciiTheme="majorHAnsi" w:eastAsiaTheme="majorEastAsia" w:hAnsiTheme="majorHAnsi" w:cstheme="majorBidi"/>
      <w:b/>
      <w:bCs/>
      <w:color w:val="A5A5A5" w:themeColor="accent1" w:themeShade="BF"/>
      <w:sz w:val="28"/>
      <w:szCs w:val="28"/>
      <w:lang w:val="en-GB"/>
    </w:rPr>
  </w:style>
  <w:style w:type="character" w:customStyle="1" w:styleId="Heading2Char">
    <w:name w:val="Heading 2 Char"/>
    <w:basedOn w:val="DefaultParagraphFont"/>
    <w:semiHidden/>
    <w:rsid w:val="002330AB"/>
    <w:rPr>
      <w:rFonts w:asciiTheme="majorHAnsi" w:eastAsiaTheme="majorEastAsia" w:hAnsiTheme="majorHAnsi" w:cstheme="majorBidi"/>
      <w:b/>
      <w:bCs/>
      <w:color w:val="DDDDDD" w:themeColor="accent1"/>
      <w:sz w:val="26"/>
      <w:szCs w:val="26"/>
      <w:lang w:val="en-GB"/>
    </w:rPr>
  </w:style>
  <w:style w:type="character" w:customStyle="1" w:styleId="Heading4Char">
    <w:name w:val="Heading 4 Char"/>
    <w:basedOn w:val="DefaultParagraphFont"/>
    <w:link w:val="Heading4"/>
    <w:semiHidden/>
    <w:rsid w:val="002330AB"/>
    <w:rPr>
      <w:rFonts w:ascii="Times New Roman" w:eastAsia="Times New Roman" w:hAnsi="Times New Roman" w:cs="Times New Roman"/>
      <w:b/>
      <w:bCs/>
      <w:sz w:val="24"/>
      <w:szCs w:val="20"/>
      <w:lang w:val="en-GB"/>
    </w:rPr>
  </w:style>
  <w:style w:type="character" w:customStyle="1" w:styleId="Heading6Char">
    <w:name w:val="Heading 6 Char"/>
    <w:basedOn w:val="DefaultParagraphFont"/>
    <w:link w:val="Heading6"/>
    <w:semiHidden/>
    <w:rsid w:val="002330AB"/>
    <w:rPr>
      <w:rFonts w:ascii="Times New Roman" w:eastAsia="Times New Roman" w:hAnsi="Times New Roman" w:cs="Times New Roman"/>
      <w:b/>
      <w:bCs/>
      <w:sz w:val="32"/>
      <w:szCs w:val="20"/>
      <w:lang w:val="en-GB"/>
    </w:rPr>
  </w:style>
  <w:style w:type="character" w:customStyle="1" w:styleId="Heading9Char">
    <w:name w:val="Heading 9 Char"/>
    <w:basedOn w:val="DefaultParagraphFont"/>
    <w:link w:val="Heading9"/>
    <w:semiHidden/>
    <w:rsid w:val="002330AB"/>
    <w:rPr>
      <w:rFonts w:ascii="Times New Roman" w:eastAsia="Times New Roman" w:hAnsi="Times New Roman" w:cs="Times New Roman"/>
      <w:b/>
      <w:bCs/>
      <w:sz w:val="32"/>
      <w:szCs w:val="20"/>
      <w:lang w:val="en-GB"/>
    </w:rPr>
  </w:style>
  <w:style w:type="paragraph" w:styleId="Header">
    <w:name w:val="header"/>
    <w:basedOn w:val="Normal"/>
    <w:link w:val="HeaderChar1"/>
    <w:semiHidden/>
    <w:unhideWhenUsed/>
    <w:rsid w:val="002330AB"/>
    <w:pPr>
      <w:tabs>
        <w:tab w:val="center" w:pos="4320"/>
        <w:tab w:val="right" w:pos="8640"/>
      </w:tabs>
    </w:pPr>
    <w:rPr>
      <w:sz w:val="24"/>
      <w:szCs w:val="24"/>
    </w:rPr>
  </w:style>
  <w:style w:type="character" w:customStyle="1" w:styleId="HeaderChar1">
    <w:name w:val="Header Char1"/>
    <w:link w:val="Header"/>
    <w:semiHidden/>
    <w:locked/>
    <w:rsid w:val="002330AB"/>
    <w:rPr>
      <w:rFonts w:ascii="Times New Roman" w:eastAsia="Times New Roman" w:hAnsi="Times New Roman" w:cs="Times New Roman"/>
      <w:sz w:val="24"/>
      <w:szCs w:val="24"/>
    </w:rPr>
  </w:style>
  <w:style w:type="character" w:customStyle="1" w:styleId="HeaderChar">
    <w:name w:val="Header Char"/>
    <w:basedOn w:val="DefaultParagraphFont"/>
    <w:semiHidden/>
    <w:rsid w:val="002330AB"/>
    <w:rPr>
      <w:rFonts w:ascii="Times New Roman" w:eastAsia="Times New Roman" w:hAnsi="Times New Roman" w:cs="Times New Roman"/>
      <w:sz w:val="20"/>
      <w:szCs w:val="20"/>
      <w:lang w:val="en-GB"/>
    </w:rPr>
  </w:style>
  <w:style w:type="paragraph" w:styleId="Footer">
    <w:name w:val="footer"/>
    <w:basedOn w:val="Normal"/>
    <w:link w:val="FooterChar1"/>
    <w:uiPriority w:val="99"/>
    <w:unhideWhenUsed/>
    <w:rsid w:val="002330AB"/>
    <w:pPr>
      <w:tabs>
        <w:tab w:val="center" w:pos="4153"/>
        <w:tab w:val="right" w:pos="8306"/>
      </w:tabs>
    </w:pPr>
  </w:style>
  <w:style w:type="character" w:customStyle="1" w:styleId="FooterChar1">
    <w:name w:val="Footer Char1"/>
    <w:link w:val="Footer"/>
    <w:uiPriority w:val="99"/>
    <w:locked/>
    <w:rsid w:val="002330AB"/>
    <w:rPr>
      <w:rFonts w:ascii="Times New Roman" w:eastAsia="Times New Roman" w:hAnsi="Times New Roman" w:cs="Times New Roman"/>
      <w:sz w:val="20"/>
      <w:szCs w:val="20"/>
      <w:lang w:val="en-GB"/>
    </w:rPr>
  </w:style>
  <w:style w:type="character" w:customStyle="1" w:styleId="FooterChar">
    <w:name w:val="Footer Char"/>
    <w:basedOn w:val="DefaultParagraphFont"/>
    <w:uiPriority w:val="99"/>
    <w:rsid w:val="002330AB"/>
    <w:rPr>
      <w:rFonts w:ascii="Times New Roman" w:eastAsia="Times New Roman" w:hAnsi="Times New Roman" w:cs="Times New Roman"/>
      <w:sz w:val="20"/>
      <w:szCs w:val="20"/>
      <w:lang w:val="en-GB"/>
    </w:rPr>
  </w:style>
  <w:style w:type="paragraph" w:styleId="ListBullet">
    <w:name w:val="List Bullet"/>
    <w:basedOn w:val="Normal"/>
    <w:semiHidden/>
    <w:unhideWhenUsed/>
    <w:rsid w:val="002330AB"/>
    <w:pPr>
      <w:tabs>
        <w:tab w:val="num" w:pos="720"/>
      </w:tabs>
      <w:spacing w:before="120" w:after="120" w:line="240" w:lineRule="atLeast"/>
      <w:ind w:left="360" w:hanging="360"/>
      <w:jc w:val="both"/>
    </w:pPr>
    <w:rPr>
      <w:rFonts w:ascii="Arial" w:hAnsi="Arial"/>
      <w:sz w:val="24"/>
      <w:szCs w:val="24"/>
      <w:lang w:val="en-US"/>
    </w:rPr>
  </w:style>
  <w:style w:type="paragraph" w:styleId="Title">
    <w:name w:val="Title"/>
    <w:basedOn w:val="Normal"/>
    <w:link w:val="TitleChar"/>
    <w:qFormat/>
    <w:rsid w:val="002330AB"/>
    <w:pPr>
      <w:jc w:val="center"/>
    </w:pPr>
    <w:rPr>
      <w:b/>
      <w:sz w:val="28"/>
      <w:lang w:val="fr-FR" w:eastAsia="fr-FR"/>
    </w:rPr>
  </w:style>
  <w:style w:type="character" w:customStyle="1" w:styleId="TitleChar">
    <w:name w:val="Title Char"/>
    <w:basedOn w:val="DefaultParagraphFont"/>
    <w:link w:val="Title"/>
    <w:rsid w:val="002330AB"/>
    <w:rPr>
      <w:rFonts w:ascii="Times New Roman" w:eastAsia="Times New Roman" w:hAnsi="Times New Roman" w:cs="Times New Roman"/>
      <w:b/>
      <w:sz w:val="28"/>
      <w:szCs w:val="20"/>
      <w:lang w:val="fr-FR" w:eastAsia="fr-FR"/>
    </w:rPr>
  </w:style>
  <w:style w:type="paragraph" w:styleId="BodyText">
    <w:name w:val="Body Text"/>
    <w:basedOn w:val="Normal"/>
    <w:link w:val="BodyTextChar"/>
    <w:unhideWhenUsed/>
    <w:rsid w:val="002330AB"/>
    <w:rPr>
      <w:sz w:val="32"/>
    </w:rPr>
  </w:style>
  <w:style w:type="character" w:customStyle="1" w:styleId="BodyTextChar">
    <w:name w:val="Body Text Char"/>
    <w:basedOn w:val="DefaultParagraphFont"/>
    <w:link w:val="BodyText"/>
    <w:rsid w:val="002330AB"/>
    <w:rPr>
      <w:rFonts w:ascii="Times New Roman" w:eastAsia="Times New Roman" w:hAnsi="Times New Roman" w:cs="Times New Roman"/>
      <w:sz w:val="32"/>
      <w:szCs w:val="20"/>
      <w:lang w:val="en-GB"/>
    </w:rPr>
  </w:style>
  <w:style w:type="paragraph" w:styleId="BodyTextIndent">
    <w:name w:val="Body Text Indent"/>
    <w:basedOn w:val="Normal"/>
    <w:link w:val="BodyTextIndentChar"/>
    <w:unhideWhenUsed/>
    <w:rsid w:val="002330AB"/>
    <w:pPr>
      <w:ind w:left="2127" w:hanging="2160"/>
    </w:pPr>
    <w:rPr>
      <w:sz w:val="28"/>
    </w:rPr>
  </w:style>
  <w:style w:type="character" w:customStyle="1" w:styleId="BodyTextIndentChar">
    <w:name w:val="Body Text Indent Char"/>
    <w:basedOn w:val="DefaultParagraphFont"/>
    <w:link w:val="BodyTextIndent"/>
    <w:rsid w:val="002330AB"/>
    <w:rPr>
      <w:rFonts w:ascii="Times New Roman" w:eastAsia="Times New Roman" w:hAnsi="Times New Roman" w:cs="Times New Roman"/>
      <w:sz w:val="28"/>
      <w:szCs w:val="20"/>
      <w:lang w:val="en-GB"/>
    </w:rPr>
  </w:style>
  <w:style w:type="paragraph" w:styleId="Subtitle">
    <w:name w:val="Subtitle"/>
    <w:basedOn w:val="Normal"/>
    <w:link w:val="SubtitleChar"/>
    <w:qFormat/>
    <w:rsid w:val="002330AB"/>
    <w:pPr>
      <w:jc w:val="center"/>
    </w:pPr>
    <w:rPr>
      <w:b/>
      <w:i/>
      <w:sz w:val="32"/>
      <w:lang w:val="fr-FR" w:eastAsia="fr-FR"/>
    </w:rPr>
  </w:style>
  <w:style w:type="character" w:customStyle="1" w:styleId="SubtitleChar">
    <w:name w:val="Subtitle Char"/>
    <w:basedOn w:val="DefaultParagraphFont"/>
    <w:link w:val="Subtitle"/>
    <w:rsid w:val="002330AB"/>
    <w:rPr>
      <w:rFonts w:ascii="Times New Roman" w:eastAsia="Times New Roman" w:hAnsi="Times New Roman" w:cs="Times New Roman"/>
      <w:b/>
      <w:i/>
      <w:sz w:val="32"/>
      <w:szCs w:val="20"/>
      <w:lang w:val="fr-FR" w:eastAsia="fr-FR"/>
    </w:rPr>
  </w:style>
  <w:style w:type="paragraph" w:styleId="BodyText2">
    <w:name w:val="Body Text 2"/>
    <w:basedOn w:val="Normal"/>
    <w:link w:val="BodyText2Char"/>
    <w:unhideWhenUsed/>
    <w:rsid w:val="002330AB"/>
    <w:pPr>
      <w:tabs>
        <w:tab w:val="num" w:pos="0"/>
      </w:tabs>
    </w:pPr>
    <w:rPr>
      <w:sz w:val="24"/>
    </w:rPr>
  </w:style>
  <w:style w:type="character" w:customStyle="1" w:styleId="BodyText2Char">
    <w:name w:val="Body Text 2 Char"/>
    <w:basedOn w:val="DefaultParagraphFont"/>
    <w:link w:val="BodyText2"/>
    <w:rsid w:val="002330AB"/>
    <w:rPr>
      <w:rFonts w:ascii="Times New Roman" w:eastAsia="Times New Roman" w:hAnsi="Times New Roman" w:cs="Times New Roman"/>
      <w:sz w:val="24"/>
      <w:szCs w:val="20"/>
      <w:lang w:val="en-GB"/>
    </w:rPr>
  </w:style>
  <w:style w:type="paragraph" w:styleId="BodyText3">
    <w:name w:val="Body Text 3"/>
    <w:basedOn w:val="Normal"/>
    <w:link w:val="BodyText3Char"/>
    <w:unhideWhenUsed/>
    <w:rsid w:val="002330AB"/>
    <w:pPr>
      <w:spacing w:after="120"/>
    </w:pPr>
    <w:rPr>
      <w:sz w:val="16"/>
      <w:szCs w:val="16"/>
    </w:rPr>
  </w:style>
  <w:style w:type="character" w:customStyle="1" w:styleId="BodyText3Char">
    <w:name w:val="Body Text 3 Char"/>
    <w:basedOn w:val="DefaultParagraphFont"/>
    <w:link w:val="BodyText3"/>
    <w:rsid w:val="002330AB"/>
    <w:rPr>
      <w:rFonts w:ascii="Times New Roman" w:eastAsia="Times New Roman" w:hAnsi="Times New Roman" w:cs="Times New Roman"/>
      <w:sz w:val="16"/>
      <w:szCs w:val="16"/>
      <w:lang w:val="en-GB"/>
    </w:rPr>
  </w:style>
  <w:style w:type="paragraph" w:styleId="BodyTextIndent2">
    <w:name w:val="Body Text Indent 2"/>
    <w:basedOn w:val="Normal"/>
    <w:link w:val="BodyTextIndent2Char"/>
    <w:semiHidden/>
    <w:unhideWhenUsed/>
    <w:rsid w:val="002330AB"/>
    <w:pPr>
      <w:ind w:left="709" w:hanging="709"/>
    </w:pPr>
    <w:rPr>
      <w:sz w:val="28"/>
    </w:rPr>
  </w:style>
  <w:style w:type="character" w:customStyle="1" w:styleId="BodyTextIndent2Char">
    <w:name w:val="Body Text Indent 2 Char"/>
    <w:basedOn w:val="DefaultParagraphFont"/>
    <w:link w:val="BodyTextIndent2"/>
    <w:semiHidden/>
    <w:rsid w:val="002330AB"/>
    <w:rPr>
      <w:rFonts w:ascii="Times New Roman" w:eastAsia="Times New Roman" w:hAnsi="Times New Roman" w:cs="Times New Roman"/>
      <w:sz w:val="28"/>
      <w:szCs w:val="20"/>
      <w:lang w:val="en-GB"/>
    </w:rPr>
  </w:style>
  <w:style w:type="character" w:customStyle="1" w:styleId="BodyTextIndent3Char">
    <w:name w:val="Body Text Indent 3 Char"/>
    <w:basedOn w:val="DefaultParagraphFont"/>
    <w:link w:val="BodyTextIndent3"/>
    <w:semiHidden/>
    <w:rsid w:val="002330AB"/>
    <w:rPr>
      <w:rFonts w:ascii="Times New Roman" w:eastAsia="Times New Roman" w:hAnsi="Times New Roman" w:cs="Times New Roman"/>
      <w:sz w:val="24"/>
      <w:szCs w:val="20"/>
      <w:lang w:val="en-GB"/>
    </w:rPr>
  </w:style>
  <w:style w:type="paragraph" w:styleId="BodyTextIndent3">
    <w:name w:val="Body Text Indent 3"/>
    <w:basedOn w:val="Normal"/>
    <w:link w:val="BodyTextIndent3Char"/>
    <w:semiHidden/>
    <w:unhideWhenUsed/>
    <w:rsid w:val="002330AB"/>
    <w:pPr>
      <w:tabs>
        <w:tab w:val="num" w:pos="0"/>
        <w:tab w:val="num" w:pos="709"/>
      </w:tabs>
      <w:ind w:left="709" w:hanging="709"/>
    </w:pPr>
    <w:rPr>
      <w:sz w:val="24"/>
    </w:rPr>
  </w:style>
  <w:style w:type="paragraph" w:styleId="BlockText">
    <w:name w:val="Block Text"/>
    <w:basedOn w:val="Normal"/>
    <w:unhideWhenUsed/>
    <w:rsid w:val="002330AB"/>
    <w:pPr>
      <w:ind w:left="1701" w:right="1752"/>
      <w:jc w:val="center"/>
    </w:pPr>
    <w:rPr>
      <w:b/>
      <w:bCs/>
      <w:sz w:val="32"/>
    </w:rPr>
  </w:style>
  <w:style w:type="character" w:customStyle="1" w:styleId="DocumentMapChar">
    <w:name w:val="Document Map Char"/>
    <w:basedOn w:val="DefaultParagraphFont"/>
    <w:link w:val="DocumentMap"/>
    <w:semiHidden/>
    <w:rsid w:val="002330AB"/>
    <w:rPr>
      <w:rFonts w:ascii="Tahoma" w:eastAsia="Times New Roman" w:hAnsi="Tahoma" w:cs="Tahoma"/>
      <w:sz w:val="20"/>
      <w:szCs w:val="20"/>
      <w:shd w:val="clear" w:color="auto" w:fill="000080"/>
      <w:lang w:val="en-GB"/>
    </w:rPr>
  </w:style>
  <w:style w:type="paragraph" w:styleId="DocumentMap">
    <w:name w:val="Document Map"/>
    <w:basedOn w:val="Normal"/>
    <w:link w:val="DocumentMapChar"/>
    <w:semiHidden/>
    <w:unhideWhenUsed/>
    <w:rsid w:val="002330AB"/>
    <w:pPr>
      <w:shd w:val="clear" w:color="auto" w:fill="000080"/>
    </w:pPr>
    <w:rPr>
      <w:rFonts w:ascii="Tahoma" w:hAnsi="Tahoma" w:cs="Tahoma"/>
    </w:rPr>
  </w:style>
  <w:style w:type="character" w:customStyle="1" w:styleId="BalloonTextChar">
    <w:name w:val="Balloon Text Char"/>
    <w:basedOn w:val="DefaultParagraphFont"/>
    <w:link w:val="BalloonText"/>
    <w:semiHidden/>
    <w:rsid w:val="002330AB"/>
    <w:rPr>
      <w:rFonts w:ascii="Tahoma" w:eastAsia="Times New Roman" w:hAnsi="Tahoma" w:cs="Times New Roman"/>
      <w:sz w:val="16"/>
      <w:szCs w:val="16"/>
      <w:lang w:val="en-GB"/>
    </w:rPr>
  </w:style>
  <w:style w:type="paragraph" w:styleId="BalloonText">
    <w:name w:val="Balloon Text"/>
    <w:basedOn w:val="Normal"/>
    <w:link w:val="BalloonTextChar"/>
    <w:semiHidden/>
    <w:unhideWhenUsed/>
    <w:rsid w:val="002330AB"/>
    <w:rPr>
      <w:rFonts w:ascii="Tahoma" w:hAnsi="Tahoma"/>
      <w:sz w:val="16"/>
      <w:szCs w:val="16"/>
    </w:rPr>
  </w:style>
  <w:style w:type="paragraph" w:styleId="ListParagraph">
    <w:name w:val="List Paragraph"/>
    <w:basedOn w:val="Normal"/>
    <w:uiPriority w:val="99"/>
    <w:qFormat/>
    <w:rsid w:val="002330AB"/>
    <w:pPr>
      <w:ind w:left="720"/>
    </w:pPr>
    <w:rPr>
      <w:sz w:val="24"/>
      <w:szCs w:val="24"/>
      <w:lang w:val="fr-FR" w:eastAsia="fr-FR"/>
    </w:rPr>
  </w:style>
  <w:style w:type="paragraph" w:customStyle="1" w:styleId="xl32">
    <w:name w:val="xl32"/>
    <w:basedOn w:val="Normal"/>
    <w:rsid w:val="002330AB"/>
    <w:pPr>
      <w:spacing w:before="100" w:beforeAutospacing="1" w:after="100" w:afterAutospacing="1"/>
      <w:jc w:val="right"/>
    </w:pPr>
    <w:rPr>
      <w:rFonts w:ascii="Arial" w:eastAsia="Arial Unicode MS" w:hAnsi="Arial" w:cs="Arial"/>
      <w:sz w:val="24"/>
      <w:szCs w:val="24"/>
    </w:rPr>
  </w:style>
  <w:style w:type="paragraph" w:customStyle="1" w:styleId="Style2">
    <w:name w:val="Style 2"/>
    <w:basedOn w:val="Normal"/>
    <w:rsid w:val="002330AB"/>
    <w:pPr>
      <w:widowControl w:val="0"/>
      <w:ind w:left="36"/>
    </w:pPr>
    <w:rPr>
      <w:noProof/>
      <w:color w:val="000000"/>
      <w:lang w:val="fr-FR" w:eastAsia="fr-FR"/>
    </w:rPr>
  </w:style>
  <w:style w:type="paragraph" w:customStyle="1" w:styleId="Paragraphedeliste">
    <w:name w:val="Paragraphe de liste"/>
    <w:basedOn w:val="Normal"/>
    <w:uiPriority w:val="34"/>
    <w:qFormat/>
    <w:rsid w:val="002330AB"/>
    <w:pPr>
      <w:ind w:left="708"/>
    </w:pPr>
    <w:rPr>
      <w:sz w:val="24"/>
      <w:szCs w:val="24"/>
      <w:lang w:val="fr-FR" w:eastAsia="fr-FR"/>
    </w:rPr>
  </w:style>
  <w:style w:type="paragraph" w:customStyle="1" w:styleId="Default">
    <w:name w:val="Default"/>
    <w:rsid w:val="002330AB"/>
    <w:pPr>
      <w:widowControl w:val="0"/>
      <w:autoSpaceDE w:val="0"/>
      <w:autoSpaceDN w:val="0"/>
      <w:adjustRightInd w:val="0"/>
      <w:spacing w:after="0" w:line="240" w:lineRule="auto"/>
    </w:pPr>
    <w:rPr>
      <w:rFonts w:ascii="Helvetica" w:eastAsia="Times New Roman" w:hAnsi="Helvetica" w:cs="Helvetica"/>
      <w:color w:val="000000"/>
      <w:sz w:val="24"/>
      <w:szCs w:val="24"/>
      <w:lang w:val="fr-FR" w:eastAsia="fr-FR"/>
    </w:rPr>
  </w:style>
  <w:style w:type="paragraph" w:customStyle="1" w:styleId="NormalTahoma">
    <w:name w:val="Normal + Tahoma"/>
    <w:aliases w:val="Gauche :  0 cm,Suspendu : 0,99 cm"/>
    <w:basedOn w:val="Normal"/>
    <w:rsid w:val="002330AB"/>
    <w:pPr>
      <w:ind w:left="561" w:hanging="561"/>
    </w:pPr>
    <w:rPr>
      <w:rFonts w:ascii="Tahoma" w:hAnsi="Tahoma" w:cs="Tahoma"/>
      <w:sz w:val="24"/>
      <w:szCs w:val="24"/>
      <w:lang w:eastAsia="fr-FR"/>
    </w:rPr>
  </w:style>
  <w:style w:type="paragraph" w:customStyle="1" w:styleId="xl24">
    <w:name w:val="xl24"/>
    <w:basedOn w:val="Normal"/>
    <w:rsid w:val="002330AB"/>
    <w:pPr>
      <w:spacing w:before="100" w:beforeAutospacing="1" w:after="100" w:afterAutospacing="1"/>
      <w:jc w:val="center"/>
    </w:pPr>
    <w:rPr>
      <w:rFonts w:ascii="Arial" w:hAnsi="Arial" w:cs="Arial"/>
      <w:sz w:val="18"/>
      <w:szCs w:val="18"/>
      <w:lang w:val="fr-FR" w:eastAsia="fr-FR"/>
    </w:rPr>
  </w:style>
  <w:style w:type="paragraph" w:customStyle="1" w:styleId="xl25">
    <w:name w:val="xl25"/>
    <w:basedOn w:val="Normal"/>
    <w:rsid w:val="002330AB"/>
    <w:pPr>
      <w:spacing w:before="100" w:beforeAutospacing="1" w:after="100" w:afterAutospacing="1"/>
      <w:jc w:val="center"/>
    </w:pPr>
    <w:rPr>
      <w:rFonts w:ascii="Arial Unicode MS" w:hAnsi="Arial Unicode MS" w:cs="Arial Unicode MS"/>
      <w:sz w:val="18"/>
      <w:szCs w:val="18"/>
      <w:lang w:val="fr-FR" w:eastAsia="fr-FR"/>
    </w:rPr>
  </w:style>
  <w:style w:type="paragraph" w:customStyle="1" w:styleId="xl26">
    <w:name w:val="xl26"/>
    <w:basedOn w:val="Normal"/>
    <w:rsid w:val="002330AB"/>
    <w:pPr>
      <w:shd w:val="clear" w:color="auto" w:fill="FFFFFF"/>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27">
    <w:name w:val="xl27"/>
    <w:basedOn w:val="Normal"/>
    <w:rsid w:val="002330AB"/>
    <w:pPr>
      <w:pBdr>
        <w:top w:val="single" w:sz="8" w:space="0" w:color="auto"/>
        <w:left w:val="single" w:sz="8" w:space="0" w:color="auto"/>
        <w:right w:val="single" w:sz="8" w:space="0" w:color="auto"/>
      </w:pBdr>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28">
    <w:name w:val="xl28"/>
    <w:basedOn w:val="Normal"/>
    <w:rsid w:val="002330AB"/>
    <w:pPr>
      <w:pBdr>
        <w:left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29">
    <w:name w:val="xl29"/>
    <w:basedOn w:val="Normal"/>
    <w:rsid w:val="002330AB"/>
    <w:pPr>
      <w:pBdr>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30">
    <w:name w:val="xl30"/>
    <w:basedOn w:val="Normal"/>
    <w:rsid w:val="002330AB"/>
    <w:pPr>
      <w:spacing w:before="100" w:beforeAutospacing="1" w:after="100" w:afterAutospacing="1"/>
      <w:jc w:val="center"/>
    </w:pPr>
    <w:rPr>
      <w:rFonts w:ascii="Arial" w:hAnsi="Arial" w:cs="Arial"/>
      <w:sz w:val="24"/>
      <w:szCs w:val="24"/>
      <w:lang w:val="fr-FR" w:eastAsia="fr-FR"/>
    </w:rPr>
  </w:style>
  <w:style w:type="paragraph" w:customStyle="1" w:styleId="xl31">
    <w:name w:val="xl31"/>
    <w:basedOn w:val="Normal"/>
    <w:rsid w:val="002330AB"/>
    <w:pPr>
      <w:spacing w:before="100" w:beforeAutospacing="1" w:after="100" w:afterAutospacing="1"/>
      <w:jc w:val="center"/>
    </w:pPr>
    <w:rPr>
      <w:rFonts w:ascii="Arial" w:hAnsi="Arial" w:cs="Arial"/>
      <w:b/>
      <w:bCs/>
      <w:sz w:val="24"/>
      <w:szCs w:val="24"/>
      <w:lang w:val="fr-FR" w:eastAsia="fr-FR"/>
    </w:rPr>
  </w:style>
  <w:style w:type="paragraph" w:customStyle="1" w:styleId="xl33">
    <w:name w:val="xl33"/>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34">
    <w:name w:val="xl34"/>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s="Arial Unicode MS"/>
      <w:i/>
      <w:iCs/>
      <w:sz w:val="24"/>
      <w:szCs w:val="24"/>
      <w:lang w:val="fr-FR" w:eastAsia="fr-FR"/>
    </w:rPr>
  </w:style>
  <w:style w:type="paragraph" w:customStyle="1" w:styleId="xl35">
    <w:name w:val="xl35"/>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36">
    <w:name w:val="xl36"/>
    <w:basedOn w:val="Normal"/>
    <w:rsid w:val="002330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37">
    <w:name w:val="xl37"/>
    <w:basedOn w:val="Normal"/>
    <w:rsid w:val="002330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38">
    <w:name w:val="xl38"/>
    <w:basedOn w:val="Normal"/>
    <w:rsid w:val="002330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39">
    <w:name w:val="xl39"/>
    <w:basedOn w:val="Normal"/>
    <w:rsid w:val="002330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40">
    <w:name w:val="xl40"/>
    <w:basedOn w:val="Normal"/>
    <w:rsid w:val="002330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1">
    <w:name w:val="xl41"/>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2">
    <w:name w:val="xl42"/>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3">
    <w:name w:val="xl43"/>
    <w:basedOn w:val="Normal"/>
    <w:rsid w:val="002330AB"/>
    <w:pP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4">
    <w:name w:val="xl44"/>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45">
    <w:name w:val="xl45"/>
    <w:basedOn w:val="Normal"/>
    <w:rsid w:val="002330AB"/>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6">
    <w:name w:val="xl46"/>
    <w:basedOn w:val="Normal"/>
    <w:rsid w:val="002330AB"/>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Bookman Old Style" w:hAnsi="Bookman Old Style" w:cs="Arial Unicode MS"/>
      <w:b/>
      <w:bCs/>
      <w:i/>
      <w:iCs/>
      <w:color w:val="000000"/>
      <w:sz w:val="24"/>
      <w:szCs w:val="24"/>
      <w:lang w:val="fr-FR" w:eastAsia="fr-FR"/>
    </w:rPr>
  </w:style>
  <w:style w:type="paragraph" w:customStyle="1" w:styleId="xl47">
    <w:name w:val="xl47"/>
    <w:basedOn w:val="Normal"/>
    <w:rsid w:val="002330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48">
    <w:name w:val="xl48"/>
    <w:basedOn w:val="Normal"/>
    <w:rsid w:val="002330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49">
    <w:name w:val="xl49"/>
    <w:basedOn w:val="Normal"/>
    <w:rsid w:val="002330AB"/>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0">
    <w:name w:val="xl50"/>
    <w:basedOn w:val="Normal"/>
    <w:rsid w:val="002330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51">
    <w:name w:val="xl51"/>
    <w:basedOn w:val="Normal"/>
    <w:rsid w:val="002330AB"/>
    <w:pPr>
      <w:shd w:val="clear" w:color="auto" w:fill="FFFFFF"/>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2">
    <w:name w:val="xl52"/>
    <w:basedOn w:val="Normal"/>
    <w:rsid w:val="002330AB"/>
    <w:pPr>
      <w:shd w:val="clear" w:color="auto" w:fill="FFFFFF"/>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53">
    <w:name w:val="xl53"/>
    <w:basedOn w:val="Normal"/>
    <w:rsid w:val="002330AB"/>
    <w:pPr>
      <w:shd w:val="clear" w:color="auto" w:fill="FFFFFF"/>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4">
    <w:name w:val="xl54"/>
    <w:basedOn w:val="Normal"/>
    <w:rsid w:val="002330AB"/>
    <w:pPr>
      <w:shd w:val="clear" w:color="auto" w:fill="FFFFFF"/>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55">
    <w:name w:val="xl55"/>
    <w:basedOn w:val="Normal"/>
    <w:rsid w:val="002330AB"/>
    <w:pP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6">
    <w:name w:val="xl56"/>
    <w:basedOn w:val="Normal"/>
    <w:rsid w:val="002330AB"/>
    <w:pPr>
      <w:pBdr>
        <w:top w:val="single" w:sz="8" w:space="0" w:color="auto"/>
        <w:left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57">
    <w:name w:val="xl57"/>
    <w:basedOn w:val="Normal"/>
    <w:rsid w:val="002330AB"/>
    <w:pPr>
      <w:pBdr>
        <w:top w:val="single" w:sz="8" w:space="0" w:color="auto"/>
        <w:left w:val="single" w:sz="8"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8">
    <w:name w:val="xl58"/>
    <w:basedOn w:val="Normal"/>
    <w:rsid w:val="002330AB"/>
    <w:pPr>
      <w:pBdr>
        <w:top w:val="single" w:sz="8"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59">
    <w:name w:val="xl59"/>
    <w:basedOn w:val="Normal"/>
    <w:rsid w:val="002330AB"/>
    <w:pPr>
      <w:pBdr>
        <w:top w:val="single" w:sz="8" w:space="0" w:color="auto"/>
        <w:right w:val="single" w:sz="8" w:space="0" w:color="auto"/>
      </w:pBdr>
      <w:spacing w:before="100" w:beforeAutospacing="1" w:after="100" w:afterAutospacing="1"/>
      <w:jc w:val="center"/>
    </w:pPr>
    <w:rPr>
      <w:rFonts w:ascii="Bookman Old Style" w:hAnsi="Bookman Old Style" w:cs="Arial Unicode MS"/>
      <w:i/>
      <w:iCs/>
      <w:sz w:val="24"/>
      <w:szCs w:val="24"/>
      <w:lang w:val="fr-FR" w:eastAsia="fr-FR"/>
    </w:rPr>
  </w:style>
  <w:style w:type="paragraph" w:customStyle="1" w:styleId="xl60">
    <w:name w:val="xl60"/>
    <w:basedOn w:val="Normal"/>
    <w:rsid w:val="002330AB"/>
    <w:pPr>
      <w:pBdr>
        <w:top w:val="single" w:sz="8" w:space="0" w:color="auto"/>
        <w:left w:val="single" w:sz="8" w:space="0" w:color="auto"/>
        <w:right w:val="single" w:sz="8" w:space="0" w:color="auto"/>
      </w:pBdr>
      <w:spacing w:before="100" w:beforeAutospacing="1" w:after="100" w:afterAutospacing="1"/>
      <w:jc w:val="center"/>
    </w:pPr>
    <w:rPr>
      <w:rFonts w:ascii="Bookman Old Style" w:hAnsi="Bookman Old Style" w:cs="Arial Unicode MS"/>
      <w:b/>
      <w:bCs/>
      <w:i/>
      <w:iCs/>
      <w:sz w:val="24"/>
      <w:szCs w:val="24"/>
      <w:lang w:val="fr-FR" w:eastAsia="fr-FR"/>
    </w:rPr>
  </w:style>
  <w:style w:type="paragraph" w:customStyle="1" w:styleId="xl61">
    <w:name w:val="xl61"/>
    <w:basedOn w:val="Normal"/>
    <w:rsid w:val="002330AB"/>
    <w:pP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2">
    <w:name w:val="xl62"/>
    <w:basedOn w:val="Normal"/>
    <w:rsid w:val="002330AB"/>
    <w:pPr>
      <w:pBdr>
        <w:left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3">
    <w:name w:val="xl63"/>
    <w:basedOn w:val="Normal"/>
    <w:rsid w:val="002330AB"/>
    <w:pPr>
      <w:pBdr>
        <w:lef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4">
    <w:name w:val="xl64"/>
    <w:basedOn w:val="Normal"/>
    <w:rsid w:val="002330AB"/>
    <w:pP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5">
    <w:name w:val="xl65"/>
    <w:basedOn w:val="Normal"/>
    <w:rsid w:val="002330AB"/>
    <w:pPr>
      <w:pBdr>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6">
    <w:name w:val="xl66"/>
    <w:basedOn w:val="Normal"/>
    <w:rsid w:val="002330AB"/>
    <w:pPr>
      <w:pBdr>
        <w:left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7">
    <w:name w:val="xl67"/>
    <w:basedOn w:val="Normal"/>
    <w:rsid w:val="002330AB"/>
    <w:pPr>
      <w:pBdr>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8">
    <w:name w:val="xl68"/>
    <w:basedOn w:val="Normal"/>
    <w:rsid w:val="002330AB"/>
    <w:pPr>
      <w:pBdr>
        <w:left w:val="single" w:sz="8" w:space="0" w:color="auto"/>
        <w:bottom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69">
    <w:name w:val="xl69"/>
    <w:basedOn w:val="Normal"/>
    <w:rsid w:val="002330AB"/>
    <w:pPr>
      <w:pBdr>
        <w:bottom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70">
    <w:name w:val="xl70"/>
    <w:basedOn w:val="Normal"/>
    <w:rsid w:val="002330AB"/>
    <w:pPr>
      <w:pBdr>
        <w:bottom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71">
    <w:name w:val="xl71"/>
    <w:basedOn w:val="Normal"/>
    <w:rsid w:val="002330AB"/>
    <w:pPr>
      <w:pBdr>
        <w:left w:val="single" w:sz="8" w:space="0" w:color="auto"/>
        <w:bottom w:val="single" w:sz="8" w:space="0" w:color="auto"/>
        <w:right w:val="single" w:sz="8" w:space="0" w:color="auto"/>
      </w:pBdr>
      <w:spacing w:before="100" w:beforeAutospacing="1" w:after="100" w:afterAutospacing="1"/>
      <w:jc w:val="center"/>
    </w:pPr>
    <w:rPr>
      <w:rFonts w:ascii="Bookman Old Style" w:hAnsi="Bookman Old Style" w:cs="Arial Unicode MS"/>
      <w:b/>
      <w:bCs/>
      <w:sz w:val="24"/>
      <w:szCs w:val="24"/>
      <w:lang w:val="fr-FR" w:eastAsia="fr-FR"/>
    </w:rPr>
  </w:style>
  <w:style w:type="paragraph" w:customStyle="1" w:styleId="xl72">
    <w:name w:val="xl72"/>
    <w:basedOn w:val="Normal"/>
    <w:rsid w:val="002330AB"/>
    <w:pPr>
      <w:pBdr>
        <w:top w:val="single" w:sz="4" w:space="0" w:color="auto"/>
        <w:left w:val="single" w:sz="4" w:space="0" w:color="auto"/>
        <w:bottom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73">
    <w:name w:val="xl73"/>
    <w:basedOn w:val="Normal"/>
    <w:rsid w:val="002330AB"/>
    <w:pPr>
      <w:pBdr>
        <w:top w:val="single" w:sz="4" w:space="0" w:color="auto"/>
        <w:bottom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74">
    <w:name w:val="xl74"/>
    <w:basedOn w:val="Normal"/>
    <w:rsid w:val="002330AB"/>
    <w:pPr>
      <w:pBdr>
        <w:top w:val="single" w:sz="4" w:space="0" w:color="auto"/>
        <w:bottom w:val="single" w:sz="4" w:space="0" w:color="auto"/>
        <w:right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75">
    <w:name w:val="xl75"/>
    <w:basedOn w:val="Normal"/>
    <w:rsid w:val="002330AB"/>
    <w:pPr>
      <w:pBdr>
        <w:top w:val="single" w:sz="4" w:space="0" w:color="auto"/>
        <w:left w:val="single" w:sz="4" w:space="0" w:color="auto"/>
        <w:bottom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76">
    <w:name w:val="xl76"/>
    <w:basedOn w:val="Normal"/>
    <w:rsid w:val="002330AB"/>
    <w:pPr>
      <w:pBdr>
        <w:top w:val="single" w:sz="4" w:space="0" w:color="auto"/>
        <w:bottom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xl77">
    <w:name w:val="xl77"/>
    <w:basedOn w:val="Normal"/>
    <w:rsid w:val="002330AB"/>
    <w:pPr>
      <w:pBdr>
        <w:top w:val="single" w:sz="4" w:space="0" w:color="auto"/>
        <w:bottom w:val="single" w:sz="4" w:space="0" w:color="auto"/>
        <w:right w:val="single" w:sz="4" w:space="0" w:color="auto"/>
      </w:pBdr>
      <w:spacing w:before="100" w:beforeAutospacing="1" w:after="100" w:afterAutospacing="1"/>
    </w:pPr>
    <w:rPr>
      <w:rFonts w:ascii="Bookman Old Style" w:hAnsi="Bookman Old Style" w:cs="Arial Unicode MS"/>
      <w:b/>
      <w:bCs/>
      <w:i/>
      <w:iCs/>
      <w:sz w:val="24"/>
      <w:szCs w:val="24"/>
      <w:lang w:val="fr-FR" w:eastAsia="fr-FR"/>
    </w:rPr>
  </w:style>
  <w:style w:type="paragraph" w:customStyle="1" w:styleId="CM81">
    <w:name w:val="CM81"/>
    <w:basedOn w:val="Normal"/>
    <w:next w:val="Normal"/>
    <w:rsid w:val="002330AB"/>
    <w:pPr>
      <w:widowControl w:val="0"/>
      <w:autoSpaceDE w:val="0"/>
      <w:autoSpaceDN w:val="0"/>
      <w:adjustRightInd w:val="0"/>
      <w:spacing w:after="270"/>
    </w:pPr>
    <w:rPr>
      <w:rFonts w:ascii="Helvetica" w:hAnsi="Helvetica" w:cs="Helvetica"/>
      <w:sz w:val="24"/>
      <w:szCs w:val="24"/>
      <w:lang w:val="fr-FR" w:eastAsia="fr-FR"/>
    </w:rPr>
  </w:style>
  <w:style w:type="paragraph" w:customStyle="1" w:styleId="msolistparagraph0">
    <w:name w:val="msolistparagraph"/>
    <w:basedOn w:val="Normal"/>
    <w:rsid w:val="002330AB"/>
    <w:pPr>
      <w:ind w:left="720"/>
    </w:pPr>
    <w:rPr>
      <w:sz w:val="24"/>
      <w:szCs w:val="24"/>
      <w:lang w:val="fr-FR" w:eastAsia="fr-FR"/>
    </w:rPr>
  </w:style>
  <w:style w:type="paragraph" w:customStyle="1" w:styleId="BodyText21">
    <w:name w:val="Body Text 21"/>
    <w:basedOn w:val="Normal"/>
    <w:rsid w:val="002330AB"/>
    <w:pPr>
      <w:widowControl w:val="0"/>
      <w:snapToGrid w:val="0"/>
      <w:jc w:val="both"/>
    </w:pPr>
    <w:rPr>
      <w:rFonts w:ascii="Arial" w:hAnsi="Arial"/>
      <w:sz w:val="24"/>
      <w:lang w:val="fr-FR" w:eastAsia="fr-FR"/>
    </w:rPr>
  </w:style>
  <w:style w:type="character" w:customStyle="1" w:styleId="CharChar19">
    <w:name w:val="Char Char19"/>
    <w:locked/>
    <w:rsid w:val="002330AB"/>
    <w:rPr>
      <w:rFonts w:ascii="Cambria" w:hAnsi="Cambria" w:cs="Times New Roman" w:hint="default"/>
      <w:b/>
      <w:bCs/>
      <w:kern w:val="32"/>
      <w:sz w:val="32"/>
      <w:szCs w:val="32"/>
    </w:rPr>
  </w:style>
  <w:style w:type="character" w:customStyle="1" w:styleId="hps">
    <w:name w:val="hps"/>
    <w:basedOn w:val="DefaultParagraphFont"/>
    <w:rsid w:val="002330AB"/>
  </w:style>
  <w:style w:type="character" w:styleId="Hyperlink">
    <w:name w:val="Hyperlink"/>
    <w:semiHidden/>
    <w:unhideWhenUsed/>
    <w:rsid w:val="00F66D80"/>
    <w:rPr>
      <w:rFonts w:ascii="Times New Roman" w:hAnsi="Times New Roman" w:cs="Times New Roman" w:hint="default"/>
      <w:color w:val="0000FF"/>
      <w:u w:val="single"/>
    </w:rPr>
  </w:style>
  <w:style w:type="character" w:styleId="FollowedHyperlink">
    <w:name w:val="FollowedHyperlink"/>
    <w:basedOn w:val="DefaultParagraphFont"/>
    <w:uiPriority w:val="99"/>
    <w:semiHidden/>
    <w:unhideWhenUsed/>
    <w:rsid w:val="00F66D80"/>
    <w:rPr>
      <w:color w:val="919191" w:themeColor="followedHyperlink"/>
      <w:u w:val="single"/>
    </w:rPr>
  </w:style>
  <w:style w:type="paragraph" w:styleId="TOC1">
    <w:name w:val="toc 1"/>
    <w:basedOn w:val="Normal"/>
    <w:next w:val="Normal"/>
    <w:autoRedefine/>
    <w:semiHidden/>
    <w:unhideWhenUsed/>
    <w:rsid w:val="00F66D80"/>
    <w:pPr>
      <w:tabs>
        <w:tab w:val="right" w:leader="dot" w:pos="9540"/>
      </w:tabs>
      <w:spacing w:before="120" w:after="120" w:line="360" w:lineRule="auto"/>
      <w:jc w:val="center"/>
    </w:pPr>
    <w:rPr>
      <w:b/>
      <w:bCs/>
      <w:noProof/>
      <w:sz w:val="24"/>
      <w:szCs w:val="24"/>
      <w:lang w:val="fr-FR" w:eastAsia="fr-FR"/>
    </w:rPr>
  </w:style>
  <w:style w:type="paragraph" w:styleId="TOC2">
    <w:name w:val="toc 2"/>
    <w:basedOn w:val="Normal"/>
    <w:next w:val="Normal"/>
    <w:autoRedefine/>
    <w:semiHidden/>
    <w:unhideWhenUsed/>
    <w:rsid w:val="00F66D80"/>
    <w:pPr>
      <w:tabs>
        <w:tab w:val="right" w:leader="dot" w:pos="9373"/>
      </w:tabs>
      <w:spacing w:line="480" w:lineRule="auto"/>
      <w:ind w:left="240"/>
      <w:jc w:val="center"/>
    </w:pPr>
    <w:rPr>
      <w:rFonts w:ascii="Arial" w:hAnsi="Arial" w:cs="Arial"/>
      <w:noProof/>
      <w:lang w:val="fr-FR" w:eastAsia="fr-FR"/>
    </w:rPr>
  </w:style>
  <w:style w:type="paragraph" w:styleId="Caption">
    <w:name w:val="caption"/>
    <w:basedOn w:val="Normal"/>
    <w:next w:val="Normal"/>
    <w:semiHidden/>
    <w:unhideWhenUsed/>
    <w:qFormat/>
    <w:rsid w:val="00F66D80"/>
    <w:pPr>
      <w:tabs>
        <w:tab w:val="left" w:pos="5580"/>
        <w:tab w:val="left" w:pos="5760"/>
      </w:tabs>
      <w:ind w:right="4445"/>
      <w:jc w:val="both"/>
    </w:pPr>
    <w:rPr>
      <w:rFonts w:ascii="Tahoma" w:hAnsi="Tahoma" w:cs="Tahoma"/>
      <w:b/>
      <w:bCs/>
      <w:sz w:val="24"/>
      <w:lang w:val="fr-FR" w:eastAsia="fr-FR"/>
    </w:rPr>
  </w:style>
  <w:style w:type="table" w:styleId="TableGrid">
    <w:name w:val="Table Grid"/>
    <w:basedOn w:val="TableNormal"/>
    <w:uiPriority w:val="59"/>
    <w:rsid w:val="00F66D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9E6B70"/>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E6B70"/>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395095">
      <w:bodyDiv w:val="1"/>
      <w:marLeft w:val="0"/>
      <w:marRight w:val="0"/>
      <w:marTop w:val="0"/>
      <w:marBottom w:val="0"/>
      <w:divBdr>
        <w:top w:val="none" w:sz="0" w:space="0" w:color="auto"/>
        <w:left w:val="none" w:sz="0" w:space="0" w:color="auto"/>
        <w:bottom w:val="none" w:sz="0" w:space="0" w:color="auto"/>
        <w:right w:val="none" w:sz="0" w:space="0" w:color="auto"/>
      </w:divBdr>
    </w:div>
    <w:div w:id="535393933">
      <w:bodyDiv w:val="1"/>
      <w:marLeft w:val="0"/>
      <w:marRight w:val="0"/>
      <w:marTop w:val="0"/>
      <w:marBottom w:val="0"/>
      <w:divBdr>
        <w:top w:val="none" w:sz="0" w:space="0" w:color="auto"/>
        <w:left w:val="none" w:sz="0" w:space="0" w:color="auto"/>
        <w:bottom w:val="none" w:sz="0" w:space="0" w:color="auto"/>
        <w:right w:val="none" w:sz="0" w:space="0" w:color="auto"/>
      </w:divBdr>
    </w:div>
    <w:div w:id="664817859">
      <w:bodyDiv w:val="1"/>
      <w:marLeft w:val="0"/>
      <w:marRight w:val="0"/>
      <w:marTop w:val="0"/>
      <w:marBottom w:val="0"/>
      <w:divBdr>
        <w:top w:val="none" w:sz="0" w:space="0" w:color="auto"/>
        <w:left w:val="none" w:sz="0" w:space="0" w:color="auto"/>
        <w:bottom w:val="none" w:sz="0" w:space="0" w:color="auto"/>
        <w:right w:val="none" w:sz="0" w:space="0" w:color="auto"/>
      </w:divBdr>
    </w:div>
    <w:div w:id="1323895853">
      <w:bodyDiv w:val="1"/>
      <w:marLeft w:val="0"/>
      <w:marRight w:val="0"/>
      <w:marTop w:val="0"/>
      <w:marBottom w:val="0"/>
      <w:divBdr>
        <w:top w:val="none" w:sz="0" w:space="0" w:color="auto"/>
        <w:left w:val="none" w:sz="0" w:space="0" w:color="auto"/>
        <w:bottom w:val="none" w:sz="0" w:space="0" w:color="auto"/>
        <w:right w:val="none" w:sz="0" w:space="0" w:color="auto"/>
      </w:divBdr>
    </w:div>
    <w:div w:id="1669282873">
      <w:bodyDiv w:val="1"/>
      <w:marLeft w:val="0"/>
      <w:marRight w:val="0"/>
      <w:marTop w:val="0"/>
      <w:marBottom w:val="0"/>
      <w:divBdr>
        <w:top w:val="none" w:sz="0" w:space="0" w:color="auto"/>
        <w:left w:val="none" w:sz="0" w:space="0" w:color="auto"/>
        <w:bottom w:val="none" w:sz="0" w:space="0" w:color="auto"/>
        <w:right w:val="none" w:sz="0" w:space="0" w:color="auto"/>
      </w:divBdr>
    </w:div>
    <w:div w:id="1671786951">
      <w:bodyDiv w:val="1"/>
      <w:marLeft w:val="0"/>
      <w:marRight w:val="0"/>
      <w:marTop w:val="0"/>
      <w:marBottom w:val="0"/>
      <w:divBdr>
        <w:top w:val="none" w:sz="0" w:space="0" w:color="auto"/>
        <w:left w:val="none" w:sz="0" w:space="0" w:color="auto"/>
        <w:bottom w:val="none" w:sz="0" w:space="0" w:color="auto"/>
        <w:right w:val="none" w:sz="0" w:space="0" w:color="auto"/>
      </w:divBdr>
    </w:div>
    <w:div w:id="1752121822">
      <w:bodyDiv w:val="1"/>
      <w:marLeft w:val="0"/>
      <w:marRight w:val="0"/>
      <w:marTop w:val="0"/>
      <w:marBottom w:val="0"/>
      <w:divBdr>
        <w:top w:val="none" w:sz="0" w:space="0" w:color="auto"/>
        <w:left w:val="none" w:sz="0" w:space="0" w:color="auto"/>
        <w:bottom w:val="none" w:sz="0" w:space="0" w:color="auto"/>
        <w:right w:val="none" w:sz="0" w:space="0" w:color="auto"/>
      </w:divBdr>
    </w:div>
    <w:div w:id="200489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34FCD-F6E8-4B6E-8811-48B4AED070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37747</Words>
  <Characters>215160</Characters>
  <Application>Microsoft Office Word</Application>
  <DocSecurity>0</DocSecurity>
  <Lines>1793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252403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ARMP BAMENDA</cp:lastModifiedBy>
  <cp:revision>57</cp:revision>
  <cp:lastPrinted>2026-02-04T07:10:00Z</cp:lastPrinted>
  <dcterms:created xsi:type="dcterms:W3CDTF">2025-12-29T04:10:00Z</dcterms:created>
  <dcterms:modified xsi:type="dcterms:W3CDTF">2026-02-05T17:18:00Z</dcterms:modified>
</cp:coreProperties>
</file>